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61" w:rsidRPr="00857461" w:rsidRDefault="00857461" w:rsidP="00857461">
      <w:pPr>
        <w:spacing w:after="0"/>
        <w:jc w:val="center"/>
        <w:rPr>
          <w:rFonts w:ascii="Times New Roman" w:hAnsi="Times New Roman" w:cs="Times New Roman"/>
          <w:b/>
          <w:sz w:val="24"/>
          <w:szCs w:val="24"/>
        </w:rPr>
      </w:pPr>
      <w:r w:rsidRPr="00857461">
        <w:rPr>
          <w:rFonts w:ascii="Times New Roman" w:hAnsi="Times New Roman" w:cs="Times New Roman"/>
          <w:b/>
          <w:sz w:val="24"/>
          <w:szCs w:val="24"/>
        </w:rPr>
        <w:t>Indukčné snímače</w:t>
      </w:r>
    </w:p>
    <w:p w:rsidR="00857461" w:rsidRPr="00857461" w:rsidRDefault="00857461" w:rsidP="00857461">
      <w:pPr>
        <w:spacing w:after="0"/>
        <w:jc w:val="center"/>
        <w:rPr>
          <w:rFonts w:ascii="Times New Roman" w:hAnsi="Times New Roman" w:cs="Times New Roman"/>
          <w:sz w:val="24"/>
          <w:szCs w:val="24"/>
        </w:rPr>
      </w:pPr>
    </w:p>
    <w:p w:rsidR="00857461" w:rsidRPr="00857461" w:rsidRDefault="00857461" w:rsidP="00BD2360">
      <w:pPr>
        <w:pStyle w:val="Textobycajny"/>
      </w:pPr>
      <w:r w:rsidRPr="00857461">
        <w:t xml:space="preserve">Ako už bolo spomínané v úvode pri riešení problémov technických, geofyzikálnych, alebo vojenských stále majú svoj význam indukčné snímače a budiče </w:t>
      </w:r>
      <w:proofErr w:type="spellStart"/>
      <w:r w:rsidRPr="00857461">
        <w:t>nf</w:t>
      </w:r>
      <w:proofErr w:type="spellEnd"/>
      <w:r w:rsidRPr="00857461">
        <w:t xml:space="preserve"> magnetického poľa. Vývoj a zdokonaľovanie snímačov magnetických veličín neustále napreduje či už u klasických, alebo nových princípov a technológií (GMR alebo GMI princípov), ktoré majú rad predností, ako sú napríklad minimálne rozmery a hmotnosť. Ale aj napriek týmto výhodám, ako už bolo spomenuté, je ešte stále dosť oblastí kde majú svoje nezastupiteľné miesto klasické, principiálne najstaršie snímače, a to </w:t>
      </w:r>
      <w:r w:rsidRPr="00857461">
        <w:rPr>
          <w:i/>
          <w:iCs/>
        </w:rPr>
        <w:t>indukčné snímače</w:t>
      </w:r>
      <w:r w:rsidRPr="00857461">
        <w:t xml:space="preserve">, teda snímače s cievkou ako primárnym elementom energetickej premeny. </w:t>
      </w:r>
    </w:p>
    <w:p w:rsidR="00857461" w:rsidRPr="00857461" w:rsidRDefault="00857461" w:rsidP="00BD2360">
      <w:pPr>
        <w:pStyle w:val="Textobycajny"/>
      </w:pPr>
      <w:r w:rsidRPr="00857461">
        <w:t xml:space="preserve">Základná analýza tejto kategórie indukčných snímačov, či už vzduchových, ale aj s feromagnetickým </w:t>
      </w:r>
      <w:proofErr w:type="spellStart"/>
      <w:r w:rsidRPr="00857461">
        <w:t>jadromi</w:t>
      </w:r>
      <w:proofErr w:type="spellEnd"/>
      <w:r w:rsidRPr="00857461">
        <w:t>. Takáto analýza bola robená v rokoch 2001 – 2004 aj na našej Katedre elektrote</w:t>
      </w:r>
      <w:r>
        <w:t>chniky a informatiky VLA Košice</w:t>
      </w:r>
      <w:r w:rsidRPr="00857461">
        <w:t>. Z týchto analýz jasne vyplýva záver, že pre jadrá snímačov a budičov magnetického poľa hlavným problémom je riešenie ich demagnetizácie, resp. rozloženie magnetizácie, ako aj optimalizácia vinutia z hľadiska jeho účinnosti a šumových vlastností. Z hľadiska prístupu k základným problémom tejto kategórie snímačov išlo o geometriu magnetického obvodu, geometriu vinutia a parametre vinutia a meracieho obvodu.</w:t>
      </w:r>
    </w:p>
    <w:p w:rsidR="00857461" w:rsidRPr="00857461" w:rsidRDefault="00857461" w:rsidP="00857461">
      <w:pPr>
        <w:pStyle w:val="Nadpispodkapitoly"/>
        <w:spacing w:after="0"/>
      </w:pPr>
      <w:bookmarkStart w:id="0" w:name="_Toc85732228"/>
      <w:bookmarkStart w:id="1" w:name="_Toc118986600"/>
      <w:r w:rsidRPr="00857461">
        <w:t xml:space="preserve">1.1 </w:t>
      </w:r>
      <w:r w:rsidRPr="00857461">
        <w:t xml:space="preserve"> Snímacie cievky</w:t>
      </w:r>
      <w:bookmarkEnd w:id="0"/>
      <w:r w:rsidRPr="00857461">
        <w:t xml:space="preserve"> vzduchové</w:t>
      </w:r>
      <w:bookmarkEnd w:id="1"/>
    </w:p>
    <w:p w:rsidR="00857461" w:rsidRPr="00857461" w:rsidRDefault="00857461" w:rsidP="00BD2360">
      <w:pPr>
        <w:pStyle w:val="Textobycajny"/>
      </w:pPr>
      <w:r w:rsidRPr="00857461">
        <w:t xml:space="preserve">Vzduchové cievky alebo slučkové – cievkové antény, neobsahujú žiadny magnetický materiál s nelineárnou magnetizačnou charakteristikou, takže majú lineárnu amplitúdovú charakteristiku a ich parametre sú časovo veľmi stabilné. Frekvenčná charakteristika je lineárna v určitom frekvenčnom  rozmedzí, pri nízkych frekvenciách pre napäťový výstup a pri stredných frekvenciách pre prúdový výstup. Teplotný koeficient citlivosti je závislý hlavne na tepelnej rozťažnosti použitého materiálu, ktorá môže byť veľmi malá a dobre </w:t>
      </w:r>
      <w:proofErr w:type="spellStart"/>
      <w:r w:rsidRPr="00857461">
        <w:t>predikovateľná</w:t>
      </w:r>
      <w:proofErr w:type="spellEnd"/>
      <w:r w:rsidRPr="00857461">
        <w:t xml:space="preserve">. Ľubovoľné vzduchové cievky, ktoré slúžia na vybudenie magnetického poľa ako napr. </w:t>
      </w:r>
      <w:proofErr w:type="spellStart"/>
      <w:r w:rsidRPr="00857461">
        <w:t>Helmholtzove</w:t>
      </w:r>
      <w:proofErr w:type="spellEnd"/>
      <w:r w:rsidRPr="00857461">
        <w:t xml:space="preserve"> cievky môžu merať nielen vonkajšie pole, ale môžu byť tiež použité na meranie magnetických momentov objektov umiestnených v nich. Tento princíp je využitý u rotačných vzorkovacích </w:t>
      </w:r>
      <w:proofErr w:type="spellStart"/>
      <w:r w:rsidRPr="00857461">
        <w:t>magnetometrov</w:t>
      </w:r>
      <w:proofErr w:type="spellEnd"/>
      <w:r w:rsidRPr="00857461">
        <w:t>.</w:t>
      </w:r>
    </w:p>
    <w:p w:rsidR="00857461" w:rsidRPr="00857461" w:rsidRDefault="00857461" w:rsidP="00BD2360">
      <w:pPr>
        <w:pStyle w:val="Textobycajny"/>
      </w:pPr>
      <w:r w:rsidRPr="00857461">
        <w:t xml:space="preserve">Základnú vlastnosť indukčných snímačov popisuje </w:t>
      </w:r>
      <w:proofErr w:type="spellStart"/>
      <w:r w:rsidRPr="00857461">
        <w:t>Farradayov</w:t>
      </w:r>
      <w:proofErr w:type="spellEnd"/>
      <w:r w:rsidRPr="00857461">
        <w:t xml:space="preserve"> zákon.</w:t>
      </w:r>
      <w:r w:rsidRPr="00857461">
        <w:tab/>
        <w:t xml:space="preserve">     </w:t>
      </w:r>
    </w:p>
    <w:p w:rsidR="00857461" w:rsidRPr="00857461" w:rsidRDefault="00857461" w:rsidP="00BD2360">
      <w:pPr>
        <w:pStyle w:val="Textobycajny"/>
      </w:pPr>
      <w:r w:rsidRPr="00857461">
        <w:t xml:space="preserve">Veľmi dôležitá je tá skutočnosť, že tepelný šum záleží len na hmotnosti a priemere cievky, nie na priemere vodiča. Priemer vzduchovej cievky môže byť tak veľký ako je to len možné. Šumové napätie bieleho šumu vzhľadom na napäťovú citlivosť snímača, je proporcionálne </w:t>
      </w:r>
      <w:r w:rsidRPr="00857461">
        <w:rPr>
          <w:i/>
          <w:iCs/>
        </w:rPr>
        <w:t>f</w:t>
      </w:r>
      <w:r w:rsidRPr="00857461">
        <w:t xml:space="preserve"> a šum poľa je proporcionálny </w:t>
      </w:r>
      <w:r w:rsidRPr="00857461">
        <w:rPr>
          <w:i/>
          <w:iCs/>
        </w:rPr>
        <w:t>1/f</w:t>
      </w:r>
      <w:r w:rsidRPr="00857461">
        <w:t xml:space="preserve">. </w:t>
      </w:r>
    </w:p>
    <w:p w:rsidR="00857461" w:rsidRPr="00857461" w:rsidRDefault="00857461" w:rsidP="00BD2360">
      <w:pPr>
        <w:pStyle w:val="Textobycajny"/>
      </w:pPr>
      <w:r w:rsidRPr="00857461">
        <w:t xml:space="preserve">Iný dôležitý faktor je vstupný šum predzosilňovača. Pretože šum zosilňovača závisí na odpore cievky a tiež frekvencii, pravidlo pre návrh býva komplexné a vedie k optimálnemu priemeru drôtu. </w:t>
      </w:r>
    </w:p>
    <w:p w:rsidR="00857461" w:rsidRPr="00857461" w:rsidRDefault="00857461" w:rsidP="00BD2360">
      <w:pPr>
        <w:pStyle w:val="Textobycajny"/>
      </w:pPr>
      <w:r w:rsidRPr="00857461">
        <w:t xml:space="preserve">Kým cylindrické vzduchové cievky merajú striedavé (premenlivé) pole integrálne cez objem, ideálna sférická cievka meria pole vo svojom strede. Naopak, prúdovo napájané </w:t>
      </w:r>
      <w:proofErr w:type="spellStart"/>
      <w:r w:rsidRPr="00857461">
        <w:t>sféricke</w:t>
      </w:r>
      <w:proofErr w:type="spellEnd"/>
      <w:r w:rsidRPr="00857461">
        <w:t xml:space="preserve"> cievky generujú vnútorné homogénne pole. Typická aproximácia sférickej cievky je použitá pre kompaktné sférické cievky (CSC) </w:t>
      </w:r>
      <w:proofErr w:type="spellStart"/>
      <w:r w:rsidRPr="00857461">
        <w:t>fluxgate</w:t>
      </w:r>
      <w:proofErr w:type="spellEnd"/>
      <w:r w:rsidRPr="00857461">
        <w:t xml:space="preserve"> </w:t>
      </w:r>
      <w:proofErr w:type="spellStart"/>
      <w:r w:rsidRPr="00857461">
        <w:t>magnetometra</w:t>
      </w:r>
      <w:proofErr w:type="spellEnd"/>
      <w:r w:rsidRPr="00857461">
        <w:t xml:space="preserve">. </w:t>
      </w:r>
    </w:p>
    <w:p w:rsidR="00857461" w:rsidRPr="00857461" w:rsidRDefault="00857461" w:rsidP="00BD2360">
      <w:pPr>
        <w:pStyle w:val="Textobycajny"/>
      </w:pPr>
      <w:r w:rsidRPr="00857461">
        <w:t xml:space="preserve">Zväčšovanie priemeru cievky zvyšuje citlivosť, takže R/L faktor závisí na množstve medi. Počet závitov a hrúbka vodiča sú zvolené tak aby boli prispôsobené k vstupnému šumu zosilňovača. Nevýhodou veľkej plochy indukčnej cievky je tá skutočnosť, že má značnú </w:t>
      </w:r>
      <w:r w:rsidRPr="00857461">
        <w:rPr>
          <w:color w:val="3366FF"/>
        </w:rPr>
        <w:t>citlivosť na vibrácie</w:t>
      </w:r>
      <w:r w:rsidRPr="00857461">
        <w:t>.</w:t>
      </w:r>
    </w:p>
    <w:p w:rsidR="00857461" w:rsidRPr="00857461" w:rsidRDefault="00857461" w:rsidP="00BD2360">
      <w:pPr>
        <w:pStyle w:val="Textobycajny"/>
      </w:pPr>
      <w:r w:rsidRPr="00857461">
        <w:t xml:space="preserve">Literatúra uvádza, že pri nízkych frekvenciách nemôžu byť zanedbané parazitné kapacity. Krátke diskové cievky majú nižšiu kapacitu ako dlhé </w:t>
      </w:r>
      <w:proofErr w:type="spellStart"/>
      <w:r w:rsidRPr="00857461">
        <w:t>solenoidy</w:t>
      </w:r>
      <w:proofErr w:type="spellEnd"/>
      <w:r w:rsidRPr="00857461">
        <w:t xml:space="preserve"> pre ten istý počet závitov a rovnaký polomer vodiča. Parazitná kapacita môže byť redukovaná špeciálnymi  </w:t>
      </w:r>
      <w:proofErr w:type="spellStart"/>
      <w:r w:rsidRPr="00857461">
        <w:t>navíjacimi</w:t>
      </w:r>
      <w:proofErr w:type="spellEnd"/>
      <w:r w:rsidRPr="00857461">
        <w:t xml:space="preserve"> technikami (divé vinutie, krížové vinutie), alebo ak rozdelíme </w:t>
      </w:r>
      <w:proofErr w:type="spellStart"/>
      <w:r w:rsidRPr="00857461">
        <w:t>solenoid</w:t>
      </w:r>
      <w:proofErr w:type="spellEnd"/>
      <w:r w:rsidRPr="00857461">
        <w:t xml:space="preserve"> na  </w:t>
      </w:r>
      <w:r w:rsidRPr="00857461">
        <w:rPr>
          <w:i/>
          <w:iCs/>
        </w:rPr>
        <w:t>n</w:t>
      </w:r>
      <w:r w:rsidRPr="00857461">
        <w:t xml:space="preserve"> sekcií a zapojíme </w:t>
      </w:r>
      <w:r w:rsidRPr="00857461">
        <w:lastRenderedPageBreak/>
        <w:t>ich do série (</w:t>
      </w:r>
      <w:proofErr w:type="spellStart"/>
      <w:r w:rsidRPr="00857461">
        <w:t>split</w:t>
      </w:r>
      <w:proofErr w:type="spellEnd"/>
      <w:r w:rsidRPr="00857461">
        <w:t xml:space="preserve"> </w:t>
      </w:r>
      <w:proofErr w:type="spellStart"/>
      <w:r w:rsidRPr="00857461">
        <w:t>coil</w:t>
      </w:r>
      <w:proofErr w:type="spellEnd"/>
      <w:r w:rsidRPr="00857461">
        <w:t xml:space="preserve">). Vzduchové indukčné cievky môžu byť navrhnuté v súvislosti s požadovaným frekvenčným rozsahom a šumovými vlastnosťami. </w:t>
      </w:r>
    </w:p>
    <w:p w:rsidR="00857461" w:rsidRPr="00857461" w:rsidRDefault="00857461" w:rsidP="00BD2360">
      <w:pPr>
        <w:pStyle w:val="Textobycajny"/>
      </w:pPr>
      <w:r w:rsidRPr="00857461">
        <w:t xml:space="preserve">Vo všeobecnosti je uprednostňovaný </w:t>
      </w:r>
      <w:r w:rsidRPr="00857461">
        <w:rPr>
          <w:color w:val="3366FF"/>
        </w:rPr>
        <w:t>prúdový výstup</w:t>
      </w:r>
      <w:r w:rsidRPr="00857461">
        <w:t xml:space="preserve"> a veľký priemer cievky. Počet závitov môže byť taký, aby bol prispôsobený pre vstup operačného zosilňovača. </w:t>
      </w:r>
      <w:r w:rsidRPr="00857461">
        <w:rPr>
          <w:color w:val="3366FF"/>
        </w:rPr>
        <w:t>Napäťový výstup</w:t>
      </w:r>
      <w:r w:rsidRPr="00857461">
        <w:t xml:space="preserve"> je vhodný pre meranie  </w:t>
      </w:r>
      <w:proofErr w:type="spellStart"/>
      <w:r w:rsidRPr="00857461">
        <w:t>ultranízkych</w:t>
      </w:r>
      <w:proofErr w:type="spellEnd"/>
      <w:r w:rsidRPr="00857461">
        <w:t xml:space="preserve"> frekvencií, ako napr. pomalé variácie </w:t>
      </w:r>
      <w:proofErr w:type="spellStart"/>
      <w:r w:rsidRPr="00857461">
        <w:t>geomagnetického</w:t>
      </w:r>
      <w:proofErr w:type="spellEnd"/>
      <w:r w:rsidRPr="00857461">
        <w:t xml:space="preserve"> poľa. Práve pre tieto aplikácie môžu byť preferované indukčné cievky s feromagnetickým jadrom (ktoré často pracujú nakrátko) alebo </w:t>
      </w:r>
      <w:proofErr w:type="spellStart"/>
      <w:r w:rsidRPr="00857461">
        <w:t>fluxgate</w:t>
      </w:r>
      <w:proofErr w:type="spellEnd"/>
      <w:r w:rsidRPr="00857461">
        <w:t xml:space="preserve"> </w:t>
      </w:r>
      <w:proofErr w:type="spellStart"/>
      <w:r w:rsidRPr="00857461">
        <w:t>magnetometre</w:t>
      </w:r>
      <w:proofErr w:type="spellEnd"/>
      <w:r w:rsidRPr="00857461">
        <w:t>.</w:t>
      </w:r>
    </w:p>
    <w:p w:rsidR="00857461" w:rsidRPr="00857461" w:rsidRDefault="00857461" w:rsidP="00857461">
      <w:pPr>
        <w:pStyle w:val="Nadpispodkapitoly"/>
        <w:spacing w:after="0"/>
      </w:pPr>
      <w:bookmarkStart w:id="2" w:name="_Toc118986605"/>
      <w:r w:rsidRPr="00857461">
        <w:t>1.2.  Snímacie cievky s feromagnetickým jadrom</w:t>
      </w:r>
      <w:bookmarkEnd w:id="2"/>
    </w:p>
    <w:p w:rsidR="00857461" w:rsidRPr="00857461" w:rsidRDefault="00857461" w:rsidP="00BD2360">
      <w:pPr>
        <w:pStyle w:val="Textobycajny"/>
      </w:pPr>
      <w:r w:rsidRPr="00857461">
        <w:t xml:space="preserve">Pri návrhu indukčného snímača s feromagnetickým jadrom </w:t>
      </w:r>
      <w:r w:rsidRPr="00857461">
        <w:rPr>
          <w:color w:val="3366FF"/>
        </w:rPr>
        <w:t>demagnetizačný efekt</w:t>
      </w:r>
      <w:r w:rsidRPr="00857461">
        <w:t xml:space="preserve"> nemôžeme zanedbať, pretože intenzita </w:t>
      </w:r>
      <w:r w:rsidRPr="00857461">
        <w:rPr>
          <w:i/>
          <w:iCs/>
        </w:rPr>
        <w:t>H</w:t>
      </w:r>
      <w:r w:rsidRPr="00857461">
        <w:t xml:space="preserve"> v jadre je podstatne menšia ako meraná intenzita. </w:t>
      </w:r>
    </w:p>
    <w:p w:rsidR="00857461" w:rsidRPr="00857461" w:rsidRDefault="00857461" w:rsidP="00BD2360">
      <w:pPr>
        <w:pStyle w:val="Textobycajny"/>
      </w:pPr>
      <w:r w:rsidRPr="00857461">
        <w:t xml:space="preserve">Preto pre </w:t>
      </w:r>
      <w:proofErr w:type="spellStart"/>
      <w:r w:rsidRPr="00857461">
        <w:t>intentzitu</w:t>
      </w:r>
      <w:proofErr w:type="spellEnd"/>
      <w:r w:rsidRPr="00857461">
        <w:t xml:space="preserve"> magnetického poľa vo vnútri jadra platí vzťah:</w:t>
      </w:r>
    </w:p>
    <w:p w:rsidR="00857461" w:rsidRPr="00857461" w:rsidRDefault="00857461" w:rsidP="00BD2360">
      <w:pPr>
        <w:pStyle w:val="Textobycajny"/>
      </w:pPr>
    </w:p>
    <w:p w:rsidR="00857461" w:rsidRPr="00857461" w:rsidRDefault="00857461" w:rsidP="00BD2360">
      <w:pPr>
        <w:pStyle w:val="Textobycajny"/>
      </w:pPr>
      <w:r w:rsidRPr="00857461">
        <w:tab/>
      </w:r>
      <w:r w:rsidR="00BD2360" w:rsidRPr="00BD2360">
        <w:rPr>
          <w:position w:val="-10"/>
        </w:rPr>
        <w:object w:dxaOrig="31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243pt;height:22.5pt" o:ole="">
            <v:imagedata r:id="rId6" o:title=""/>
          </v:shape>
          <o:OLEObject Type="Embed" ProgID="Equation.3" ShapeID="_x0000_i1228" DrawAspect="Content" ObjectID="_1378408883" r:id="rId7"/>
        </w:object>
      </w:r>
      <w:r w:rsidRPr="00857461">
        <w:t xml:space="preserve">  </w:t>
      </w:r>
    </w:p>
    <w:p w:rsidR="00857461" w:rsidRPr="00857461" w:rsidRDefault="00857461" w:rsidP="00BD2360">
      <w:pPr>
        <w:pStyle w:val="Textobycajny"/>
      </w:pPr>
    </w:p>
    <w:p w:rsidR="00857461" w:rsidRPr="00857461" w:rsidRDefault="00857461" w:rsidP="00BD2360">
      <w:pPr>
        <w:pStyle w:val="Textobycajny"/>
      </w:pPr>
      <w:r w:rsidRPr="00857461">
        <w:t xml:space="preserve">kde </w:t>
      </w:r>
      <w:r w:rsidRPr="00857461">
        <w:rPr>
          <w:i/>
          <w:iCs/>
        </w:rPr>
        <w:t>D</w:t>
      </w:r>
      <w:r w:rsidRPr="00857461">
        <w:t xml:space="preserve"> je efektívny demagnetizačný faktor a µ</w:t>
      </w:r>
      <w:r w:rsidRPr="00857461">
        <w:rPr>
          <w:i/>
          <w:iCs/>
          <w:vertAlign w:val="subscript"/>
        </w:rPr>
        <w:t>a</w:t>
      </w:r>
      <w:r w:rsidRPr="00857461">
        <w:t xml:space="preserve"> je zdanlivá  relatívna </w:t>
      </w:r>
      <w:proofErr w:type="spellStart"/>
      <w:r w:rsidRPr="00857461">
        <w:t>permeabilita</w:t>
      </w:r>
      <w:proofErr w:type="spellEnd"/>
      <w:r w:rsidRPr="00857461">
        <w:t>. Vo všeobecnosti môžeme predpokladať, že merané polia majú nízku intenzitu a preto µ</w:t>
      </w:r>
      <w:r w:rsidRPr="00857461">
        <w:rPr>
          <w:i/>
          <w:iCs/>
          <w:vertAlign w:val="subscript"/>
        </w:rPr>
        <w:t xml:space="preserve">a </w:t>
      </w:r>
      <w:r w:rsidRPr="00857461">
        <w:t>= konštanta. Po vložení feromagnetického jadra sa napäťová citlivosť zvýši µ</w:t>
      </w:r>
      <w:r w:rsidRPr="00857461">
        <w:rPr>
          <w:i/>
          <w:iCs/>
          <w:vertAlign w:val="subscript"/>
        </w:rPr>
        <w:t>a</w:t>
      </w:r>
      <w:r w:rsidRPr="00857461">
        <w:t xml:space="preserve">  krát.</w:t>
      </w:r>
    </w:p>
    <w:p w:rsidR="00857461" w:rsidRPr="00857461" w:rsidRDefault="00857461" w:rsidP="00BD2360">
      <w:pPr>
        <w:pStyle w:val="Textobycajny"/>
      </w:pPr>
    </w:p>
    <w:p w:rsidR="00857461" w:rsidRPr="00BD2360" w:rsidRDefault="00857461" w:rsidP="00BD2360">
      <w:pPr>
        <w:pStyle w:val="Textobycajny"/>
      </w:pPr>
      <w:r w:rsidRPr="00857461">
        <w:tab/>
      </w:r>
      <w:r w:rsidR="00BD2360" w:rsidRPr="00BD2360">
        <w:object w:dxaOrig="2120" w:dyaOrig="360">
          <v:shape id="_x0000_i1045" type="#_x0000_t75" style="width:150pt;height:25.5pt" o:ole="">
            <v:imagedata r:id="rId8" o:title=""/>
          </v:shape>
          <o:OLEObject Type="Embed" ProgID="Equation.3" ShapeID="_x0000_i1045" DrawAspect="Content" ObjectID="_1378408884" r:id="rId9"/>
        </w:object>
      </w:r>
      <w:r w:rsidRPr="00BD2360">
        <w:t xml:space="preserve">  </w:t>
      </w:r>
    </w:p>
    <w:p w:rsidR="00857461" w:rsidRPr="00857461" w:rsidRDefault="00857461" w:rsidP="00BD2360">
      <w:pPr>
        <w:pStyle w:val="Textobycajny"/>
      </w:pPr>
      <w:r w:rsidRPr="00857461">
        <w:tab/>
      </w:r>
      <w:r w:rsidRPr="00857461">
        <w:tab/>
      </w:r>
      <w:r w:rsidRPr="00857461">
        <w:tab/>
      </w:r>
      <w:r w:rsidRPr="00857461">
        <w:tab/>
      </w:r>
      <w:r w:rsidRPr="00857461">
        <w:tab/>
      </w:r>
      <w:r w:rsidRPr="00857461">
        <w:tab/>
      </w:r>
    </w:p>
    <w:p w:rsidR="00857461" w:rsidRPr="00857461" w:rsidRDefault="00857461" w:rsidP="00BD2360">
      <w:pPr>
        <w:pStyle w:val="Textobycajny"/>
      </w:pPr>
      <w:r w:rsidRPr="00857461">
        <w:t>Tepelný šum snímačov s jadrom nezáleží na priemere vodiča alebo počte závitov ale iba na váhe vinutia. Cievka s priemerom „</w:t>
      </w:r>
      <w:r w:rsidRPr="00857461">
        <w:rPr>
          <w:i/>
          <w:iCs/>
        </w:rPr>
        <w:t>d</w:t>
      </w:r>
      <w:r w:rsidRPr="00857461">
        <w:rPr>
          <w:i/>
          <w:iCs/>
          <w:vertAlign w:val="subscript"/>
        </w:rPr>
        <w:t>m</w:t>
      </w:r>
      <w:r w:rsidRPr="00857461">
        <w:t xml:space="preserve">“ by mala mať husté vinutie. Závislosť na priemere jadra nie je jednoduchá, pretože je určovaná zdanlivou </w:t>
      </w:r>
      <w:proofErr w:type="spellStart"/>
      <w:r w:rsidRPr="00857461">
        <w:t>permeabilitou</w:t>
      </w:r>
      <w:proofErr w:type="spellEnd"/>
      <w:r w:rsidRPr="00857461">
        <w:t xml:space="preserve"> µ</w:t>
      </w:r>
      <w:r w:rsidRPr="00857461">
        <w:rPr>
          <w:i/>
          <w:iCs/>
          <w:vertAlign w:val="subscript"/>
        </w:rPr>
        <w:t xml:space="preserve">a </w:t>
      </w:r>
      <w:r w:rsidRPr="00857461">
        <w:t>; Ak zvýšime „</w:t>
      </w:r>
      <w:r w:rsidRPr="00857461">
        <w:rPr>
          <w:i/>
          <w:iCs/>
        </w:rPr>
        <w:t>d</w:t>
      </w:r>
      <w:r w:rsidRPr="00857461">
        <w:t>„ (priemer jadra), musíme zvýšiť tiež jeho dĺžku „</w:t>
      </w:r>
      <w:r w:rsidRPr="00857461">
        <w:rPr>
          <w:i/>
          <w:iCs/>
        </w:rPr>
        <w:t>l</w:t>
      </w:r>
      <w:r w:rsidRPr="00857461">
        <w:t xml:space="preserve"> „ a udržať tak „µ</w:t>
      </w:r>
      <w:r w:rsidRPr="00857461">
        <w:rPr>
          <w:i/>
          <w:iCs/>
          <w:vertAlign w:val="subscript"/>
        </w:rPr>
        <w:t>a</w:t>
      </w:r>
      <w:r w:rsidRPr="00857461">
        <w:t xml:space="preserve"> „ konštantné.</w:t>
      </w:r>
    </w:p>
    <w:p w:rsidR="00857461" w:rsidRPr="00857461" w:rsidRDefault="00BD2360" w:rsidP="00BD2360">
      <w:pPr>
        <w:pStyle w:val="Textobycajny"/>
      </w:pPr>
      <w:r>
        <w:t xml:space="preserve"> </w:t>
      </w:r>
      <w:r w:rsidR="00857461" w:rsidRPr="00857461">
        <w:t xml:space="preserve">Napäťový tepelný šum snímača je len jedna zo zložiek šumov </w:t>
      </w:r>
      <w:proofErr w:type="spellStart"/>
      <w:r w:rsidR="00857461" w:rsidRPr="00857461">
        <w:t>magnetometra</w:t>
      </w:r>
      <w:proofErr w:type="spellEnd"/>
      <w:r w:rsidR="00857461" w:rsidRPr="00857461">
        <w:t xml:space="preserve">. Magnetický šum jadra je zvyčajne zanedbateľný. </w:t>
      </w:r>
    </w:p>
    <w:p w:rsidR="00857461" w:rsidRPr="00857461" w:rsidRDefault="00BD2360" w:rsidP="00BD2360">
      <w:pPr>
        <w:pStyle w:val="Textobycajny"/>
      </w:pPr>
      <w:r w:rsidRPr="00857461">
        <w:rPr>
          <w:noProof/>
        </w:rPr>
        <w:pict>
          <v:group id="_x0000_s1931" style="position:absolute;margin-left:90pt;margin-top:22.8pt;width:252pt;height:189pt;z-index:-251627520;mso-wrap-distance-left:0;mso-wrap-distance-right:14.2pt" coordorigin="1418,4495" coordsize="5040,3943" wrapcoords="5336 1971 5336 5913 3857 6160 3729 6242 4114 7227 900 8377 1286 8541 1157 9034 1286 9856 900 11170 2636 12484 2700 17740 1993 18315 1414 18890 1414 21518 20636 21518 20700 19054 21407 17740 21600 9856 21471 8459 20829 8049 18836 7227 18836 1971 5336 1971">
            <v:group id="_x0000_s1932" style="position:absolute;left:1418;top:4495;width:5040;height:3431;mso-wrap-distance-top:2.85pt;mso-wrap-distance-bottom:2.85pt" coordorigin="2751,10097" coordsize="5517,3794">
              <o:lock v:ext="edit" aspectratio="t"/>
              <v:shapetype id="_x0000_t202" coordsize="21600,21600" o:spt="202" path="m,l,21600r21600,l21600,xe">
                <v:stroke joinstyle="miter"/>
                <v:path gradientshapeok="t" o:connecttype="rect"/>
              </v:shapetype>
              <v:shape id="_x0000_s1933" type="#_x0000_t202" style="position:absolute;left:5334;top:10097;width:525;height:651" filled="f" stroked="f">
                <o:lock v:ext="edit" aspectratio="t"/>
                <v:textbox style="mso-next-textbox:#_x0000_s1933">
                  <w:txbxContent>
                    <w:p w:rsidR="00857461" w:rsidRDefault="00857461" w:rsidP="00857461">
                      <w:pPr>
                        <w:rPr>
                          <w:vertAlign w:val="subscript"/>
                        </w:rPr>
                      </w:pPr>
                      <w:proofErr w:type="spellStart"/>
                      <w:r>
                        <w:t>l</w:t>
                      </w:r>
                      <w:r>
                        <w:rPr>
                          <w:vertAlign w:val="subscript"/>
                        </w:rPr>
                        <w:t>w</w:t>
                      </w:r>
                      <w:proofErr w:type="spellEnd"/>
                    </w:p>
                  </w:txbxContent>
                </v:textbox>
              </v:shape>
              <v:rect id="_x0000_s1934" style="position:absolute;left:4160;top:10933;width:3383;height:2307" fillcolor="black">
                <v:fill r:id="rId10" o:title="Malá mriežka" type="pattern"/>
                <o:lock v:ext="edit" aspectratio="t"/>
              </v:rect>
              <v:line id="_x0000_s1935" style="position:absolute" from="3737,12807" to="4220,12807" strokeweight=".25pt">
                <o:lock v:ext="edit" aspectratio="t"/>
              </v:line>
              <v:line id="_x0000_s1936" style="position:absolute" from="3012,12375" to="3495,12375" strokeweight=".25pt">
                <o:lock v:ext="edit" aspectratio="t"/>
              </v:line>
              <v:line id="_x0000_s1937" style="position:absolute" from="3012,11798" to="3495,11798" strokeweight=".25pt">
                <o:lock v:ext="edit" aspectratio="t"/>
              </v:line>
              <v:line id="_x0000_s1938" style="position:absolute" from="3540,13672" to="8208,13672" strokeweight=".25pt">
                <v:stroke startarrow="classic" endarrow="classic"/>
                <o:lock v:ext="edit" aspectratio="t"/>
              </v:line>
              <v:line id="_x0000_s1939" style="position:absolute" from="4160,10573" to="7543,10573" strokeweight=".25pt">
                <v:stroke startarrow="classic" endarrow="classic"/>
                <o:lock v:ext="edit" aspectratio="t"/>
              </v:line>
              <v:line id="_x0000_s1940" style="position:absolute" from="3737,11365" to="4220,11365" strokeweight=".25pt">
                <o:lock v:ext="edit" aspectratio="t"/>
              </v:line>
              <v:line id="_x0000_s1941" style="position:absolute" from="3133,11798" to="3133,12333" strokeweight=".25pt">
                <v:stroke startarrow="classic" endarrow="classic"/>
                <o:lock v:ext="edit" aspectratio="t"/>
              </v:line>
              <v:line id="_x0000_s1942" style="position:absolute" from="3495,12333" to="3495,13775" strokeweight=".25pt">
                <o:lock v:ext="edit" aspectratio="t"/>
              </v:line>
              <v:line id="_x0000_s1943" style="position:absolute" from="8208,12276" to="8208,13718" strokeweight=".25pt">
                <o:lock v:ext="edit" aspectratio="t"/>
              </v:line>
              <v:line id="_x0000_s1944" style="position:absolute" from="4160,10500" to="4160,11335" strokeweight=".25pt">
                <o:lock v:ext="edit" aspectratio="t"/>
              </v:line>
              <v:line id="_x0000_s1945" style="position:absolute" from="7543,10500" to="7543,11145" strokeweight=".25pt">
                <o:lock v:ext="edit" aspectratio="t"/>
              </v:line>
              <v:rect id="_x0000_s1946" style="position:absolute;left:4160;top:11765;width:3383;height:649">
                <o:lock v:ext="edit" aspectratio="t"/>
              </v:rect>
              <v:rect id="_x0000_s1947" style="position:absolute;left:3495;top:11798;width:4713;height:577">
                <v:fill color2="fill darken(118)" method="linear sigma" focus="-50%" type="gradient"/>
                <o:lock v:ext="edit" aspectratio="t"/>
              </v:rect>
              <v:line id="_x0000_s1948" style="position:absolute" from="3314,12086" to="8268,12086" strokeweight=".25pt">
                <v:stroke dashstyle="longDashDot"/>
                <o:lock v:ext="edit" aspectratio="t"/>
              </v:line>
              <v:line id="_x0000_s1949" style="position:absolute" from="3858,11365" to="3858,12807" strokeweight=".25pt">
                <v:stroke startarrow="classic" endarrow="classic"/>
                <o:lock v:ext="edit" aspectratio="t"/>
              </v:line>
              <v:shape id="_x0000_s1950" type="#_x0000_t202" style="position:absolute;left:5630;top:13240;width:524;height:651" filled="f" stroked="f">
                <o:lock v:ext="edit" aspectratio="t"/>
                <v:textbox style="mso-next-textbox:#_x0000_s1950">
                  <w:txbxContent>
                    <w:p w:rsidR="00857461" w:rsidRDefault="00857461" w:rsidP="00857461">
                      <w:pPr>
                        <w:rPr>
                          <w:vertAlign w:val="subscript"/>
                        </w:rPr>
                      </w:pPr>
                      <w:r>
                        <w:t>l</w:t>
                      </w:r>
                    </w:p>
                  </w:txbxContent>
                </v:textbox>
              </v:shape>
              <v:shape id="_x0000_s1951" type="#_x0000_t202" style="position:absolute;left:3355;top:11147;width:382;height:523" filled="f" stroked="f">
                <o:lock v:ext="edit" aspectratio="t"/>
                <v:textbox style="layout-flow:vertical;mso-layout-flow-alt:bottom-to-top;mso-next-textbox:#_x0000_s1951" inset="0,0,0,0">
                  <w:txbxContent>
                    <w:p w:rsidR="00857461" w:rsidRDefault="00857461" w:rsidP="00857461">
                      <w:pPr>
                        <w:rPr>
                          <w:vertAlign w:val="subscript"/>
                        </w:rPr>
                      </w:pPr>
                      <w:r>
                        <w:t>d</w:t>
                      </w:r>
                      <w:r>
                        <w:rPr>
                          <w:vertAlign w:val="subscript"/>
                        </w:rPr>
                        <w:t>m</w:t>
                      </w:r>
                    </w:p>
                  </w:txbxContent>
                </v:textbox>
              </v:shape>
              <v:shape id="_x0000_s1952" type="#_x0000_t202" style="position:absolute;left:2751;top:11752;width:382;height:524" filled="f" stroked="f">
                <o:lock v:ext="edit" aspectratio="t"/>
                <v:textbox style="layout-flow:vertical;mso-layout-flow-alt:bottom-to-top;mso-next-textbox:#_x0000_s1952" inset="0,0,0,0">
                  <w:txbxContent>
                    <w:p w:rsidR="00857461" w:rsidRDefault="00857461" w:rsidP="00857461">
                      <w:pPr>
                        <w:rPr>
                          <w:vertAlign w:val="subscript"/>
                        </w:rPr>
                      </w:pPr>
                      <w:r>
                        <w:t>d</w:t>
                      </w:r>
                    </w:p>
                  </w:txbxContent>
                </v:textbox>
              </v:shape>
            </v:group>
            <v:shape id="_x0000_s1953" type="#_x0000_t202" style="position:absolute;left:1778;top:7926;width:4442;height:512" stroked="f">
              <v:shadow offset="6pt,-6pt"/>
              <v:textbox style="mso-next-textbox:#_x0000_s1953" inset="1mm,.3mm,1mm,.3mm">
                <w:txbxContent>
                  <w:p w:rsidR="00857461" w:rsidRDefault="00857461" w:rsidP="00857461">
                    <w:pPr>
                      <w:jc w:val="center"/>
                      <w:rPr>
                        <w:sz w:val="20"/>
                        <w:szCs w:val="20"/>
                      </w:rPr>
                    </w:pPr>
                    <w:r>
                      <w:rPr>
                        <w:sz w:val="20"/>
                        <w:szCs w:val="20"/>
                      </w:rPr>
                      <w:t>Obr. 1.1 Geometrické rozmery snímača s feromagnetickým jadrom</w:t>
                    </w:r>
                  </w:p>
                </w:txbxContent>
              </v:textbox>
            </v:shape>
            <w10:wrap type="square"/>
          </v:group>
        </w:pict>
      </w:r>
    </w:p>
    <w:p w:rsidR="00857461" w:rsidRPr="00857461" w:rsidRDefault="00857461" w:rsidP="00BD2360">
      <w:pPr>
        <w:pStyle w:val="Textobycajny"/>
      </w:pPr>
    </w:p>
    <w:p w:rsidR="00857461" w:rsidRPr="00857461" w:rsidRDefault="00857461" w:rsidP="00BD2360">
      <w:pPr>
        <w:pStyle w:val="Textobycajny"/>
      </w:pPr>
    </w:p>
    <w:p w:rsidR="00857461" w:rsidRPr="00857461" w:rsidRDefault="00857461" w:rsidP="00BD2360">
      <w:pPr>
        <w:pStyle w:val="Textobycajny"/>
      </w:pPr>
    </w:p>
    <w:p w:rsidR="00857461" w:rsidRPr="00857461" w:rsidRDefault="00857461" w:rsidP="00BD2360">
      <w:pPr>
        <w:pStyle w:val="Textobycajny"/>
      </w:pPr>
    </w:p>
    <w:p w:rsidR="00857461" w:rsidRPr="00857461" w:rsidRDefault="00857461" w:rsidP="00BD2360">
      <w:pPr>
        <w:pStyle w:val="Textobycajny"/>
      </w:pPr>
    </w:p>
    <w:p w:rsidR="00857461" w:rsidRPr="00857461" w:rsidRDefault="00857461" w:rsidP="00BD2360">
      <w:pPr>
        <w:pStyle w:val="Textobycajny"/>
      </w:pPr>
    </w:p>
    <w:p w:rsidR="00857461" w:rsidRPr="00857461" w:rsidRDefault="00857461" w:rsidP="00BD2360">
      <w:pPr>
        <w:pStyle w:val="Textobycajny"/>
      </w:pPr>
    </w:p>
    <w:p w:rsidR="00857461" w:rsidRPr="00857461" w:rsidRDefault="00857461" w:rsidP="00BD2360">
      <w:pPr>
        <w:pStyle w:val="Textobycajny"/>
      </w:pPr>
    </w:p>
    <w:p w:rsidR="00857461" w:rsidRPr="00857461" w:rsidRDefault="00857461" w:rsidP="00BD2360">
      <w:pPr>
        <w:pStyle w:val="Textobycajny"/>
      </w:pPr>
    </w:p>
    <w:p w:rsidR="00857461" w:rsidRPr="00857461" w:rsidRDefault="00857461" w:rsidP="00BD2360">
      <w:pPr>
        <w:pStyle w:val="Textobycajny"/>
      </w:pPr>
    </w:p>
    <w:p w:rsidR="00857461" w:rsidRPr="00857461" w:rsidRDefault="00857461" w:rsidP="00BD2360">
      <w:pPr>
        <w:pStyle w:val="Textobycajny"/>
      </w:pPr>
    </w:p>
    <w:p w:rsidR="00857461" w:rsidRPr="00857461" w:rsidRDefault="00857461" w:rsidP="00BD2360">
      <w:pPr>
        <w:pStyle w:val="Textobycajny"/>
      </w:pPr>
    </w:p>
    <w:p w:rsidR="00BD2360" w:rsidRDefault="00BD2360" w:rsidP="00BD2360">
      <w:pPr>
        <w:pStyle w:val="Textobycajny"/>
      </w:pPr>
    </w:p>
    <w:p w:rsidR="00BD2360" w:rsidRDefault="00BD2360" w:rsidP="00BD2360">
      <w:pPr>
        <w:pStyle w:val="Textobycajny"/>
      </w:pPr>
    </w:p>
    <w:p w:rsidR="00BD2360" w:rsidRDefault="00BD2360" w:rsidP="00BD2360">
      <w:pPr>
        <w:pStyle w:val="Textobycajny"/>
      </w:pPr>
    </w:p>
    <w:p w:rsidR="00BD2360" w:rsidRDefault="00BD2360" w:rsidP="00BD2360">
      <w:pPr>
        <w:pStyle w:val="Textobycajny"/>
      </w:pPr>
    </w:p>
    <w:p w:rsidR="00857461" w:rsidRPr="00857461" w:rsidRDefault="00857461" w:rsidP="00BD2360">
      <w:pPr>
        <w:pStyle w:val="Textobycajny"/>
      </w:pPr>
      <w:r w:rsidRPr="00857461">
        <w:t xml:space="preserve">Šum zosilňovača zvyčajne hrá dôležitú úlohu pri návrhu indukčných snímačov. Pretože vstupný prúdový a napäťový šum sú frekvenčne závislé nie je možné globálne optimalizovať vlastnosti snímačov v celom frekvenčnom rozsahu. Obvyklý postup je nastavenie požadovaného šumu na dvoch alebo troch fixovaných frekvenciách. Dôležité pri návrhu je </w:t>
      </w:r>
      <w:r w:rsidRPr="00857461">
        <w:lastRenderedPageBreak/>
        <w:t xml:space="preserve">fixovať dĺžku a váhu senzora. Najlepšie moderné nízkošumové operačné zosilňovače vhodné pre napäťové zosilnenie majú veľmi nízky vstupný napäťový šum, ale väčší prúdový šum. To sú dva dôvody prečo odpor cievky by mal byť nízky, </w:t>
      </w:r>
      <w:proofErr w:type="spellStart"/>
      <w:r w:rsidRPr="00857461">
        <w:t>doporučuje</w:t>
      </w:r>
      <w:proofErr w:type="spellEnd"/>
      <w:r w:rsidRPr="00857461">
        <w:t xml:space="preserve"> sa okolo 100 Ohmov[1], čo je v rozpore s tradičnými  staršími cievkami, ktoré mali veľké N a R. </w:t>
      </w:r>
      <w:r w:rsidRPr="00857461">
        <w:tab/>
      </w:r>
      <w:r w:rsidRPr="00857461">
        <w:tab/>
      </w:r>
      <w:r w:rsidRPr="00857461">
        <w:rPr>
          <w:color w:val="3366FF"/>
        </w:rPr>
        <w:t>Všeobecný trend je používať cievky s prúdovým</w:t>
      </w:r>
      <w:r w:rsidRPr="00857461">
        <w:t xml:space="preserve"> výstupom (nakrátko), s výnimkou geofyzikálnych indukčných </w:t>
      </w:r>
      <w:proofErr w:type="spellStart"/>
      <w:r w:rsidRPr="00857461">
        <w:t>magnetometrov</w:t>
      </w:r>
      <w:proofErr w:type="spellEnd"/>
      <w:r w:rsidRPr="00857461">
        <w:t xml:space="preserve">, pracujúcich na </w:t>
      </w:r>
      <w:proofErr w:type="spellStart"/>
      <w:r w:rsidRPr="00857461">
        <w:t>ultranízkych</w:t>
      </w:r>
      <w:proofErr w:type="spellEnd"/>
      <w:r w:rsidRPr="00857461">
        <w:t xml:space="preserve"> </w:t>
      </w:r>
      <w:proofErr w:type="spellStart"/>
      <w:r w:rsidRPr="00857461">
        <w:t>frekvenciach</w:t>
      </w:r>
      <w:proofErr w:type="spellEnd"/>
      <w:r w:rsidRPr="00857461">
        <w:t>.</w:t>
      </w:r>
    </w:p>
    <w:p w:rsidR="00857461" w:rsidRPr="00857461" w:rsidRDefault="00857461" w:rsidP="00BD2360">
      <w:pPr>
        <w:pStyle w:val="Textobycajny"/>
      </w:pPr>
    </w:p>
    <w:p w:rsidR="00857461" w:rsidRPr="00857461" w:rsidRDefault="00857461" w:rsidP="00857461">
      <w:pPr>
        <w:pStyle w:val="Nadpispodkapitoly"/>
        <w:spacing w:after="0"/>
      </w:pPr>
      <w:r w:rsidRPr="00857461">
        <w:t xml:space="preserve"> Optimalizácia  indukčných snímačov a budičov „</w:t>
      </w:r>
      <w:proofErr w:type="spellStart"/>
      <w:r w:rsidRPr="00857461">
        <w:t>nf</w:t>
      </w:r>
      <w:proofErr w:type="spellEnd"/>
      <w:r w:rsidRPr="00857461">
        <w:t>“ magnetických polí</w:t>
      </w:r>
    </w:p>
    <w:p w:rsidR="00857461" w:rsidRPr="00857461" w:rsidRDefault="00857461" w:rsidP="00BD2360">
      <w:pPr>
        <w:pStyle w:val="Textobycajny"/>
      </w:pPr>
      <w:r w:rsidRPr="00857461">
        <w:rPr>
          <w:noProof/>
        </w:rPr>
        <w:pict>
          <v:group id="_x0000_s2377" style="position:absolute;margin-left:19.35pt;margin-top:56.95pt;width:414.75pt;height:152.25pt;z-index:251698176;mso-wrap-distance-bottom:2.85pt" coordorigin="1805,9713" coordsize="8295,3045">
            <v:group id="_x0000_s2378" style="position:absolute;left:1805;top:9713;width:8295;height:2685" coordorigin="1942,3592" coordsize="8295,2685">
              <v:rect id="_x0000_s2379" style="position:absolute;left:7672;top:4012;width:1950;height:2115" strokeweight="1pt"/>
              <v:rect id="_x0000_s2380" style="position:absolute;left:7582;top:4192;width:240;height:675" strokeweight="1.5pt"/>
              <v:rect id="_x0000_s2381" style="position:absolute;left:9502;top:4672;width:240;height:675" strokeweight="1.5pt"/>
              <v:group id="_x0000_s2382" style="position:absolute;left:7582;top:5077;width:248;height:810" coordorigin="6360,3945" coordsize="248,810">
                <v:oval id="_x0000_s2383" style="position:absolute;left:6360;top:3960;width:198;height:198" strokeweight="1.5pt"/>
                <v:oval id="_x0000_s2384" style="position:absolute;left:6360;top:4155;width:198;height:198" strokeweight="1.5pt"/>
                <v:oval id="_x0000_s2385" style="position:absolute;left:6360;top:4350;width:198;height:198" strokeweight="1.5pt"/>
                <v:oval id="_x0000_s2386" style="position:absolute;left:6360;top:4530;width:198;height:198" strokeweight="1.5pt"/>
                <v:rect id="_x0000_s2387" style="position:absolute;left:6465;top:3945;width:143;height:810" stroked="f" strokeweight="1.5pt"/>
              </v:group>
              <v:line id="_x0000_s2388" style="position:absolute" from="7957,3922" to="8737,3922">
                <v:stroke endarrow="block" endarrowwidth="narrow" endarrowlength="short"/>
              </v:line>
              <v:shape id="_x0000_s2389" type="#_x0000_t202" style="position:absolute;left:7702;top:5077;width:585;height:585" filled="f" stroked="f">
                <v:textbox style="mso-next-textbox:#_x0000_s2389">
                  <w:txbxContent>
                    <w:p w:rsidR="00857461" w:rsidRDefault="00857461" w:rsidP="00857461">
                      <w:r>
                        <w:t>L</w:t>
                      </w:r>
                    </w:p>
                  </w:txbxContent>
                </v:textbox>
              </v:shape>
              <v:shape id="_x0000_s2390" type="#_x0000_t202" style="position:absolute;left:7732;top:4192;width:585;height:585" filled="f" stroked="f">
                <v:textbox style="mso-next-textbox:#_x0000_s2390">
                  <w:txbxContent>
                    <w:p w:rsidR="00857461" w:rsidRDefault="00857461" w:rsidP="00857461">
                      <w:proofErr w:type="spellStart"/>
                      <w:r>
                        <w:t>R</w:t>
                      </w:r>
                      <w:r>
                        <w:rPr>
                          <w:vertAlign w:val="subscript"/>
                        </w:rPr>
                        <w:t>v</w:t>
                      </w:r>
                      <w:proofErr w:type="spellEnd"/>
                    </w:p>
                  </w:txbxContent>
                </v:textbox>
              </v:shape>
              <v:line id="_x0000_s2391" style="position:absolute" from="9232,4672" to="9232,5302">
                <v:stroke endarrow="block"/>
              </v:line>
              <v:line id="_x0000_s2392" style="position:absolute" from="8257,5062" to="8257,5842">
                <v:stroke endarrow="block"/>
              </v:line>
              <v:line id="_x0000_s2393" style="position:absolute;flip:y" from="8467,5332" to="8467,5827">
                <v:stroke endarrow="block"/>
              </v:line>
              <v:line id="_x0000_s2394" style="position:absolute" from="8467,5062" to="8467,5362">
                <v:stroke endarrow="block"/>
              </v:line>
              <v:line id="_x0000_s2395" style="position:absolute;flip:y" from="8452,4237" to="8452,4764">
                <v:stroke endarrow="block"/>
              </v:line>
              <v:oval id="_x0000_s2396" style="position:absolute;left:8767;top:6067;width:143;height:143"/>
              <v:oval id="_x0000_s2397" style="position:absolute;left:8782;top:3937;width:143;height:143"/>
              <v:line id="_x0000_s2398" style="position:absolute;flip:x" from="8752,6022" to="8932,6277"/>
              <v:line id="_x0000_s2399" style="position:absolute;flip:x" from="8767,3877" to="8947,4132"/>
              <v:shape id="_x0000_s2400" type="#_x0000_t202" style="position:absolute;left:7807;top:5557;width:585;height:585" filled="f" stroked="f">
                <v:textbox style="mso-next-textbox:#_x0000_s2400">
                  <w:txbxContent>
                    <w:p w:rsidR="00857461" w:rsidRDefault="00857461" w:rsidP="00857461">
                      <w:r>
                        <w:t>u</w:t>
                      </w:r>
                      <w:r>
                        <w:rPr>
                          <w:vertAlign w:val="subscript"/>
                        </w:rPr>
                        <w:t>0</w:t>
                      </w:r>
                    </w:p>
                  </w:txbxContent>
                </v:textbox>
              </v:shape>
              <v:shape id="_x0000_s2401" type="#_x0000_t202" style="position:absolute;left:8406;top:4298;width:750;height:585" filled="f" stroked="f">
                <v:textbox style="mso-next-textbox:#_x0000_s2401">
                  <w:txbxContent>
                    <w:p w:rsidR="00857461" w:rsidRDefault="00857461" w:rsidP="00857461">
                      <w:proofErr w:type="spellStart"/>
                      <w:r>
                        <w:t>u</w:t>
                      </w:r>
                      <w:r>
                        <w:rPr>
                          <w:vertAlign w:val="subscript"/>
                        </w:rPr>
                        <w:t>Rv</w:t>
                      </w:r>
                      <w:proofErr w:type="spellEnd"/>
                    </w:p>
                  </w:txbxContent>
                </v:textbox>
              </v:shape>
              <v:shape id="_x0000_s2402" type="#_x0000_t202" style="position:absolute;left:8437;top:4897;width:750;height:585" filled="f" stroked="f">
                <v:textbox style="mso-next-textbox:#_x0000_s2402">
                  <w:txbxContent>
                    <w:p w:rsidR="00857461" w:rsidRDefault="00857461" w:rsidP="00857461">
                      <w:proofErr w:type="spellStart"/>
                      <w:r>
                        <w:t>u</w:t>
                      </w:r>
                      <w:r>
                        <w:rPr>
                          <w:vertAlign w:val="subscript"/>
                        </w:rPr>
                        <w:t>v</w:t>
                      </w:r>
                      <w:proofErr w:type="spellEnd"/>
                    </w:p>
                  </w:txbxContent>
                </v:textbox>
              </v:shape>
              <v:shape id="_x0000_s2403" type="#_x0000_t202" style="position:absolute;left:8422;top:5527;width:750;height:585" filled="f" stroked="f">
                <v:textbox style="mso-next-textbox:#_x0000_s2403">
                  <w:txbxContent>
                    <w:p w:rsidR="00857461" w:rsidRDefault="00857461" w:rsidP="00857461">
                      <w:proofErr w:type="spellStart"/>
                      <w:r>
                        <w:t>u</w:t>
                      </w:r>
                      <w:r>
                        <w:rPr>
                          <w:vertAlign w:val="subscript"/>
                        </w:rPr>
                        <w:t>i</w:t>
                      </w:r>
                      <w:proofErr w:type="spellEnd"/>
                    </w:p>
                  </w:txbxContent>
                </v:textbox>
              </v:shape>
              <v:shape id="_x0000_s2404" type="#_x0000_t202" style="position:absolute;left:7987;top:3592;width:750;height:585" filled="f" stroked="f">
                <v:textbox style="mso-next-textbox:#_x0000_s2404">
                  <w:txbxContent>
                    <w:p w:rsidR="00857461" w:rsidRDefault="00857461" w:rsidP="00857461">
                      <w:r>
                        <w:t>i</w:t>
                      </w:r>
                      <w:r>
                        <w:rPr>
                          <w:vertAlign w:val="subscript"/>
                        </w:rPr>
                        <w:t>m</w:t>
                      </w:r>
                    </w:p>
                  </w:txbxContent>
                </v:textbox>
              </v:shape>
              <v:shape id="_x0000_s2405" type="#_x0000_t202" style="position:absolute;left:9652;top:4762;width:585;height:585" filled="f" stroked="f">
                <v:textbox style="mso-next-textbox:#_x0000_s2405">
                  <w:txbxContent>
                    <w:p w:rsidR="00857461" w:rsidRDefault="00857461" w:rsidP="00857461">
                      <w:proofErr w:type="spellStart"/>
                      <w:r>
                        <w:t>R</w:t>
                      </w:r>
                      <w:r>
                        <w:rPr>
                          <w:vertAlign w:val="subscript"/>
                        </w:rPr>
                        <w:t>m</w:t>
                      </w:r>
                      <w:proofErr w:type="spellEnd"/>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2406" type="#_x0000_t68" style="position:absolute;left:6922;top:4762;width:158;height:1035"/>
              <v:shape id="_x0000_s2407" type="#_x0000_t68" style="position:absolute;left:7117;top:4777;width:143;height:540"/>
              <v:shape id="_x0000_s2408" type="#_x0000_t68" style="position:absolute;left:7117;top:5347;width:143;height:465;flip:y"/>
              <v:line id="_x0000_s2409" style="position:absolute;flip:y" from="7102,5347" to="7282,5347" strokeweight="1.5pt"/>
              <v:line id="_x0000_s2410" style="position:absolute;flip:y" from="6922,5797" to="7102,5797" strokeweight="1.5pt"/>
              <v:shape id="_x0000_s2411" type="#_x0000_t202" style="position:absolute;left:6457;top:5013;width:735;height:540" filled="f" stroked="f">
                <v:textbox style="mso-next-textbox:#_x0000_s2411">
                  <w:txbxContent>
                    <w:p w:rsidR="00857461" w:rsidRDefault="00857461" w:rsidP="00857461">
                      <w:r>
                        <w:rPr>
                          <w:rFonts w:ascii="Symbol" w:eastAsia="MS Mincho" w:hAnsi="Symbol"/>
                        </w:rPr>
                        <w:t></w:t>
                      </w:r>
                      <w:r>
                        <w:rPr>
                          <w:rFonts w:ascii="Arial Unicode MS" w:eastAsia="Arial Unicode MS" w:hAnsi="Arial Unicode MS" w:cs="Arial Unicode MS"/>
                          <w:vertAlign w:val="subscript"/>
                        </w:rPr>
                        <w:t>0</w:t>
                      </w:r>
                    </w:p>
                  </w:txbxContent>
                </v:textbox>
              </v:shape>
              <v:shape id="_x0000_s2412" type="#_x0000_t202" style="position:absolute;left:7132;top:4473;width:735;height:540" filled="f" stroked="f">
                <v:textbox style="mso-next-textbox:#_x0000_s2412">
                  <w:txbxContent>
                    <w:p w:rsidR="00857461" w:rsidRDefault="00857461" w:rsidP="00857461">
                      <w:r>
                        <w:rPr>
                          <w:rFonts w:ascii="Symbol" w:eastAsia="MS Mincho" w:hAnsi="Symbol"/>
                        </w:rPr>
                        <w:t></w:t>
                      </w:r>
                    </w:p>
                  </w:txbxContent>
                </v:textbox>
              </v:shape>
              <v:shape id="_x0000_s2413" type="#_x0000_t202" style="position:absolute;left:7102;top:5553;width:735;height:540" filled="f" stroked="f">
                <v:textbox style="mso-next-textbox:#_x0000_s2413">
                  <w:txbxContent>
                    <w:p w:rsidR="00857461" w:rsidRDefault="00857461" w:rsidP="00857461">
                      <w:r>
                        <w:rPr>
                          <w:rFonts w:ascii="Symbol" w:eastAsia="MS Mincho" w:hAnsi="Symbol"/>
                        </w:rPr>
                        <w:t></w:t>
                      </w:r>
                      <w:r>
                        <w:rPr>
                          <w:rFonts w:ascii="Arial Unicode MS" w:eastAsia="Arial Unicode MS" w:hAnsi="Arial Unicode MS" w:cs="Arial Unicode MS"/>
                          <w:vertAlign w:val="subscript"/>
                        </w:rPr>
                        <w:t>i</w:t>
                      </w:r>
                    </w:p>
                  </w:txbxContent>
                </v:textbox>
              </v:shape>
              <v:shape id="_x0000_s2414" type="#_x0000_t202" style="position:absolute;left:8793;top:4716;width:630;height:480" filled="f" stroked="f">
                <v:textbox style="mso-next-textbox:#_x0000_s2414">
                  <w:txbxContent>
                    <w:p w:rsidR="00857461" w:rsidRDefault="00857461" w:rsidP="00857461">
                      <w:r>
                        <w:t>u</w:t>
                      </w:r>
                      <w:r>
                        <w:rPr>
                          <w:vertAlign w:val="subscript"/>
                        </w:rPr>
                        <w:t>m</w:t>
                      </w:r>
                    </w:p>
                  </w:txbxContent>
                </v:textbox>
              </v:shape>
              <v:shape id="_x0000_s2415" type="#_x0000_t202" style="position:absolute;left:4599;top:3804;width:900;height:480" filled="f" stroked="f">
                <v:textbox style="mso-next-textbox:#_x0000_s2415">
                  <w:txbxContent>
                    <w:p w:rsidR="00857461" w:rsidRDefault="00857461" w:rsidP="00857461">
                      <w:r>
                        <w:t>i</w:t>
                      </w:r>
                      <w:r>
                        <w:rPr>
                          <w:vertAlign w:val="subscript"/>
                        </w:rPr>
                        <w:t>m</w:t>
                      </w:r>
                    </w:p>
                  </w:txbxContent>
                </v:textbox>
              </v:shape>
              <v:rect id="_x0000_s2416" style="position:absolute;left:3022;top:4089;width:720;height:1455">
                <o:extrusion v:ext="view" backdepth="5pt" on="t"/>
              </v:rect>
              <v:rect id="_x0000_s2417" style="position:absolute;left:3742;top:4359;width:1425;height:990"/>
              <v:oval id="_x0000_s2418" style="position:absolute;left:4372;top:4284;width:143;height:143"/>
              <v:oval id="_x0000_s2419" style="position:absolute;left:4327;top:5289;width:143;height:143"/>
              <v:oval id="_x0000_s2420" style="position:absolute;left:4927;top:4614;width:435;height:450" strokeweight="1.5pt"/>
              <v:shape id="_x0000_s2421" style="position:absolute;left:2814;top:4944;width:1136;height:405" coordsize="1136,405" path="m208,405c104,375,,345,133,300,266,255,870,185,1003,135,1136,85,940,22,928,e" filled="f" strokeweight="1.5pt">
                <v:path arrowok="t"/>
              </v:shape>
              <v:shape id="_x0000_s2422" style="position:absolute;left:2814;top:4749;width:1136;height:405;mso-position-horizontal:absolute;mso-position-vertical:absolute" coordsize="1136,405" path="m208,405c104,375,,345,133,300,266,255,870,185,1003,135,1136,85,940,22,928,e" filled="f" strokeweight="1.5pt">
                <v:path arrowok="t"/>
              </v:shape>
              <v:shape id="_x0000_s2423" style="position:absolute;left:2814;top:4569;width:1136;height:405;mso-position-horizontal:absolute;mso-position-vertical:absolute" coordsize="1136,405" path="m208,405c104,375,,345,133,300,266,255,870,185,1003,135,1136,85,940,22,928,e" filled="f" strokeweight="1.5pt">
                <v:path arrowok="t"/>
              </v:shape>
              <v:shape id="_x0000_s2424" style="position:absolute;left:2799;top:4404;width:1136;height:405;mso-position-horizontal:absolute;mso-position-vertical:absolute" coordsize="1136,405" path="m208,405c104,375,,345,133,300,266,255,870,185,1003,135,1136,85,940,22,928,e" filled="f" strokeweight="1.5pt">
                <v:path arrowok="t"/>
              </v:shape>
              <v:shape id="_x0000_s2425" style="position:absolute;left:2829;top:4329;width:1044;height:300;mso-position-horizontal:absolute;mso-position-vertical:absolute" coordsize="1044,300" path="m189,300c94,270,,240,121,195,241,150,776,60,910,30,1044,,924,18,928,15e" filled="f" strokeweight="1.5pt">
                <v:path arrowok="t"/>
              </v:shape>
              <v:shape id="_x0000_s2426" type="#_x0000_t202" style="position:absolute;left:3127;top:5184;width:705;height:420" filled="f" stroked="f">
                <v:textbox style="mso-next-textbox:#_x0000_s2426">
                  <w:txbxContent>
                    <w:p w:rsidR="00857461" w:rsidRDefault="00857461" w:rsidP="00857461">
                      <w:r>
                        <w:t>M</w:t>
                      </w:r>
                    </w:p>
                  </w:txbxContent>
                </v:textbox>
              </v:shape>
              <v:shape id="_x0000_s2427" type="#_x0000_t202" style="position:absolute;left:1942;top:4764;width:900;height:480" filled="f" stroked="f">
                <v:textbox style="mso-next-textbox:#_x0000_s2427">
                  <w:txbxContent>
                    <w:p w:rsidR="00857461" w:rsidRDefault="00857461" w:rsidP="00857461">
                      <w:r>
                        <w:t>B</w:t>
                      </w:r>
                      <w:r>
                        <w:rPr>
                          <w:vertAlign w:val="subscript"/>
                        </w:rPr>
                        <w:t>0</w:t>
                      </w:r>
                      <w:r>
                        <w:t xml:space="preserve"> (t)</w:t>
                      </w:r>
                    </w:p>
                  </w:txbxContent>
                </v:textbox>
              </v:shape>
              <v:line id="_x0000_s2428" style="position:absolute;flip:y" from="4897,4538" to="5482,5064">
                <v:stroke endarrow="block"/>
              </v:line>
              <v:line id="_x0000_s2429" style="position:absolute" from="4432,4566" to="4432,5106">
                <v:stroke endarrow="block"/>
              </v:line>
              <v:shape id="_x0000_s2430" type="#_x0000_t202" style="position:absolute;left:3817;top:4584;width:435;height:480" filled="f" stroked="f">
                <v:textbox style="mso-next-textbox:#_x0000_s2430">
                  <w:txbxContent>
                    <w:p w:rsidR="00857461" w:rsidRDefault="00857461" w:rsidP="00857461">
                      <w:r>
                        <w:t>L</w:t>
                      </w:r>
                    </w:p>
                  </w:txbxContent>
                </v:textbox>
              </v:shape>
              <v:line id="_x0000_s2431" style="position:absolute" from="4672,4239" to="5032,4239">
                <v:stroke endarrow="block"/>
              </v:line>
              <v:shape id="_x0000_s2432" type="#_x0000_t202" style="position:absolute;left:4417;top:5364;width:1290;height:705" filled="f" stroked="f">
                <v:textbox style="mso-next-textbox:#_x0000_s2432">
                  <w:txbxContent>
                    <w:p w:rsidR="00857461" w:rsidRDefault="00857461" w:rsidP="00857461">
                      <w:r>
                        <w:t xml:space="preserve">merací </w:t>
                      </w:r>
                    </w:p>
                    <w:p w:rsidR="00857461" w:rsidRDefault="00857461" w:rsidP="00857461">
                      <w:r>
                        <w:t>prístroj</w:t>
                      </w:r>
                    </w:p>
                  </w:txbxContent>
                </v:textbox>
              </v:shape>
              <v:shape id="_x0000_s2433" type="#_x0000_t202" style="position:absolute;left:4447;top:4569;width:630;height:480" filled="f" stroked="f">
                <v:textbox style="mso-next-textbox:#_x0000_s2433">
                  <w:txbxContent>
                    <w:p w:rsidR="00857461" w:rsidRDefault="00857461" w:rsidP="00857461">
                      <w:r>
                        <w:t>u</w:t>
                      </w:r>
                      <w:r>
                        <w:rPr>
                          <w:vertAlign w:val="subscript"/>
                        </w:rPr>
                        <w:t>m</w:t>
                      </w:r>
                    </w:p>
                  </w:txbxContent>
                </v:textbox>
              </v:shape>
              <v:line id="_x0000_s2434" style="position:absolute;flip:x" from="4342,5229" to="4462,5499"/>
              <v:line id="_x0000_s2435" style="position:absolute;flip:x" from="4387,4224" to="4507,4494"/>
              <v:shape id="_x0000_s2436" type="#_x0000_t68" style="position:absolute;left:2647;top:4404;width:158;height:1035"/>
              <v:line id="_x0000_s2437" style="position:absolute;flip:y" from="2647,5439" to="2827,5439" strokeweight="1.5pt"/>
              <v:shape id="_x0000_s2438" type="#_x0000_t202" style="position:absolute;left:3651;top:4974;width:935;height:480" filled="f" stroked="f">
                <v:textbox style="mso-next-textbox:#_x0000_s2438">
                  <w:txbxContent>
                    <w:p w:rsidR="00857461" w:rsidRDefault="00857461" w:rsidP="00857461">
                      <w:r>
                        <w:t>cievka</w:t>
                      </w:r>
                    </w:p>
                  </w:txbxContent>
                </v:textbox>
              </v:shape>
              <v:line id="_x0000_s2439" style="position:absolute;flip:y" from="3759,4357" to="4360,4357" strokeweight="1.5pt"/>
              <v:line id="_x0000_s2440" style="position:absolute;flip:y" from="3744,5347" to="4330,5347" strokeweight="1.5pt"/>
              <v:shape id="_x0000_s2441" type="#_x0000_t202" style="position:absolute;left:3756;top:3933;width:843;height:480" filled="f" stroked="f">
                <v:textbox style="mso-next-textbox:#_x0000_s2441">
                  <w:txbxContent>
                    <w:p w:rsidR="00857461" w:rsidRDefault="00857461" w:rsidP="00857461">
                      <w:r>
                        <w:t>jadro</w:t>
                      </w:r>
                    </w:p>
                  </w:txbxContent>
                </v:textbox>
              </v:shape>
            </v:group>
            <v:shape id="_x0000_s2442" type="#_x0000_t202" style="position:absolute;left:2885;top:12398;width:5193;height:360" filled="f" stroked="f">
              <v:shadow offset="6pt,-6pt"/>
              <v:textbox style="mso-next-textbox:#_x0000_s2442" inset=".5mm,.3mm,.5mm,.3mm">
                <w:txbxContent>
                  <w:p w:rsidR="00857461" w:rsidRDefault="00857461" w:rsidP="00857461">
                    <w:r>
                      <w:t>Obr.1 - Schéma a veličiny riešeného obvodu</w:t>
                    </w:r>
                  </w:p>
                </w:txbxContent>
              </v:textbox>
            </v:shape>
            <w10:wrap type="topAndBottom" side="left"/>
          </v:group>
        </w:pict>
      </w:r>
      <w:r w:rsidRPr="00857461">
        <w:t>Základný merací obvod snímača a  jeho elektrická schéma sú naznačené na Obr</w:t>
      </w:r>
      <w:r w:rsidR="00D11492">
        <w:t>.</w:t>
      </w:r>
      <w:r w:rsidRPr="00857461">
        <w:t>1. Skladá sa z cievky, feromagnetického jadra (otvoreného magnetického obvodu) a obecne meracieho prístroja. Jedná sa teda o obvod, ktorý neobsahuje implicitne napájací zdroj ale je budený cudzím (vonkajším) magnetickým poľom.</w:t>
      </w:r>
    </w:p>
    <w:p w:rsidR="00857461" w:rsidRPr="00857461" w:rsidRDefault="00857461" w:rsidP="00BD2360">
      <w:pPr>
        <w:pStyle w:val="Textobycajny"/>
      </w:pPr>
      <w:r w:rsidRPr="00857461">
        <w:t xml:space="preserve">Pre ďalšiu analýzu je účelné opisovať magnetické javy v jadre viazanými magnetickými tokmi </w:t>
      </w:r>
      <w:r w:rsidR="00D11492">
        <w:t>ψ</w:t>
      </w:r>
      <w:r w:rsidRPr="00857461">
        <w:rPr>
          <w:vertAlign w:val="subscript"/>
        </w:rPr>
        <w:t>0</w:t>
      </w:r>
      <w:r w:rsidRPr="00857461">
        <w:t xml:space="preserve">  – od budiaceho poľa, </w:t>
      </w:r>
      <w:r w:rsidR="00D11492">
        <w:t>ψ</w:t>
      </w:r>
      <w:r w:rsidRPr="00857461">
        <w:rPr>
          <w:vertAlign w:val="subscript"/>
        </w:rPr>
        <w:t xml:space="preserve"> </w:t>
      </w:r>
      <w:r w:rsidRPr="00857461">
        <w:rPr>
          <w:rFonts w:eastAsia="MS Mincho"/>
          <w:vertAlign w:val="subscript"/>
        </w:rPr>
        <w:t>i</w:t>
      </w:r>
      <w:r w:rsidRPr="00857461">
        <w:rPr>
          <w:rFonts w:eastAsia="MS Mincho"/>
        </w:rPr>
        <w:t xml:space="preserve">– od prúdu pretekajúceho cievkou a toku </w:t>
      </w:r>
      <w:r w:rsidR="00D11492">
        <w:rPr>
          <w:rFonts w:eastAsia="MS Mincho"/>
        </w:rPr>
        <w:t>ψ</w:t>
      </w:r>
      <w:r w:rsidRPr="00857461">
        <w:t xml:space="preserve"> </w:t>
      </w:r>
      <w:r w:rsidRPr="00857461">
        <w:rPr>
          <w:rFonts w:eastAsia="MS Mincho"/>
        </w:rPr>
        <w:t xml:space="preserve">, </w:t>
      </w:r>
      <w:r w:rsidRPr="00857461">
        <w:t xml:space="preserve">ktorý predstavuje výsledný viazaný magnetický tok. Obecne je výsledný viazaný magnetický tok vinutím daný vzťahom: </w:t>
      </w:r>
      <w:r w:rsidRPr="00857461">
        <w:tab/>
      </w:r>
      <w:r w:rsidRPr="00857461">
        <w:tab/>
      </w:r>
      <w:r w:rsidRPr="00857461">
        <w:tab/>
      </w:r>
      <w:r w:rsidRPr="00857461">
        <w:tab/>
      </w:r>
    </w:p>
    <w:p w:rsidR="00857461" w:rsidRPr="00857461" w:rsidRDefault="00D11492" w:rsidP="00BD2360">
      <w:pPr>
        <w:pStyle w:val="Textobycajny"/>
        <w:rPr>
          <w:rFonts w:eastAsia="MS Mincho"/>
        </w:rPr>
      </w:pPr>
      <w:r>
        <w:t>ψ</w:t>
      </w:r>
      <w:r w:rsidR="00857461" w:rsidRPr="00857461">
        <w:t xml:space="preserve"> </w:t>
      </w:r>
      <w:r w:rsidR="00857461" w:rsidRPr="00857461">
        <w:rPr>
          <w:rFonts w:eastAsia="MS Mincho"/>
        </w:rPr>
        <w:t xml:space="preserve"> </w:t>
      </w:r>
      <w:r w:rsidR="00857461" w:rsidRPr="00857461">
        <w:t xml:space="preserve">= </w:t>
      </w:r>
      <w:r>
        <w:rPr>
          <w:rFonts w:eastAsia="MS Mincho"/>
        </w:rPr>
        <w:t>ψ</w:t>
      </w:r>
      <w:r w:rsidR="00857461" w:rsidRPr="00857461">
        <w:rPr>
          <w:vertAlign w:val="subscript"/>
        </w:rPr>
        <w:t>0</w:t>
      </w:r>
      <w:r w:rsidR="00857461" w:rsidRPr="00857461">
        <w:t xml:space="preserve"> </w:t>
      </w:r>
      <w:r w:rsidR="00857461" w:rsidRPr="00857461">
        <w:rPr>
          <w:rFonts w:eastAsia="MS Mincho"/>
        </w:rPr>
        <w:t xml:space="preserve"> + </w:t>
      </w:r>
      <w:r>
        <w:rPr>
          <w:rFonts w:eastAsia="MS Mincho"/>
        </w:rPr>
        <w:t>ψ</w:t>
      </w:r>
      <w:r w:rsidR="00857461" w:rsidRPr="00857461">
        <w:rPr>
          <w:rFonts w:eastAsia="MS Mincho"/>
          <w:vertAlign w:val="subscript"/>
        </w:rPr>
        <w:t xml:space="preserve"> i  </w:t>
      </w:r>
      <w:r w:rsidR="00857461" w:rsidRPr="00857461">
        <w:rPr>
          <w:rFonts w:eastAsia="MS Mincho"/>
        </w:rPr>
        <w:tab/>
        <w:t xml:space="preserve">     </w:t>
      </w:r>
      <w:r w:rsidR="00857461" w:rsidRPr="00857461">
        <w:rPr>
          <w:rFonts w:eastAsia="MS Mincho"/>
        </w:rPr>
        <w:tab/>
      </w:r>
      <w:r w:rsidR="00857461" w:rsidRPr="00857461">
        <w:rPr>
          <w:rFonts w:eastAsia="MS Mincho"/>
        </w:rPr>
        <w:tab/>
      </w:r>
      <w:r w:rsidR="00857461" w:rsidRPr="00857461">
        <w:rPr>
          <w:rFonts w:eastAsia="MS Mincho"/>
        </w:rPr>
        <w:tab/>
      </w:r>
      <w:r w:rsidR="00857461" w:rsidRPr="00857461">
        <w:rPr>
          <w:rFonts w:eastAsia="MS Mincho"/>
        </w:rPr>
        <w:tab/>
      </w:r>
      <w:r w:rsidR="00857461" w:rsidRPr="00857461">
        <w:rPr>
          <w:rFonts w:eastAsia="MS Mincho"/>
        </w:rPr>
        <w:tab/>
      </w:r>
    </w:p>
    <w:p w:rsidR="00857461" w:rsidRPr="00857461" w:rsidRDefault="00D11492" w:rsidP="00BD2360">
      <w:pPr>
        <w:pStyle w:val="Textobycajny"/>
        <w:rPr>
          <w:rFonts w:eastAsia="MS Mincho"/>
        </w:rPr>
      </w:pPr>
      <w:r>
        <w:rPr>
          <w:rFonts w:eastAsia="MS Mincho"/>
        </w:rPr>
        <w:t>ψ</w:t>
      </w:r>
      <w:r w:rsidR="00857461" w:rsidRPr="00857461">
        <w:rPr>
          <w:vertAlign w:val="subscript"/>
        </w:rPr>
        <w:t xml:space="preserve"> </w:t>
      </w:r>
      <w:r w:rsidR="00857461" w:rsidRPr="00857461">
        <w:rPr>
          <w:rFonts w:eastAsia="MS Mincho"/>
        </w:rPr>
        <w:t xml:space="preserve"> = MB</w:t>
      </w:r>
      <w:r w:rsidR="00857461" w:rsidRPr="00857461">
        <w:rPr>
          <w:rFonts w:eastAsia="MS Mincho"/>
          <w:vertAlign w:val="subscript"/>
        </w:rPr>
        <w:t>0</w:t>
      </w:r>
      <w:r w:rsidR="00857461" w:rsidRPr="00857461">
        <w:rPr>
          <w:rFonts w:eastAsia="MS Mincho"/>
        </w:rPr>
        <w:t xml:space="preserve"> + LI</w:t>
      </w:r>
      <w:r w:rsidR="00857461" w:rsidRPr="00857461">
        <w:rPr>
          <w:rFonts w:eastAsia="MS Mincho"/>
        </w:rPr>
        <w:tab/>
        <w:t xml:space="preserve">     </w:t>
      </w:r>
      <w:r w:rsidR="00857461" w:rsidRPr="00857461">
        <w:rPr>
          <w:rFonts w:eastAsia="MS Mincho"/>
        </w:rPr>
        <w:tab/>
      </w:r>
      <w:r w:rsidR="00857461" w:rsidRPr="00857461">
        <w:rPr>
          <w:rFonts w:eastAsia="MS Mincho"/>
        </w:rPr>
        <w:tab/>
      </w:r>
      <w:r w:rsidR="00857461" w:rsidRPr="00857461">
        <w:rPr>
          <w:rFonts w:eastAsia="MS Mincho"/>
        </w:rPr>
        <w:tab/>
      </w:r>
      <w:r w:rsidR="00857461" w:rsidRPr="00857461">
        <w:rPr>
          <w:rFonts w:eastAsia="MS Mincho"/>
        </w:rPr>
        <w:tab/>
      </w:r>
      <w:r w:rsidR="00857461" w:rsidRPr="00857461">
        <w:rPr>
          <w:rFonts w:eastAsia="MS Mincho"/>
        </w:rPr>
        <w:tab/>
        <w:t xml:space="preserve"> </w:t>
      </w:r>
    </w:p>
    <w:p w:rsidR="00857461" w:rsidRPr="00857461" w:rsidRDefault="00857461" w:rsidP="00BD2360">
      <w:pPr>
        <w:pStyle w:val="Textobycajny"/>
        <w:rPr>
          <w:rFonts w:eastAsia="MS Mincho"/>
        </w:rPr>
      </w:pPr>
      <w:r w:rsidRPr="00857461">
        <w:rPr>
          <w:rFonts w:eastAsia="MS Mincho"/>
        </w:rPr>
        <w:t xml:space="preserve">         </w:t>
      </w:r>
    </w:p>
    <w:p w:rsidR="00857461" w:rsidRPr="00857461" w:rsidRDefault="00857461" w:rsidP="00BD2360">
      <w:pPr>
        <w:pStyle w:val="Textobycajny"/>
      </w:pPr>
      <w:r w:rsidRPr="00857461">
        <w:t>kde: B</w:t>
      </w:r>
      <w:r w:rsidRPr="00857461">
        <w:rPr>
          <w:vertAlign w:val="subscript"/>
        </w:rPr>
        <w:t>0</w:t>
      </w:r>
      <w:r w:rsidRPr="00857461">
        <w:t xml:space="preserve"> – je vonkajšie </w:t>
      </w:r>
      <w:proofErr w:type="spellStart"/>
      <w:r w:rsidRPr="00857461">
        <w:t>excitačné</w:t>
      </w:r>
      <w:proofErr w:type="spellEnd"/>
      <w:r w:rsidRPr="00857461">
        <w:t xml:space="preserve"> magnetické pole,  L – je vlastná indukčnosť a M, ktoré predstavuje väzbu medzi indukciou vonkajšieho (budiaceho či akčného) magnetického poľa a viazaným tokom v jadre cievky, môžeme považovať za  väzobnú indukčnosť.</w:t>
      </w:r>
    </w:p>
    <w:p w:rsidR="00857461" w:rsidRPr="00857461" w:rsidRDefault="00857461" w:rsidP="00BD2360">
      <w:pPr>
        <w:pStyle w:val="Textobycajny"/>
        <w:rPr>
          <w:rFonts w:eastAsia="MS Mincho"/>
        </w:rPr>
      </w:pPr>
      <w:r w:rsidRPr="00857461">
        <w:t xml:space="preserve">V  riešenom prípade meracieho obvodu indukčného senzora je prúd pretekajúci obvodom prúdom reakčným, teda pôsobiacim proti príčine svojho vzniku a preto, ako to už bolo naznačené,  je výsledný tok </w:t>
      </w:r>
      <w:r w:rsidR="00D11492">
        <w:t>ψ</w:t>
      </w:r>
      <w:r w:rsidRPr="00857461">
        <w:rPr>
          <w:rFonts w:eastAsia="MS Mincho"/>
        </w:rPr>
        <w:t xml:space="preserve"> daný rozdielom tokov akčného a reakčného. </w:t>
      </w:r>
    </w:p>
    <w:p w:rsidR="00857461" w:rsidRPr="00857461" w:rsidRDefault="00857461" w:rsidP="00857461">
      <w:pPr>
        <w:pStyle w:val="Nadpispodkapitoly"/>
        <w:spacing w:after="0"/>
        <w:rPr>
          <w:rFonts w:eastAsia="MS Mincho"/>
        </w:rPr>
      </w:pPr>
      <w:r w:rsidRPr="00857461">
        <w:t>Definovanie parametrov a problémov pre analýzu</w:t>
      </w:r>
    </w:p>
    <w:p w:rsidR="00857461" w:rsidRPr="00857461" w:rsidRDefault="00857461" w:rsidP="00BD2360">
      <w:pPr>
        <w:pStyle w:val="Textobycajny"/>
        <w:rPr>
          <w:rFonts w:eastAsia="MS Mincho"/>
        </w:rPr>
      </w:pPr>
      <w:r w:rsidRPr="00857461">
        <w:rPr>
          <w:rFonts w:eastAsia="MS Mincho"/>
        </w:rPr>
        <w:t xml:space="preserve">Zo schémy riešeného obvodu vyplýva, že aj keď sa tento javí ako veľmi jednoduchý až primitívny, do meracieho procesu vstupuje množstvo parametrov. </w:t>
      </w:r>
    </w:p>
    <w:p w:rsidR="00857461" w:rsidRPr="00857461" w:rsidRDefault="00857461" w:rsidP="00BD2360">
      <w:pPr>
        <w:pStyle w:val="Textobychruby"/>
        <w:rPr>
          <w:rFonts w:eastAsia="MS Mincho"/>
        </w:rPr>
      </w:pPr>
    </w:p>
    <w:p w:rsidR="00857461" w:rsidRPr="00857461" w:rsidRDefault="00857461" w:rsidP="00BD2360">
      <w:pPr>
        <w:pStyle w:val="Textobychruby"/>
        <w:rPr>
          <w:rFonts w:eastAsia="MS Mincho"/>
          <w:iCs/>
        </w:rPr>
      </w:pPr>
      <w:r w:rsidRPr="00857461">
        <w:rPr>
          <w:rFonts w:eastAsia="MS Mincho"/>
        </w:rPr>
        <w:t>Základnú klasifikáciu týchto parametrov môžeme definovať nasledovne:</w:t>
      </w:r>
    </w:p>
    <w:p w:rsidR="00857461" w:rsidRPr="00857461" w:rsidRDefault="00857461" w:rsidP="00BD2360">
      <w:pPr>
        <w:pStyle w:val="Odrazkynecislovane"/>
        <w:rPr>
          <w:rFonts w:eastAsia="MS Mincho"/>
        </w:rPr>
      </w:pPr>
      <w:r w:rsidRPr="00857461">
        <w:rPr>
          <w:rFonts w:eastAsia="MS Mincho"/>
        </w:rPr>
        <w:t xml:space="preserve">parametre magnetického obvodu jadra, ktoré sú dané pri použití kvalitného materiálu  predovšetkým jeho geometriou a integrálne sú v našom prípade opísané pomocou M </w:t>
      </w:r>
    </w:p>
    <w:p w:rsidR="00857461" w:rsidRPr="00857461" w:rsidRDefault="00857461" w:rsidP="00BD2360">
      <w:pPr>
        <w:pStyle w:val="Odrazkynecislovane"/>
      </w:pPr>
      <w:r w:rsidRPr="00857461">
        <w:rPr>
          <w:rFonts w:eastAsia="MS Mincho"/>
        </w:rPr>
        <w:t xml:space="preserve">parametre cievky ako počet závitov n a odpor vinutia </w:t>
      </w:r>
      <w:proofErr w:type="spellStart"/>
      <w:r w:rsidRPr="00857461">
        <w:rPr>
          <w:rFonts w:eastAsia="MS Mincho"/>
        </w:rPr>
        <w:t>Rv</w:t>
      </w:r>
      <w:proofErr w:type="spellEnd"/>
      <w:r w:rsidRPr="00857461">
        <w:rPr>
          <w:rFonts w:eastAsia="MS Mincho"/>
        </w:rPr>
        <w:t>. Značný vplyv na vlastnosti senzora má aj geometria vinutia (spôsob rozloženia závitov), integrálny opis pomocou L</w:t>
      </w:r>
    </w:p>
    <w:p w:rsidR="00857461" w:rsidRPr="00857461" w:rsidRDefault="00857461" w:rsidP="00BD2360">
      <w:pPr>
        <w:pStyle w:val="Odrazkynecislovane"/>
      </w:pPr>
      <w:r w:rsidRPr="00857461">
        <w:rPr>
          <w:rFonts w:eastAsia="MS Mincho"/>
          <w:noProof/>
        </w:rPr>
        <w:lastRenderedPageBreak/>
        <w:pict>
          <v:group id="_x0000_s2443" style="position:absolute;left:0;text-align:left;margin-left:0;margin-top:32.4pt;width:428.4pt;height:189pt;z-index:251699200;mso-position-horizontal:center" coordorigin="1604,10399" coordsize="7885,3376">
            <v:line id="_x0000_s2444" style="position:absolute" from="2249,10967" to="8234,10967"/>
            <v:rect id="_x0000_s2445" style="position:absolute;left:2264;top:10742;width:720;height:500">
              <o:extrusion v:ext="view" backdepth="10pt" on="t"/>
            </v:rect>
            <v:rect id="_x0000_s2446" style="position:absolute;left:6164;top:10709;width:720;height:500">
              <o:extrusion v:ext="view" backdepth="10pt" on="t"/>
            </v:rect>
            <v:oval id="_x0000_s2447" style="position:absolute;left:5414;top:10758;width:375;height:403">
              <o:extrusion v:ext="view" on="t" viewpoint="0,0" viewpointorigin="0,0" skewangle="0" skewamt="0"/>
            </v:oval>
            <v:oval id="_x0000_s2448" style="position:absolute;left:7244;top:10774;width:390;height:419">
              <o:extrusion v:ext="view" on="t" viewpoint="0,0" viewpointorigin="0,0" skewangle="0" skewamt="0"/>
            </v:oval>
            <v:line id="_x0000_s2449" style="position:absolute" from="3209,10967" to="3209,12757"/>
            <v:line id="_x0000_s2450" style="position:absolute" from="3224,12741" to="7934,12741"/>
            <v:rect id="_x0000_s2451" style="position:absolute;left:3494;top:12516;width:495;height:467">
              <o:extrusion v:ext="view" backdepth="10pt" on="t"/>
            </v:rect>
            <v:rect id="_x0000_s2452" style="position:absolute;left:4274;top:12483;width:855;height:500">
              <o:extrusion v:ext="view" backdepth="10pt" on="t"/>
            </v:rect>
            <v:rect id="_x0000_s2453" style="position:absolute;left:5306;top:11877;width:720;height:500">
              <o:extrusion v:ext="view" backdepth="10pt" on="t"/>
            </v:rect>
            <v:rect id="_x0000_s2454" style="position:absolute;left:7076;top:11887;width:720;height:500">
              <o:extrusion v:ext="view" backdepth="10pt" on="t"/>
            </v:rect>
            <v:line id="_x0000_s2455" style="position:absolute" from="1739,10967" to="2249,10967">
              <v:stroke endarrow="block" endarrowwidth="narrow" endarrowlength="short"/>
            </v:line>
            <v:line id="_x0000_s2456" style="position:absolute" from="3134,10967" to="5399,10967">
              <v:stroke endarrow="block" endarrowwidth="narrow" endarrowlength="short"/>
            </v:line>
            <v:line id="_x0000_s2457" style="position:absolute" from="5879,10967" to="6164,10967">
              <v:stroke endarrow="block" endarrowwidth="narrow" endarrowlength="short"/>
            </v:line>
            <v:line id="_x0000_s2458" style="position:absolute" from="6884,10967" to="7244,10967">
              <v:stroke endarrow="block" endarrowwidth="narrow" endarrowlength="short"/>
            </v:line>
            <v:line id="_x0000_s2459" style="position:absolute" from="7694,10967" to="8339,10967">
              <v:stroke endarrow="block" endarrowwidth="narrow" endarrowlength="short"/>
            </v:line>
            <v:line id="_x0000_s2460" style="position:absolute" from="3224,12741" to="3494,12741">
              <v:stroke endarrow="block" endarrowwidth="narrow" endarrowlength="short"/>
            </v:line>
            <v:line id="_x0000_s2461" style="position:absolute" from="3989,12741" to="4259,12741">
              <v:stroke endarrow="block" endarrowwidth="narrow" endarrowlength="short"/>
            </v:line>
            <v:line id="_x0000_s2462" style="position:absolute" from="5129,12741" to="6344,12741">
              <v:stroke endarrow="block" endarrowwidth="narrow" endarrowlength="short"/>
            </v:line>
            <v:line id="_x0000_s2463" style="position:absolute" from="7664,12741" to="8219,12741">
              <v:stroke endarrow="block" endarrowwidth="narrow" endarrowlength="short"/>
            </v:line>
            <v:line id="_x0000_s2464" style="position:absolute;flip:y" from="7424,12354" to="7435,12741">
              <v:stroke endarrow="block" endarrowwidth="narrow" endarrowlength="short"/>
            </v:line>
            <v:line id="_x0000_s2465" style="position:absolute;flip:x y" from="7424,11161" to="7435,11853">
              <v:stroke endarrow="block" endarrowwidth="narrow" endarrowlength="short"/>
            </v:line>
            <v:line id="_x0000_s2466" style="position:absolute;flip:x y" from="5613,12380" to="5624,12741">
              <v:stroke endarrow="block" endarrowwidth="narrow" endarrowlength="short"/>
            </v:line>
            <v:line id="_x0000_s2467" style="position:absolute;flip:x y" from="5624,11145" to="5624,11820">
              <v:stroke endarrow="block" endarrowwidth="narrow" endarrowlength="short"/>
            </v:line>
            <v:oval id="_x0000_s2468" style="position:absolute;left:3179;top:10935;width:57;height:61" fillcolor="black"/>
            <v:oval id="_x0000_s2469" style="position:absolute;left:5594;top:12725;width:57;height:61" fillcolor="black"/>
            <v:oval id="_x0000_s2470" style="position:absolute;left:7394;top:12709;width:57;height:61" fillcolor="black"/>
            <v:shape id="_x0000_s2471" type="#_x0000_t202" style="position:absolute;left:2264;top:10774;width:720;height:468" filled="f" stroked="f">
              <v:textbox style="mso-next-textbox:#_x0000_s2471" inset=".5mm,.3mm,.5mm,.3mm">
                <w:txbxContent>
                  <w:p w:rsidR="00857461" w:rsidRDefault="00857461" w:rsidP="00857461">
                    <w:pPr>
                      <w:pStyle w:val="Nadpis1"/>
                      <w:rPr>
                        <w:bCs w:val="0"/>
                        <w:kern w:val="0"/>
                        <w:sz w:val="24"/>
                      </w:rPr>
                    </w:pPr>
                    <w:r>
                      <w:rPr>
                        <w:bCs w:val="0"/>
                        <w:kern w:val="0"/>
                        <w:sz w:val="24"/>
                      </w:rPr>
                      <w:t>M</w:t>
                    </w:r>
                  </w:p>
                </w:txbxContent>
              </v:textbox>
            </v:shape>
            <v:shape id="_x0000_s2472" type="#_x0000_t202" style="position:absolute;left:6164;top:10726;width:720;height:467" filled="f" stroked="f">
              <v:textbox style="mso-next-textbox:#_x0000_s2472">
                <w:txbxContent>
                  <w:p w:rsidR="00857461" w:rsidRDefault="00857461" w:rsidP="00857461">
                    <w:pPr>
                      <w:jc w:val="center"/>
                      <w:rPr>
                        <w:b/>
                        <w:bCs/>
                      </w:rPr>
                    </w:pPr>
                    <w:r>
                      <w:rPr>
                        <w:b/>
                        <w:bCs/>
                      </w:rPr>
                      <w:t>p</w:t>
                    </w:r>
                  </w:p>
                </w:txbxContent>
              </v:textbox>
            </v:shape>
            <v:shape id="_x0000_s2473" type="#_x0000_t202" style="position:absolute;left:7064;top:11888;width:720;height:467" filled="f" stroked="f">
              <v:textbox style="mso-next-textbox:#_x0000_s2473">
                <w:txbxContent>
                  <w:p w:rsidR="00857461" w:rsidRDefault="00857461" w:rsidP="00857461">
                    <w:pPr>
                      <w:jc w:val="center"/>
                      <w:rPr>
                        <w:b/>
                        <w:bCs/>
                        <w:vertAlign w:val="subscript"/>
                      </w:rPr>
                    </w:pPr>
                    <w:proofErr w:type="spellStart"/>
                    <w:r>
                      <w:rPr>
                        <w:b/>
                        <w:bCs/>
                      </w:rPr>
                      <w:t>R</w:t>
                    </w:r>
                    <w:r>
                      <w:rPr>
                        <w:b/>
                        <w:bCs/>
                        <w:vertAlign w:val="subscript"/>
                      </w:rPr>
                      <w:t>v</w:t>
                    </w:r>
                    <w:proofErr w:type="spellEnd"/>
                  </w:p>
                </w:txbxContent>
              </v:textbox>
            </v:shape>
            <v:shape id="_x0000_s2474" type="#_x0000_t202" style="position:absolute;left:5465;top:11912;width:720;height:468" filled="f" stroked="f">
              <v:textbox style="mso-next-textbox:#_x0000_s2474" inset=".5mm,.3mm,.5mm,.3mm">
                <w:txbxContent>
                  <w:p w:rsidR="00857461" w:rsidRDefault="00857461" w:rsidP="00857461">
                    <w:pPr>
                      <w:pStyle w:val="Nadpis1"/>
                      <w:rPr>
                        <w:bCs w:val="0"/>
                        <w:caps/>
                        <w:sz w:val="28"/>
                        <w:szCs w:val="28"/>
                      </w:rPr>
                    </w:pPr>
                    <w:r>
                      <w:rPr>
                        <w:bCs w:val="0"/>
                        <w:caps/>
                        <w:sz w:val="28"/>
                        <w:szCs w:val="28"/>
                      </w:rPr>
                      <w:t>L</w:t>
                    </w:r>
                  </w:p>
                </w:txbxContent>
              </v:textbox>
            </v:shape>
            <v:shape id="_x0000_s2475" type="#_x0000_t202" style="position:absolute;left:4244;top:12306;width:840;height:698;mso-wrap-style:none" filled="f" stroked="f">
              <v:textbox style="mso-next-textbox:#_x0000_s2475">
                <w:txbxContent>
                  <w:p w:rsidR="00857461" w:rsidRDefault="00857461" w:rsidP="00857461">
                    <w:pPr>
                      <w:jc w:val="center"/>
                      <w:rPr>
                        <w:vertAlign w:val="subscript"/>
                      </w:rPr>
                    </w:pPr>
                    <w:r>
                      <w:rPr>
                        <w:b/>
                        <w:position w:val="-28"/>
                        <w:vertAlign w:val="subscript"/>
                      </w:rPr>
                      <w:object w:dxaOrig="780" w:dyaOrig="660">
                        <v:shape id="_x0000_i1066" type="#_x0000_t75" style="width:31.5pt;height:26.25pt" o:ole="">
                          <v:imagedata r:id="rId11" o:title=""/>
                        </v:shape>
                        <o:OLEObject Type="Embed" ProgID="Equation.3" ShapeID="_x0000_i1066" DrawAspect="Content" ObjectID="_1378408910" r:id="rId12"/>
                      </w:object>
                    </w:r>
                  </w:p>
                </w:txbxContent>
              </v:textbox>
            </v:shape>
            <v:shape id="_x0000_s2476" type="#_x0000_t202" style="position:absolute;left:3413;top:12499;width:720;height:468" filled="f" stroked="f">
              <v:textbox style="mso-next-textbox:#_x0000_s2476">
                <w:txbxContent>
                  <w:p w:rsidR="00857461" w:rsidRDefault="00857461" w:rsidP="00857461">
                    <w:pPr>
                      <w:jc w:val="center"/>
                      <w:rPr>
                        <w:b/>
                        <w:bCs/>
                      </w:rPr>
                    </w:pPr>
                    <w:r>
                      <w:rPr>
                        <w:b/>
                        <w:bCs/>
                      </w:rPr>
                      <w:t>p</w:t>
                    </w:r>
                  </w:p>
                </w:txbxContent>
              </v:textbox>
            </v:shape>
            <v:shape id="_x0000_s2477" type="#_x0000_t202" style="position:absolute;left:5173;top:11256;width:645;height:580" filled="f" stroked="f">
              <v:textbox style="mso-next-textbox:#_x0000_s2477">
                <w:txbxContent>
                  <w:p w:rsidR="00857461" w:rsidRDefault="00857461" w:rsidP="00857461">
                    <w:r>
                      <w:rPr>
                        <w:rFonts w:ascii="Symbol" w:eastAsia="MS Mincho" w:hAnsi="Symbol"/>
                      </w:rPr>
                      <w:t></w:t>
                    </w:r>
                    <w:r>
                      <w:rPr>
                        <w:rFonts w:ascii="Arial Unicode MS" w:eastAsia="Arial Unicode MS" w:hAnsi="Arial Unicode MS" w:cs="Arial Unicode MS"/>
                        <w:vertAlign w:val="subscript"/>
                      </w:rPr>
                      <w:t xml:space="preserve"> i</w:t>
                    </w:r>
                  </w:p>
                </w:txbxContent>
              </v:textbox>
            </v:shape>
            <v:shape id="_x0000_s2478" type="#_x0000_t202" style="position:absolute;left:4820;top:10403;width:735;height:581" filled="f" stroked="f">
              <v:textbox style="mso-next-textbox:#_x0000_s2478">
                <w:txbxContent>
                  <w:p w:rsidR="00857461" w:rsidRDefault="00857461" w:rsidP="00857461">
                    <w:r>
                      <w:rPr>
                        <w:rFonts w:ascii="Symbol" w:eastAsia="MS Mincho" w:hAnsi="Symbol"/>
                      </w:rPr>
                      <w:t></w:t>
                    </w:r>
                    <w:r>
                      <w:rPr>
                        <w:rFonts w:ascii="Arial Unicode MS" w:eastAsia="Arial Unicode MS" w:hAnsi="Arial Unicode MS" w:cs="Arial Unicode MS"/>
                        <w:vertAlign w:val="subscript"/>
                      </w:rPr>
                      <w:t xml:space="preserve"> 0</w:t>
                    </w:r>
                  </w:p>
                </w:txbxContent>
              </v:textbox>
            </v:shape>
            <v:shape id="_x0000_s2479" type="#_x0000_t202" style="position:absolute;left:5699;top:10399;width:570;height:581" filled="f" stroked="f">
              <v:textbox style="mso-next-textbox:#_x0000_s2479">
                <w:txbxContent>
                  <w:p w:rsidR="00857461" w:rsidRDefault="00857461" w:rsidP="00857461">
                    <w:r>
                      <w:rPr>
                        <w:rFonts w:ascii="Symbol" w:eastAsia="MS Mincho" w:hAnsi="Symbol"/>
                      </w:rPr>
                      <w:t></w:t>
                    </w:r>
                  </w:p>
                </w:txbxContent>
              </v:textbox>
            </v:shape>
            <v:shape id="_x0000_s2480" type="#_x0000_t202" style="position:absolute;left:6839;top:10403;width:750;height:581" filled="f" stroked="f">
              <v:textbox style="mso-next-textbox:#_x0000_s2480">
                <w:txbxContent>
                  <w:p w:rsidR="00857461" w:rsidRDefault="00857461" w:rsidP="00857461">
                    <w:proofErr w:type="spellStart"/>
                    <w:r>
                      <w:rPr>
                        <w:rFonts w:ascii="Arial Unicode MS" w:eastAsia="Arial Unicode MS" w:hAnsi="Arial Unicode MS" w:cs="Arial Unicode MS"/>
                      </w:rPr>
                      <w:t>U</w:t>
                    </w:r>
                    <w:r>
                      <w:rPr>
                        <w:rFonts w:ascii="Arial Unicode MS" w:eastAsia="Arial Unicode MS" w:hAnsi="Arial Unicode MS" w:cs="Arial Unicode MS"/>
                        <w:vertAlign w:val="subscript"/>
                      </w:rPr>
                      <w:t>v</w:t>
                    </w:r>
                    <w:proofErr w:type="spellEnd"/>
                  </w:p>
                </w:txbxContent>
              </v:textbox>
            </v:shape>
            <v:shape id="_x0000_s2481" type="#_x0000_t202" style="position:absolute;left:8189;top:10532;width:750;height:581" filled="f" stroked="f">
              <v:textbox style="mso-next-textbox:#_x0000_s2481">
                <w:txbxContent>
                  <w:p w:rsidR="00857461" w:rsidRDefault="00857461" w:rsidP="00857461">
                    <w:r>
                      <w:rPr>
                        <w:rFonts w:ascii="Arial Unicode MS" w:eastAsia="Arial Unicode MS" w:hAnsi="Arial Unicode MS" w:cs="Arial Unicode MS"/>
                      </w:rPr>
                      <w:t>U</w:t>
                    </w:r>
                    <w:r>
                      <w:rPr>
                        <w:rFonts w:ascii="Arial Unicode MS" w:eastAsia="Arial Unicode MS" w:hAnsi="Arial Unicode MS" w:cs="Arial Unicode MS"/>
                        <w:vertAlign w:val="subscript"/>
                      </w:rPr>
                      <w:t>m</w:t>
                    </w:r>
                  </w:p>
                </w:txbxContent>
              </v:textbox>
            </v:shape>
            <v:shape id="_x0000_s2482" type="#_x0000_t202" style="position:absolute;left:6882;top:11286;width:750;height:580" filled="f" stroked="f">
              <v:textbox style="mso-next-textbox:#_x0000_s2482">
                <w:txbxContent>
                  <w:p w:rsidR="00857461" w:rsidRDefault="00857461" w:rsidP="00857461">
                    <w:proofErr w:type="spellStart"/>
                    <w:r>
                      <w:rPr>
                        <w:rFonts w:ascii="Arial Unicode MS" w:eastAsia="Arial Unicode MS" w:hAnsi="Arial Unicode MS" w:cs="Arial Unicode MS"/>
                      </w:rPr>
                      <w:t>U</w:t>
                    </w:r>
                    <w:r>
                      <w:rPr>
                        <w:rFonts w:ascii="Arial Unicode MS" w:eastAsia="Arial Unicode MS" w:hAnsi="Arial Unicode MS" w:cs="Arial Unicode MS"/>
                        <w:vertAlign w:val="subscript"/>
                      </w:rPr>
                      <w:t>Rv</w:t>
                    </w:r>
                    <w:proofErr w:type="spellEnd"/>
                  </w:p>
                </w:txbxContent>
              </v:textbox>
            </v:shape>
            <v:shape id="_x0000_s2483" type="#_x0000_t202" style="position:absolute;left:6344;top:12258;width:750;height:580" filled="f" stroked="f">
              <v:textbox style="mso-next-textbox:#_x0000_s2483">
                <w:txbxContent>
                  <w:p w:rsidR="00857461" w:rsidRDefault="00857461" w:rsidP="00857461">
                    <w:r>
                      <w:rPr>
                        <w:rFonts w:ascii="Arial Unicode MS" w:eastAsia="Arial Unicode MS" w:hAnsi="Arial Unicode MS" w:cs="Arial Unicode MS"/>
                      </w:rPr>
                      <w:t>I</w:t>
                    </w:r>
                    <w:r>
                      <w:rPr>
                        <w:rFonts w:ascii="Arial Unicode MS" w:eastAsia="Arial Unicode MS" w:hAnsi="Arial Unicode MS" w:cs="Arial Unicode MS"/>
                        <w:vertAlign w:val="subscript"/>
                      </w:rPr>
                      <w:t>m</w:t>
                    </w:r>
                  </w:p>
                </w:txbxContent>
              </v:textbox>
            </v:shape>
            <v:shape id="_x0000_s2484" type="#_x0000_t202" style="position:absolute;left:8189;top:12258;width:750;height:580" filled="f" stroked="f">
              <v:textbox style="mso-next-textbox:#_x0000_s2484">
                <w:txbxContent>
                  <w:p w:rsidR="00857461" w:rsidRDefault="00857461" w:rsidP="00857461">
                    <w:r>
                      <w:rPr>
                        <w:rFonts w:ascii="Arial Unicode MS" w:eastAsia="Arial Unicode MS" w:hAnsi="Arial Unicode MS" w:cs="Arial Unicode MS"/>
                      </w:rPr>
                      <w:t>I</w:t>
                    </w:r>
                    <w:r>
                      <w:rPr>
                        <w:rFonts w:ascii="Arial Unicode MS" w:eastAsia="Arial Unicode MS" w:hAnsi="Arial Unicode MS" w:cs="Arial Unicode MS"/>
                        <w:vertAlign w:val="subscript"/>
                      </w:rPr>
                      <w:t>m</w:t>
                    </w:r>
                  </w:p>
                </w:txbxContent>
              </v:textbox>
            </v:shape>
            <v:shape id="_x0000_s2485" type="#_x0000_t202" style="position:absolute;left:3869;top:11967;width:750;height:581" filled="f" stroked="f">
              <v:textbox style="mso-next-textbox:#_x0000_s2485">
                <w:txbxContent>
                  <w:p w:rsidR="00857461" w:rsidRDefault="00857461" w:rsidP="00857461">
                    <w:r>
                      <w:rPr>
                        <w:rFonts w:ascii="Arial Unicode MS" w:eastAsia="Arial Unicode MS" w:hAnsi="Arial Unicode MS" w:cs="Arial Unicode MS"/>
                      </w:rPr>
                      <w:t>U</w:t>
                    </w:r>
                    <w:r>
                      <w:rPr>
                        <w:rFonts w:ascii="Arial Unicode MS" w:eastAsia="Arial Unicode MS" w:hAnsi="Arial Unicode MS" w:cs="Arial Unicode MS"/>
                        <w:vertAlign w:val="subscript"/>
                      </w:rPr>
                      <w:t>0</w:t>
                    </w:r>
                  </w:p>
                </w:txbxContent>
              </v:textbox>
            </v:shape>
            <v:shape id="_x0000_s2486" type="#_x0000_t202" style="position:absolute;left:2639;top:11806;width:735;height:581" filled="f" stroked="f">
              <v:textbox style="mso-next-textbox:#_x0000_s2486">
                <w:txbxContent>
                  <w:p w:rsidR="00857461" w:rsidRDefault="00857461" w:rsidP="00857461">
                    <w:r>
                      <w:rPr>
                        <w:rFonts w:ascii="Symbol" w:eastAsia="MS Mincho" w:hAnsi="Symbol"/>
                      </w:rPr>
                      <w:t></w:t>
                    </w:r>
                    <w:r>
                      <w:rPr>
                        <w:rFonts w:ascii="Arial Unicode MS" w:eastAsia="Arial Unicode MS" w:hAnsi="Arial Unicode MS" w:cs="Arial Unicode MS"/>
                        <w:vertAlign w:val="subscript"/>
                      </w:rPr>
                      <w:t xml:space="preserve"> 0</w:t>
                    </w:r>
                  </w:p>
                </w:txbxContent>
              </v:textbox>
            </v:shape>
            <v:line id="_x0000_s2487" style="position:absolute" from="3209,11177" to="3209,12048">
              <v:stroke endarrow="block" endarrowwidth="narrow" endarrowlength="short"/>
            </v:line>
            <v:shape id="_x0000_s2488" type="#_x0000_t202" style="position:absolute;left:1604;top:10451;width:750;height:581" filled="f" stroked="f">
              <v:textbox style="mso-next-textbox:#_x0000_s2488">
                <w:txbxContent>
                  <w:p w:rsidR="00857461" w:rsidRDefault="00857461" w:rsidP="00857461">
                    <w:r>
                      <w:rPr>
                        <w:rFonts w:ascii="Arial Unicode MS" w:eastAsia="Arial Unicode MS" w:hAnsi="Arial Unicode MS" w:cs="Arial Unicode MS"/>
                      </w:rPr>
                      <w:t>B</w:t>
                    </w:r>
                    <w:r>
                      <w:rPr>
                        <w:rFonts w:ascii="Arial Unicode MS" w:eastAsia="Arial Unicode MS" w:hAnsi="Arial Unicode MS" w:cs="Arial Unicode MS"/>
                        <w:vertAlign w:val="subscript"/>
                      </w:rPr>
                      <w:t>0</w:t>
                    </w:r>
                  </w:p>
                </w:txbxContent>
              </v:textbox>
            </v:shape>
            <v:line id="_x0000_s2489" style="position:absolute" from="5804,11177" to="5924,11177" strokeweight="1pt"/>
            <v:line id="_x0000_s2490" style="position:absolute" from="7619,11193" to="7739,11193" strokeweight="1pt"/>
            <v:shape id="_x0000_s2491" type="#_x0000_t202" style="position:absolute;left:2489;top:13295;width:7000;height:480" filled="f" stroked="f">
              <v:textbox style="mso-next-textbox:#_x0000_s2491">
                <w:txbxContent>
                  <w:p w:rsidR="00857461" w:rsidRDefault="00857461" w:rsidP="00857461">
                    <w:r>
                      <w:t>Obr. 2.2 – Fyzikálny model meracieho obvodu</w:t>
                    </w:r>
                  </w:p>
                </w:txbxContent>
              </v:textbox>
            </v:shape>
            <w10:wrap type="topAndBottom" side="left"/>
          </v:group>
        </w:pict>
      </w:r>
      <w:r w:rsidRPr="00857461">
        <w:rPr>
          <w:rFonts w:eastAsia="MS Mincho"/>
        </w:rPr>
        <w:t xml:space="preserve">parametre meracieho prístroja  (ampérmetra, voltmetra či vstupnej elektronickej jednotky) zjednodušene vyjadrené odporom </w:t>
      </w:r>
      <w:proofErr w:type="spellStart"/>
      <w:r w:rsidRPr="00857461">
        <w:rPr>
          <w:rFonts w:eastAsia="MS Mincho"/>
        </w:rPr>
        <w:t>R</w:t>
      </w:r>
      <w:r w:rsidRPr="00857461">
        <w:rPr>
          <w:rFonts w:eastAsia="MS Mincho"/>
          <w:vertAlign w:val="subscript"/>
        </w:rPr>
        <w:t>m</w:t>
      </w:r>
      <w:proofErr w:type="spellEnd"/>
      <w:r w:rsidRPr="00857461">
        <w:rPr>
          <w:rFonts w:eastAsia="MS Mincho"/>
        </w:rPr>
        <w:t>.</w:t>
      </w:r>
    </w:p>
    <w:p w:rsidR="00857461" w:rsidRPr="00857461" w:rsidRDefault="00857461" w:rsidP="00BD2360">
      <w:pPr>
        <w:pStyle w:val="Textobychruby"/>
        <w:rPr>
          <w:rFonts w:eastAsia="MS Mincho"/>
        </w:rPr>
      </w:pPr>
      <w:r w:rsidRPr="00857461">
        <w:rPr>
          <w:rFonts w:eastAsia="MS Mincho"/>
        </w:rPr>
        <w:t>Základné okruhy problémov analýzy meracieho obvodu s indukčným snímačom:</w:t>
      </w:r>
    </w:p>
    <w:p w:rsidR="00857461" w:rsidRPr="00857461" w:rsidRDefault="00857461" w:rsidP="00BD2360">
      <w:pPr>
        <w:pStyle w:val="Odrazkynecislovane"/>
        <w:rPr>
          <w:rFonts w:eastAsia="MS Mincho"/>
        </w:rPr>
      </w:pPr>
      <w:r w:rsidRPr="00857461">
        <w:rPr>
          <w:rFonts w:eastAsia="MS Mincho"/>
        </w:rPr>
        <w:t>definovanie systému na obvode</w:t>
      </w:r>
    </w:p>
    <w:p w:rsidR="00857461" w:rsidRPr="00857461" w:rsidRDefault="00857461" w:rsidP="00BD2360">
      <w:pPr>
        <w:pStyle w:val="Odrazkynecislovane"/>
        <w:rPr>
          <w:lang w:val="en-US"/>
        </w:rPr>
      </w:pPr>
      <w:r w:rsidRPr="00857461">
        <w:rPr>
          <w:rFonts w:eastAsia="MS Mincho"/>
        </w:rPr>
        <w:t>určenie prenosových funkcií a spôsobov merania</w:t>
      </w:r>
    </w:p>
    <w:p w:rsidR="00857461" w:rsidRPr="00857461" w:rsidRDefault="00857461" w:rsidP="00BD2360">
      <w:pPr>
        <w:pStyle w:val="Odrazkynecislovane"/>
        <w:rPr>
          <w:lang w:val="en-US"/>
        </w:rPr>
      </w:pPr>
      <w:r w:rsidRPr="00857461">
        <w:rPr>
          <w:rFonts w:eastAsia="MS Mincho"/>
        </w:rPr>
        <w:t>analýza frekvenčných vlastností</w:t>
      </w:r>
    </w:p>
    <w:p w:rsidR="00857461" w:rsidRPr="00857461" w:rsidRDefault="00857461" w:rsidP="00BD2360">
      <w:pPr>
        <w:pStyle w:val="Odrazkynecislovane"/>
      </w:pPr>
      <w:r w:rsidRPr="00857461">
        <w:t>geometria magnetického obvodu</w:t>
      </w:r>
    </w:p>
    <w:p w:rsidR="00857461" w:rsidRPr="00857461" w:rsidRDefault="00857461" w:rsidP="00BD2360">
      <w:pPr>
        <w:pStyle w:val="Odrazkynecislovane"/>
      </w:pPr>
      <w:r w:rsidRPr="00857461">
        <w:t>geometria vinutia</w:t>
      </w:r>
    </w:p>
    <w:p w:rsidR="00857461" w:rsidRPr="00857461" w:rsidRDefault="00857461" w:rsidP="00BD2360">
      <w:pPr>
        <w:pStyle w:val="Odrazkynecislovane"/>
      </w:pPr>
      <w:r w:rsidRPr="00857461">
        <w:t>základná šumová analýza</w:t>
      </w:r>
    </w:p>
    <w:p w:rsidR="00857461" w:rsidRPr="00857461" w:rsidRDefault="00857461" w:rsidP="00857461">
      <w:pPr>
        <w:pStyle w:val="Nadpispodkapitoly"/>
        <w:spacing w:after="0"/>
      </w:pPr>
      <w:r w:rsidRPr="00857461">
        <w:t xml:space="preserve"> Definovanie a analýza systému</w:t>
      </w:r>
    </w:p>
    <w:p w:rsidR="00857461" w:rsidRPr="00857461" w:rsidRDefault="00857461" w:rsidP="00BD2360">
      <w:pPr>
        <w:pStyle w:val="Textobycajny"/>
      </w:pPr>
      <w:r w:rsidRPr="00857461">
        <w:t>Definovať systém značí určiť veličiny a vzťahy medzi nimi. Často používaným a pre analýzu výhodným je zobrazenie systému pomocou blokovej schémy. Pri zjednodušení problému na lineárny spojitý  systém je možné využiť obrazový opis. V našom prípade môžeme blokovú schému zostaviť napríklad z hľadiska fyzikálneho (Obr.2.2) teda postupne od vzniku indukovaného napätia U</w:t>
      </w:r>
      <w:r w:rsidRPr="00857461">
        <w:rPr>
          <w:vertAlign w:val="subscript"/>
        </w:rPr>
        <w:t>0</w:t>
      </w:r>
      <w:r w:rsidRPr="00857461">
        <w:t xml:space="preserve"> na základe derivácie viazaného akčného magnetického toku </w:t>
      </w:r>
      <w:r w:rsidR="00D11492">
        <w:t>ψ</w:t>
      </w:r>
      <w:r w:rsidRPr="00857461">
        <w:rPr>
          <w:vertAlign w:val="subscript"/>
        </w:rPr>
        <w:t>0</w:t>
      </w:r>
      <w:r w:rsidRPr="00857461">
        <w:rPr>
          <w:rFonts w:eastAsia="MS Mincho"/>
        </w:rPr>
        <w:t>, ďalej riešiť prúd obvodom I</w:t>
      </w:r>
      <w:r w:rsidRPr="00857461">
        <w:rPr>
          <w:rFonts w:eastAsia="MS Mincho"/>
          <w:vertAlign w:val="subscript"/>
        </w:rPr>
        <w:t>m</w:t>
      </w:r>
      <w:r w:rsidRPr="00857461">
        <w:rPr>
          <w:rFonts w:eastAsia="MS Mincho"/>
        </w:rPr>
        <w:t xml:space="preserve"> pomocou obrazovej impedancie.</w:t>
      </w:r>
    </w:p>
    <w:p w:rsidR="00857461" w:rsidRPr="00857461" w:rsidRDefault="00857461" w:rsidP="00BD2360">
      <w:pPr>
        <w:pStyle w:val="Textobycajny"/>
        <w:rPr>
          <w:rFonts w:eastAsia="MS Mincho"/>
        </w:rPr>
      </w:pPr>
      <w:r w:rsidRPr="00857461">
        <w:rPr>
          <w:rFonts w:eastAsia="MS Mincho"/>
        </w:rPr>
        <w:t xml:space="preserve">Pri znalosti prúdu a vlastnej indukčnosti vinutia L určiť reakčný tok </w:t>
      </w:r>
      <w:proofErr w:type="spellStart"/>
      <w:r w:rsidR="00D11492">
        <w:rPr>
          <w:rFonts w:eastAsia="MS Mincho"/>
        </w:rPr>
        <w:t>ψ</w:t>
      </w:r>
      <w:r w:rsidRPr="00857461">
        <w:rPr>
          <w:rFonts w:eastAsia="MS Mincho"/>
          <w:vertAlign w:val="subscript"/>
        </w:rPr>
        <w:t>i</w:t>
      </w:r>
      <w:proofErr w:type="spellEnd"/>
      <w:r w:rsidRPr="00857461">
        <w:rPr>
          <w:rFonts w:eastAsia="MS Mincho"/>
        </w:rPr>
        <w:t xml:space="preserve"> a rozdielom tokov riešiť výsledný viazaný tok jadra</w:t>
      </w:r>
      <w:r w:rsidR="00D11492">
        <w:rPr>
          <w:rFonts w:eastAsia="MS Mincho"/>
        </w:rPr>
        <w:t xml:space="preserve"> ψ</w:t>
      </w:r>
      <w:r w:rsidRPr="00857461">
        <w:rPr>
          <w:rFonts w:eastAsia="MS Mincho"/>
        </w:rPr>
        <w:t>. Jeho derivácia určuje výsledné napätia na ideálnom (</w:t>
      </w:r>
      <w:proofErr w:type="spellStart"/>
      <w:r w:rsidRPr="00857461">
        <w:rPr>
          <w:rFonts w:eastAsia="MS Mincho"/>
        </w:rPr>
        <w:t>bezodporovom</w:t>
      </w:r>
      <w:proofErr w:type="spellEnd"/>
      <w:r w:rsidRPr="00857461">
        <w:rPr>
          <w:rFonts w:eastAsia="MS Mincho"/>
        </w:rPr>
        <w:t>) vinutí snímača. Reálne merané napätie U</w:t>
      </w:r>
      <w:r w:rsidRPr="00857461">
        <w:rPr>
          <w:rFonts w:eastAsia="MS Mincho"/>
          <w:vertAlign w:val="subscript"/>
        </w:rPr>
        <w:t>m</w:t>
      </w:r>
      <w:r w:rsidRPr="00857461">
        <w:rPr>
          <w:rFonts w:eastAsia="MS Mincho"/>
        </w:rPr>
        <w:t xml:space="preserve"> získavame vyjadrením úbytku napätia na činnom odpore vinutia </w:t>
      </w:r>
      <w:proofErr w:type="spellStart"/>
      <w:r w:rsidRPr="00857461">
        <w:rPr>
          <w:rFonts w:eastAsia="MS Mincho"/>
        </w:rPr>
        <w:t>R</w:t>
      </w:r>
      <w:r w:rsidRPr="00857461">
        <w:rPr>
          <w:rFonts w:eastAsia="MS Mincho"/>
          <w:vertAlign w:val="subscript"/>
        </w:rPr>
        <w:t>v</w:t>
      </w:r>
      <w:proofErr w:type="spellEnd"/>
      <w:r w:rsidRPr="00857461">
        <w:rPr>
          <w:rFonts w:eastAsia="MS Mincho"/>
        </w:rPr>
        <w:t xml:space="preserve"> v závislosti na prúde I</w:t>
      </w:r>
      <w:r w:rsidRPr="00857461">
        <w:rPr>
          <w:rFonts w:eastAsia="MS Mincho"/>
          <w:vertAlign w:val="subscript"/>
        </w:rPr>
        <w:t>m</w:t>
      </w:r>
      <w:r w:rsidRPr="00857461">
        <w:rPr>
          <w:rFonts w:eastAsia="MS Mincho"/>
        </w:rPr>
        <w:t>.</w:t>
      </w:r>
    </w:p>
    <w:p w:rsidR="00857461" w:rsidRPr="00857461" w:rsidRDefault="00857461" w:rsidP="00BD2360">
      <w:pPr>
        <w:pStyle w:val="Textobycajny"/>
        <w:rPr>
          <w:rFonts w:eastAsia="MS Mincho"/>
        </w:rPr>
      </w:pPr>
      <w:r w:rsidRPr="00857461">
        <w:rPr>
          <w:rFonts w:eastAsia="MS Mincho"/>
        </w:rPr>
        <w:t xml:space="preserve">Iný možný prístup k zostavení blokovej schémy,, ktorý má bližšie ku kybernetickému je na Obr. 2.3. Vychádza z prioritného určenia výsledného viazaného magnetického toku </w:t>
      </w:r>
      <w:r w:rsidRPr="00857461">
        <w:rPr>
          <w:rFonts w:eastAsia="MS Mincho"/>
        </w:rPr>
        <w:t> na základe zápornej spätnej väzby od účinkov vyjadreného  prúdu I</w:t>
      </w:r>
      <w:r w:rsidRPr="00857461">
        <w:rPr>
          <w:rFonts w:eastAsia="MS Mincho"/>
          <w:vertAlign w:val="subscript"/>
        </w:rPr>
        <w:t>m</w:t>
      </w:r>
      <w:r w:rsidRPr="00857461">
        <w:rPr>
          <w:rFonts w:eastAsia="MS Mincho"/>
        </w:rPr>
        <w:t xml:space="preserve">. Tento prúd je  jednoducho určený podielom výsledného napätia na  ideálneho cievke </w:t>
      </w:r>
      <w:proofErr w:type="spellStart"/>
      <w:r w:rsidRPr="00857461">
        <w:rPr>
          <w:rFonts w:eastAsia="MS Mincho"/>
        </w:rPr>
        <w:t>U</w:t>
      </w:r>
      <w:r w:rsidRPr="00857461">
        <w:rPr>
          <w:rFonts w:eastAsia="MS Mincho"/>
          <w:vertAlign w:val="subscript"/>
        </w:rPr>
        <w:t>v</w:t>
      </w:r>
      <w:proofErr w:type="spellEnd"/>
      <w:r w:rsidRPr="00857461">
        <w:rPr>
          <w:rFonts w:eastAsia="MS Mincho"/>
        </w:rPr>
        <w:t xml:space="preserve"> a činného odporu obvodu R, (</w:t>
      </w:r>
      <w:proofErr w:type="spellStart"/>
      <w:r w:rsidRPr="00857461">
        <w:rPr>
          <w:rFonts w:eastAsia="MS Mincho"/>
        </w:rPr>
        <w:t>R=R</w:t>
      </w:r>
      <w:r w:rsidRPr="00857461">
        <w:rPr>
          <w:rFonts w:eastAsia="MS Mincho"/>
          <w:vertAlign w:val="subscript"/>
        </w:rPr>
        <w:t>v</w:t>
      </w:r>
      <w:r w:rsidRPr="00857461">
        <w:rPr>
          <w:rFonts w:eastAsia="MS Mincho"/>
        </w:rPr>
        <w:t>+R</w:t>
      </w:r>
      <w:r w:rsidRPr="00857461">
        <w:rPr>
          <w:rFonts w:eastAsia="MS Mincho"/>
          <w:vertAlign w:val="subscript"/>
        </w:rPr>
        <w:t>m</w:t>
      </w:r>
      <w:proofErr w:type="spellEnd"/>
      <w:r w:rsidRPr="00857461">
        <w:rPr>
          <w:rFonts w:eastAsia="MS Mincho"/>
        </w:rPr>
        <w:t xml:space="preserve">). Napätie </w:t>
      </w:r>
      <w:proofErr w:type="spellStart"/>
      <w:r w:rsidRPr="00857461">
        <w:rPr>
          <w:rFonts w:eastAsia="MS Mincho"/>
        </w:rPr>
        <w:t>U</w:t>
      </w:r>
      <w:r w:rsidRPr="00857461">
        <w:rPr>
          <w:rFonts w:eastAsia="MS Mincho"/>
          <w:vertAlign w:val="subscript"/>
        </w:rPr>
        <w:t>v</w:t>
      </w:r>
      <w:proofErr w:type="spellEnd"/>
      <w:r w:rsidRPr="00857461">
        <w:rPr>
          <w:rFonts w:eastAsia="MS Mincho"/>
        </w:rPr>
        <w:t xml:space="preserve"> vzniká deriváciou toku </w:t>
      </w:r>
      <w:r w:rsidR="00D11492">
        <w:rPr>
          <w:rFonts w:eastAsia="MS Mincho"/>
        </w:rPr>
        <w:t>ψ</w:t>
      </w:r>
      <w:r w:rsidRPr="00857461">
        <w:rPr>
          <w:vertAlign w:val="subscript"/>
        </w:rPr>
        <w:t>,</w:t>
      </w:r>
      <w:r w:rsidRPr="00857461">
        <w:rPr>
          <w:rFonts w:eastAsia="MS Mincho"/>
        </w:rPr>
        <w:t xml:space="preserve"> pravá časť blokovej schémy rieši úbytok  napätia na činnom odpore vinutia. </w:t>
      </w:r>
    </w:p>
    <w:p w:rsidR="00857461" w:rsidRPr="00857461" w:rsidRDefault="00857461" w:rsidP="00BD2360">
      <w:pPr>
        <w:pStyle w:val="Textobycajny"/>
      </w:pPr>
      <w:r w:rsidRPr="00857461">
        <w:rPr>
          <w:rFonts w:eastAsia="MS Mincho"/>
        </w:rPr>
        <w:t>Je zrejmé, že „kybernetický“ prístup podľa Obr. 2.3 dáva jednoduchšiu blokovú štruktúru a vyjadruje svoju dolnou líniou záporné (reakčné) účinky prúdu v spätnej (tok) aj priamej (napätie) väzbe. Z hľadiska matematického opisu, to je v našom prípade obrazových (operátorových) prenosových funkcií a obrazov veličín systému, dávajú obe dve blokové štruktúry identické výrazy, čo je samozrejmé.</w:t>
      </w:r>
    </w:p>
    <w:p w:rsidR="00857461" w:rsidRPr="00857461" w:rsidRDefault="00857461" w:rsidP="00857461">
      <w:pPr>
        <w:pStyle w:val="Nadpissekcie"/>
        <w:rPr>
          <w:rFonts w:ascii="Times New Roman" w:eastAsia="MS Mincho" w:hAnsi="Times New Roman" w:cs="Times New Roman"/>
          <w:sz w:val="24"/>
          <w:szCs w:val="24"/>
        </w:rPr>
      </w:pPr>
      <w:r w:rsidRPr="00857461">
        <w:rPr>
          <w:rFonts w:ascii="Times New Roman" w:eastAsia="MS Mincho" w:hAnsi="Times New Roman" w:cs="Times New Roman"/>
          <w:noProof/>
          <w:sz w:val="24"/>
          <w:szCs w:val="24"/>
        </w:rPr>
        <w:lastRenderedPageBreak/>
        <w:pict>
          <v:group id="_x0000_s2546" style="position:absolute;margin-left:18pt;margin-top:8.4pt;width:409.05pt;height:187.25pt;z-index:251706368" coordorigin="1862,1453" coordsize="8181,3745">
            <v:group id="_x0000_s2547" style="position:absolute;left:1862;top:1453;width:8181;height:3356;mso-position-horizontal:center" coordorigin="1726,10319" coordsize="8181,3356">
              <v:line id="_x0000_s2548" style="position:absolute" from="2456,11090" to="9228,11090"/>
              <v:rect id="_x0000_s2549" style="position:absolute;left:2473;top:10782;width:814;height:683">
                <o:extrusion v:ext="view" backdepth="10pt" on="t"/>
              </v:rect>
              <v:rect id="_x0000_s2550" style="position:absolute;left:5511;top:10760;width:814;height:683">
                <o:extrusion v:ext="view" backdepth="10pt" on="t"/>
              </v:rect>
              <v:oval id="_x0000_s2551" style="position:absolute;left:4238;top:10826;width:424;height:551">
                <o:extrusion v:ext="view" on="t" viewpoint="0,0" viewpointorigin="0,0" skewangle="0" skewamt="0"/>
              </v:oval>
              <v:oval id="_x0000_s2552" style="position:absolute;left:8107;top:10848;width:442;height:573">
                <o:extrusion v:ext="view" on="t" viewpoint="0,0" viewpointorigin="0,0" skewangle="0" skewamt="0"/>
              </v:oval>
              <v:line id="_x0000_s2553" style="position:absolute" from="4391,13514" to="8922,13514"/>
              <v:rect id="_x0000_s2554" style="position:absolute;left:6529;top:12214;width:967;height:683">
                <o:extrusion v:ext="view" backdepth="10pt" on="t"/>
              </v:rect>
              <v:rect id="_x0000_s2555" style="position:absolute;left:4017;top:12192;width:815;height:683">
                <o:extrusion v:ext="view" backdepth="10pt" on="t"/>
              </v:rect>
              <v:rect id="_x0000_s2556" style="position:absolute;left:7853;top:12214;width:815;height:683">
                <o:extrusion v:ext="view" backdepth="10pt" on="t"/>
              </v:rect>
              <v:line id="_x0000_s2557" style="position:absolute" from="1879,11090" to="2456,11090">
                <v:stroke endarrow="block" endarrowwidth="narrow" endarrowlength="short"/>
              </v:line>
              <v:line id="_x0000_s2558" style="position:absolute" from="3457,11090" to="4204,11090">
                <v:stroke endarrow="block" endarrowwidth="narrow" endarrowlength="short"/>
              </v:line>
              <v:line id="_x0000_s2559" style="position:absolute" from="4951,11090" to="5273,11090">
                <v:stroke endarrow="block" endarrowwidth="narrow" endarrowlength="short"/>
              </v:line>
              <v:line id="_x0000_s2560" style="position:absolute" from="7123,11090" to="8107,11090">
                <v:stroke endarrow="block" endarrowwidth="narrow" endarrowlength="short"/>
              </v:line>
              <v:line id="_x0000_s2561" style="position:absolute" from="8617,11090" to="9194,11090">
                <v:stroke endarrow="block" endarrowwidth="narrow" endarrowlength="short"/>
              </v:line>
              <v:line id="_x0000_s2562" style="position:absolute" from="8583,13514" to="9211,13514">
                <v:stroke endarrow="block" endarrowwidth="narrow" endarrowlength="short"/>
              </v:line>
              <v:line id="_x0000_s2563" style="position:absolute;flip:y" from="8311,11421" to="8311,12104">
                <v:stroke endarrow="block" endarrowwidth="narrow" endarrowlength="short"/>
              </v:line>
              <v:oval id="_x0000_s2564" style="position:absolute;left:7021;top:11024;width:65;height:84" fillcolor="black"/>
              <v:oval id="_x0000_s2565" style="position:absolute;left:7021;top:13470;width:65;height:84" fillcolor="black"/>
              <v:oval id="_x0000_s2566" style="position:absolute;left:8277;top:13470;width:65;height:84" fillcolor="black"/>
              <v:shape id="_x0000_s2567" type="#_x0000_t202" style="position:absolute;left:2473;top:10826;width:814;height:639" filled="f" stroked="f">
                <v:textbox style="mso-next-textbox:#_x0000_s2567">
                  <w:txbxContent>
                    <w:p w:rsidR="00857461" w:rsidRDefault="00857461" w:rsidP="00857461">
                      <w:pPr>
                        <w:pStyle w:val="Nadpis1"/>
                        <w:rPr>
                          <w:bCs w:val="0"/>
                        </w:rPr>
                      </w:pPr>
                      <w:r>
                        <w:rPr>
                          <w:bCs w:val="0"/>
                          <w:sz w:val="24"/>
                        </w:rPr>
                        <w:t xml:space="preserve"> </w:t>
                      </w:r>
                      <w:r>
                        <w:rPr>
                          <w:bCs w:val="0"/>
                          <w:sz w:val="24"/>
                        </w:rPr>
                        <w:t>M</w:t>
                      </w:r>
                    </w:p>
                  </w:txbxContent>
                </v:textbox>
              </v:shape>
              <v:shape id="_x0000_s2568" type="#_x0000_t202" style="position:absolute;left:5511;top:10782;width:814;height:639" filled="f" stroked="f">
                <v:textbox style="mso-next-textbox:#_x0000_s2568">
                  <w:txbxContent>
                    <w:p w:rsidR="00857461" w:rsidRDefault="00857461" w:rsidP="00857461">
                      <w:pPr>
                        <w:jc w:val="center"/>
                        <w:rPr>
                          <w:b/>
                          <w:bCs/>
                        </w:rPr>
                      </w:pPr>
                      <w:r>
                        <w:rPr>
                          <w:b/>
                          <w:bCs/>
                        </w:rPr>
                        <w:t>p</w:t>
                      </w:r>
                    </w:p>
                  </w:txbxContent>
                </v:textbox>
              </v:shape>
              <v:shape id="_x0000_s2569" type="#_x0000_t202" style="position:absolute;left:7836;top:12214;width:815;height:639" filled="f" stroked="f">
                <v:textbox style="mso-next-textbox:#_x0000_s2569">
                  <w:txbxContent>
                    <w:p w:rsidR="00857461" w:rsidRDefault="00857461" w:rsidP="00857461">
                      <w:pPr>
                        <w:jc w:val="center"/>
                        <w:rPr>
                          <w:b/>
                          <w:bCs/>
                          <w:vertAlign w:val="subscript"/>
                        </w:rPr>
                      </w:pPr>
                      <w:proofErr w:type="spellStart"/>
                      <w:r>
                        <w:rPr>
                          <w:b/>
                          <w:bCs/>
                        </w:rPr>
                        <w:t>R</w:t>
                      </w:r>
                      <w:r>
                        <w:rPr>
                          <w:b/>
                          <w:bCs/>
                          <w:vertAlign w:val="subscript"/>
                        </w:rPr>
                        <w:t>v</w:t>
                      </w:r>
                      <w:proofErr w:type="spellEnd"/>
                    </w:p>
                  </w:txbxContent>
                </v:textbox>
              </v:shape>
              <v:shape id="_x0000_s2570" type="#_x0000_t202" style="position:absolute;left:3983;top:12170;width:815;height:639" filled="f" stroked="f">
                <v:textbox style="mso-next-textbox:#_x0000_s2570">
                  <w:txbxContent>
                    <w:p w:rsidR="00857461" w:rsidRDefault="00857461" w:rsidP="00857461">
                      <w:pPr>
                        <w:pStyle w:val="Nadpis1"/>
                        <w:rPr>
                          <w:bCs w:val="0"/>
                          <w:vertAlign w:val="subscript"/>
                        </w:rPr>
                      </w:pPr>
                      <w:r>
                        <w:rPr>
                          <w:bCs w:val="0"/>
                        </w:rPr>
                        <w:t xml:space="preserve"> </w:t>
                      </w:r>
                      <w:r>
                        <w:rPr>
                          <w:bCs w:val="0"/>
                        </w:rPr>
                        <w:t xml:space="preserve">L  </w:t>
                      </w:r>
                      <w:proofErr w:type="spellStart"/>
                      <w:r>
                        <w:rPr>
                          <w:bCs w:val="0"/>
                        </w:rPr>
                        <w:t>L</w:t>
                      </w:r>
                      <w:proofErr w:type="spellEnd"/>
                    </w:p>
                  </w:txbxContent>
                </v:textbox>
              </v:shape>
              <v:shape id="_x0000_s2571" type="#_x0000_t202" style="position:absolute;left:3814;top:11267;width:729;height:793" filled="f" stroked="f">
                <v:textbox style="mso-next-textbox:#_x0000_s2571">
                  <w:txbxContent>
                    <w:p w:rsidR="00857461" w:rsidRDefault="00857461" w:rsidP="00857461">
                      <w:r>
                        <w:rPr>
                          <w:rFonts w:ascii="Symbol" w:eastAsia="MS Mincho" w:hAnsi="Symbol"/>
                        </w:rPr>
                        <w:t></w:t>
                      </w:r>
                      <w:r>
                        <w:rPr>
                          <w:rFonts w:ascii="Arial Unicode MS" w:eastAsia="Arial Unicode MS" w:hAnsi="Arial Unicode MS" w:cs="Arial Unicode MS"/>
                          <w:vertAlign w:val="subscript"/>
                        </w:rPr>
                        <w:t xml:space="preserve"> i</w:t>
                      </w:r>
                    </w:p>
                  </w:txbxContent>
                </v:textbox>
              </v:shape>
              <v:shape id="_x0000_s2572" type="#_x0000_t202" style="position:absolute;left:3603;top:10319;width:832;height:793" filled="f" stroked="f">
                <v:textbox style="mso-next-textbox:#_x0000_s2572">
                  <w:txbxContent>
                    <w:p w:rsidR="00857461" w:rsidRDefault="00857461" w:rsidP="00857461">
                      <w:r>
                        <w:rPr>
                          <w:rFonts w:ascii="Symbol" w:eastAsia="MS Mincho" w:hAnsi="Symbol"/>
                        </w:rPr>
                        <w:t></w:t>
                      </w:r>
                      <w:r>
                        <w:rPr>
                          <w:rFonts w:ascii="Arial Unicode MS" w:eastAsia="Arial Unicode MS" w:hAnsi="Arial Unicode MS" w:cs="Arial Unicode MS"/>
                          <w:vertAlign w:val="subscript"/>
                        </w:rPr>
                        <w:t xml:space="preserve"> 0</w:t>
                      </w:r>
                    </w:p>
                  </w:txbxContent>
                </v:textbox>
              </v:shape>
              <v:shape id="_x0000_s2573" type="#_x0000_t202" style="position:absolute;left:4611;top:10319;width:645;height:793" filled="f" stroked="f">
                <v:textbox style="mso-next-textbox:#_x0000_s2573">
                  <w:txbxContent>
                    <w:p w:rsidR="00857461" w:rsidRDefault="00857461" w:rsidP="00857461">
                      <w:r>
                        <w:rPr>
                          <w:rFonts w:ascii="Symbol" w:eastAsia="MS Mincho" w:hAnsi="Symbol"/>
                        </w:rPr>
                        <w:t></w:t>
                      </w:r>
                    </w:p>
                  </w:txbxContent>
                </v:textbox>
              </v:shape>
              <v:shape id="_x0000_s2574" type="#_x0000_t202" style="position:absolute;left:7174;top:10429;width:849;height:794" filled="f" stroked="f">
                <v:textbox style="mso-next-textbox:#_x0000_s2574">
                  <w:txbxContent>
                    <w:p w:rsidR="00857461" w:rsidRDefault="00857461" w:rsidP="00857461">
                      <w:proofErr w:type="spellStart"/>
                      <w:r>
                        <w:rPr>
                          <w:rFonts w:ascii="Arial Unicode MS" w:eastAsia="Arial Unicode MS" w:hAnsi="Arial Unicode MS" w:cs="Arial Unicode MS"/>
                        </w:rPr>
                        <w:t>U</w:t>
                      </w:r>
                      <w:r>
                        <w:rPr>
                          <w:rFonts w:ascii="Arial Unicode MS" w:eastAsia="Arial Unicode MS" w:hAnsi="Arial Unicode MS" w:cs="Arial Unicode MS"/>
                          <w:vertAlign w:val="subscript"/>
                        </w:rPr>
                        <w:t>v</w:t>
                      </w:r>
                      <w:proofErr w:type="spellEnd"/>
                    </w:p>
                  </w:txbxContent>
                </v:textbox>
              </v:shape>
              <v:shape id="_x0000_s2575" type="#_x0000_t202" style="position:absolute;left:9058;top:10495;width:849;height:794" filled="f" stroked="f">
                <v:textbox style="mso-next-textbox:#_x0000_s2575">
                  <w:txbxContent>
                    <w:p w:rsidR="00857461" w:rsidRDefault="00857461" w:rsidP="00857461">
                      <w:r>
                        <w:rPr>
                          <w:rFonts w:ascii="Arial Unicode MS" w:eastAsia="Arial Unicode MS" w:hAnsi="Arial Unicode MS" w:cs="Arial Unicode MS"/>
                        </w:rPr>
                        <w:t>U</w:t>
                      </w:r>
                      <w:r>
                        <w:rPr>
                          <w:rFonts w:ascii="Arial Unicode MS" w:eastAsia="Arial Unicode MS" w:hAnsi="Arial Unicode MS" w:cs="Arial Unicode MS"/>
                          <w:vertAlign w:val="subscript"/>
                        </w:rPr>
                        <w:t>m</w:t>
                      </w:r>
                    </w:p>
                  </w:txbxContent>
                </v:textbox>
              </v:shape>
              <v:shape id="_x0000_s2576" type="#_x0000_t202" style="position:absolute;left:7649;top:11267;width:849;height:793" filled="f" stroked="f">
                <v:textbox style="mso-next-textbox:#_x0000_s2576">
                  <w:txbxContent>
                    <w:p w:rsidR="00857461" w:rsidRDefault="00857461" w:rsidP="00857461">
                      <w:proofErr w:type="spellStart"/>
                      <w:r>
                        <w:rPr>
                          <w:rFonts w:ascii="Arial Unicode MS" w:eastAsia="Arial Unicode MS" w:hAnsi="Arial Unicode MS" w:cs="Arial Unicode MS"/>
                        </w:rPr>
                        <w:t>U</w:t>
                      </w:r>
                      <w:r>
                        <w:rPr>
                          <w:rFonts w:ascii="Arial Unicode MS" w:eastAsia="Arial Unicode MS" w:hAnsi="Arial Unicode MS" w:cs="Arial Unicode MS"/>
                          <w:vertAlign w:val="subscript"/>
                        </w:rPr>
                        <w:t>Rv</w:t>
                      </w:r>
                      <w:proofErr w:type="spellEnd"/>
                    </w:p>
                  </w:txbxContent>
                </v:textbox>
              </v:shape>
              <v:shape id="_x0000_s2577" type="#_x0000_t202" style="position:absolute;left:9058;top:12853;width:849;height:794" filled="f" stroked="f">
                <v:textbox style="mso-next-textbox:#_x0000_s2577">
                  <w:txbxContent>
                    <w:p w:rsidR="00857461" w:rsidRDefault="00857461" w:rsidP="00857461">
                      <w:r>
                        <w:rPr>
                          <w:rFonts w:ascii="Arial Unicode MS" w:eastAsia="Arial Unicode MS" w:hAnsi="Arial Unicode MS" w:cs="Arial Unicode MS"/>
                        </w:rPr>
                        <w:t>I</w:t>
                      </w:r>
                      <w:r>
                        <w:rPr>
                          <w:rFonts w:ascii="Arial Unicode MS" w:eastAsia="Arial Unicode MS" w:hAnsi="Arial Unicode MS" w:cs="Arial Unicode MS"/>
                          <w:vertAlign w:val="subscript"/>
                        </w:rPr>
                        <w:t>m</w:t>
                      </w:r>
                    </w:p>
                  </w:txbxContent>
                </v:textbox>
              </v:shape>
              <v:shape id="_x0000_s2578" type="#_x0000_t202" style="position:absolute;left:1726;top:10385;width:849;height:793" filled="f" stroked="f">
                <v:textbox style="mso-next-textbox:#_x0000_s2578">
                  <w:txbxContent>
                    <w:p w:rsidR="00857461" w:rsidRDefault="00857461" w:rsidP="00857461">
                      <w:r>
                        <w:rPr>
                          <w:rFonts w:ascii="Arial Unicode MS" w:eastAsia="Arial Unicode MS" w:hAnsi="Arial Unicode MS" w:cs="Arial Unicode MS"/>
                        </w:rPr>
                        <w:t>B</w:t>
                      </w:r>
                      <w:r>
                        <w:rPr>
                          <w:rFonts w:ascii="Arial Unicode MS" w:eastAsia="Arial Unicode MS" w:hAnsi="Arial Unicode MS" w:cs="Arial Unicode MS"/>
                          <w:vertAlign w:val="subscript"/>
                        </w:rPr>
                        <w:t>0</w:t>
                      </w:r>
                    </w:p>
                  </w:txbxContent>
                </v:textbox>
              </v:shape>
              <v:line id="_x0000_s2579" style="position:absolute" from="7055,11112" to="7055,12104">
                <v:stroke endarrow="block" endarrowwidth="narrow" endarrowlength="short"/>
              </v:line>
              <v:line id="_x0000_s2580" style="position:absolute;flip:x y" from="8311,12941" to="8311,13492">
                <v:stroke endarrow="block" endarrowwidth="narrow" endarrowlength="short"/>
              </v:line>
              <v:line id="_x0000_s2581" style="position:absolute" from="7055,13030" to="7055,13316">
                <v:stroke endarrow="block" endarrowwidth="narrow" endarrowlength="short"/>
              </v:line>
              <v:line id="_x0000_s2582" style="position:absolute" from="7055,12897" to="7055,13514"/>
              <v:line id="_x0000_s2583" style="position:absolute;flip:y" from="4391,12853" to="4391,13514">
                <v:stroke endarrow="block" endarrowwidth="narrow" endarrowlength="short"/>
              </v:line>
              <v:line id="_x0000_s2584" style="position:absolute;flip:x y" from="4408,11377" to="4408,12104">
                <v:stroke endarrow="block" endarrowwidth="narrow" endarrowlength="short"/>
              </v:line>
              <v:line id="_x0000_s2585" style="position:absolute;flip:y" from="4662,11443" to="4815,11443" strokeweight="1pt"/>
              <v:line id="_x0000_s2586" style="position:absolute;flip:y" from="8566,11421" to="8718,11421" strokeweight="1pt"/>
              <v:shape id="_x0000_s2587" type="#_x0000_t202" style="position:absolute;left:6631;top:12214;width:815;height:639" filled="f" stroked="f">
                <v:textbox style="mso-next-textbox:#_x0000_s2587">
                  <w:txbxContent>
                    <w:p w:rsidR="00857461" w:rsidRDefault="00857461" w:rsidP="00857461">
                      <w:pPr>
                        <w:pStyle w:val="Nadpis1"/>
                        <w:rPr>
                          <w:bCs w:val="0"/>
                          <w:vertAlign w:val="subscript"/>
                        </w:rPr>
                      </w:pPr>
                      <w:r>
                        <w:rPr>
                          <w:sz w:val="24"/>
                        </w:rPr>
                        <w:t>1/R</w:t>
                      </w:r>
                      <w:r>
                        <w:t xml:space="preserve"> R</w:t>
                      </w:r>
                    </w:p>
                  </w:txbxContent>
                </v:textbox>
              </v:shape>
              <v:line id="_x0000_s2588" style="position:absolute;flip:x" from="5613,13514" to="6190,13514">
                <v:stroke endarrow="block" endarrowwidth="narrow" endarrowlength="short"/>
              </v:line>
              <v:line id="_x0000_s2589" style="position:absolute" from="7446,13514" to="7666,13514">
                <v:stroke endarrow="block" endarrowwidth="narrow" endarrowlength="short"/>
              </v:line>
              <v:shape id="_x0000_s2590" type="#_x0000_t202" style="position:absolute;left:5703;top:12881;width:849;height:794" filled="f" stroked="f">
                <v:textbox style="mso-next-textbox:#_x0000_s2590">
                  <w:txbxContent>
                    <w:p w:rsidR="00857461" w:rsidRDefault="00857461" w:rsidP="00857461">
                      <w:r>
                        <w:rPr>
                          <w:rFonts w:ascii="Arial Unicode MS" w:eastAsia="Arial Unicode MS" w:hAnsi="Arial Unicode MS" w:cs="Arial Unicode MS"/>
                        </w:rPr>
                        <w:t>I</w:t>
                      </w:r>
                      <w:r>
                        <w:rPr>
                          <w:rFonts w:ascii="Arial Unicode MS" w:eastAsia="Arial Unicode MS" w:hAnsi="Arial Unicode MS" w:cs="Arial Unicode MS"/>
                          <w:vertAlign w:val="subscript"/>
                        </w:rPr>
                        <w:t>m</w:t>
                      </w:r>
                    </w:p>
                  </w:txbxContent>
                </v:textbox>
              </v:shape>
            </v:group>
            <v:shape id="_x0000_s2591" type="#_x0000_t202" style="position:absolute;left:3615;top:4838;width:4374;height:360" filled="f" stroked="f">
              <v:shadow offset="6pt,-6pt"/>
              <v:textbox style="mso-next-textbox:#_x0000_s2591" inset=".5mm,.3mm,.5mm,.3mm">
                <w:txbxContent>
                  <w:p w:rsidR="00857461" w:rsidRDefault="00857461" w:rsidP="00857461">
                    <w:pPr>
                      <w:jc w:val="center"/>
                    </w:pPr>
                    <w:r>
                      <w:t>Obr.4.3 – Kybernetický model</w:t>
                    </w:r>
                  </w:p>
                </w:txbxContent>
              </v:textbox>
            </v:shape>
            <w10:wrap type="square" side="left"/>
          </v:group>
        </w:pict>
      </w:r>
    </w:p>
    <w:p w:rsidR="00857461" w:rsidRPr="00857461" w:rsidRDefault="00857461" w:rsidP="00857461">
      <w:pPr>
        <w:pStyle w:val="Nadpissekcie"/>
        <w:rPr>
          <w:rFonts w:ascii="Times New Roman" w:eastAsia="MS Mincho" w:hAnsi="Times New Roman" w:cs="Times New Roman"/>
          <w:sz w:val="24"/>
          <w:szCs w:val="24"/>
        </w:rPr>
      </w:pPr>
      <w:r w:rsidRPr="00857461">
        <w:rPr>
          <w:rFonts w:ascii="Times New Roman" w:eastAsia="MS Mincho" w:hAnsi="Times New Roman" w:cs="Times New Roman"/>
          <w:sz w:val="24"/>
          <w:szCs w:val="24"/>
        </w:rPr>
        <w:t xml:space="preserve">4.4. Prenosové funkcie systému a jeho frekvenčné charakteristiky </w:t>
      </w:r>
    </w:p>
    <w:p w:rsidR="00857461" w:rsidRPr="00857461" w:rsidRDefault="00857461" w:rsidP="00BD2360">
      <w:pPr>
        <w:pStyle w:val="Textobycajny"/>
        <w:rPr>
          <w:rFonts w:eastAsia="MS Mincho"/>
        </w:rPr>
      </w:pPr>
      <w:r w:rsidRPr="00857461">
        <w:rPr>
          <w:rFonts w:eastAsia="MS Mincho"/>
        </w:rPr>
        <w:t>Ako v každom systéme je možné signálovo definovať (daným výstupom a vstupom) množstvo prenosových funkcií. V našom prípade majú praktický význam prenosové funkcie dané podielom výstupného  meraného napätia U</w:t>
      </w:r>
      <w:r w:rsidRPr="00857461">
        <w:rPr>
          <w:rFonts w:eastAsia="MS Mincho"/>
          <w:vertAlign w:val="subscript"/>
        </w:rPr>
        <w:t>m</w:t>
      </w:r>
      <w:r w:rsidRPr="00857461">
        <w:rPr>
          <w:rFonts w:eastAsia="MS Mincho"/>
        </w:rPr>
        <w:t xml:space="preserve"> a prúdu I</w:t>
      </w:r>
      <w:r w:rsidRPr="00857461">
        <w:rPr>
          <w:rFonts w:eastAsia="MS Mincho"/>
          <w:vertAlign w:val="subscript"/>
        </w:rPr>
        <w:t xml:space="preserve">m </w:t>
      </w:r>
      <w:r w:rsidRPr="00857461">
        <w:rPr>
          <w:rFonts w:eastAsia="MS Mincho"/>
        </w:rPr>
        <w:t>k vstupnej magnetickej indukčnosti B</w:t>
      </w:r>
      <w:r w:rsidRPr="00857461">
        <w:rPr>
          <w:rFonts w:eastAsia="MS Mincho"/>
          <w:vertAlign w:val="subscript"/>
        </w:rPr>
        <w:t>0.</w:t>
      </w:r>
    </w:p>
    <w:p w:rsidR="00857461" w:rsidRPr="00857461" w:rsidRDefault="00857461" w:rsidP="00BD2360">
      <w:pPr>
        <w:pStyle w:val="Textobycajny"/>
        <w:rPr>
          <w:rFonts w:eastAsia="MS Mincho"/>
        </w:rPr>
      </w:pPr>
      <w:r w:rsidRPr="00857461">
        <w:rPr>
          <w:rFonts w:eastAsia="MS Mincho"/>
        </w:rPr>
        <w:t>Obidve prenosové funkcie je možné určiť pre obecné metódy merania</w:t>
      </w:r>
    </w:p>
    <w:p w:rsidR="00857461" w:rsidRPr="00857461" w:rsidRDefault="00857461" w:rsidP="00BD2360">
      <w:pPr>
        <w:pStyle w:val="Textobycajny"/>
        <w:rPr>
          <w:rFonts w:eastAsia="MS Mincho"/>
        </w:rPr>
      </w:pPr>
      <w:r w:rsidRPr="00857461">
        <w:rPr>
          <w:rFonts w:eastAsia="MS Mincho"/>
          <w:b/>
          <w:position w:val="-30"/>
        </w:rPr>
        <w:object w:dxaOrig="2420" w:dyaOrig="700">
          <v:shape id="_x0000_i1046" type="#_x0000_t75" style="width:135.75pt;height:39pt" o:ole="">
            <v:imagedata r:id="rId13" o:title=""/>
          </v:shape>
          <o:OLEObject Type="Embed" ProgID="Equation.3" ShapeID="_x0000_i1046" DrawAspect="Content" ObjectID="_1378408885" r:id="rId14"/>
        </w:object>
      </w:r>
      <w:r w:rsidRPr="00857461">
        <w:rPr>
          <w:rFonts w:eastAsia="MS Mincho"/>
          <w:b/>
        </w:rPr>
        <w:t xml:space="preserve">   </w:t>
      </w:r>
      <w:r w:rsidRPr="00857461">
        <w:rPr>
          <w:rFonts w:eastAsia="MS Mincho"/>
        </w:rPr>
        <w:t xml:space="preserve">                            </w:t>
      </w:r>
      <w:r w:rsidRPr="00857461">
        <w:rPr>
          <w:rFonts w:eastAsia="MS Mincho"/>
        </w:rPr>
        <w:tab/>
      </w:r>
      <w:r w:rsidRPr="00857461">
        <w:rPr>
          <w:rFonts w:eastAsia="MS Mincho"/>
        </w:rPr>
        <w:tab/>
      </w:r>
      <w:r w:rsidRPr="00857461">
        <w:rPr>
          <w:rFonts w:eastAsia="MS Mincho"/>
        </w:rPr>
        <w:tab/>
      </w:r>
      <w:r w:rsidRPr="00857461">
        <w:rPr>
          <w:rFonts w:eastAsia="MS Mincho"/>
        </w:rPr>
        <w:tab/>
        <w:t>(2.22)</w:t>
      </w:r>
    </w:p>
    <w:p w:rsidR="00857461" w:rsidRPr="00857461" w:rsidRDefault="00857461" w:rsidP="00BD2360">
      <w:pPr>
        <w:pStyle w:val="Textobycajny"/>
        <w:rPr>
          <w:rFonts w:eastAsia="MS Mincho"/>
        </w:rPr>
      </w:pPr>
      <w:r w:rsidRPr="00857461">
        <w:rPr>
          <w:rFonts w:eastAsia="MS Mincho"/>
          <w:position w:val="-30"/>
        </w:rPr>
        <w:object w:dxaOrig="2840" w:dyaOrig="700">
          <v:shape id="_x0000_i1047" type="#_x0000_t75" style="width:162.75pt;height:39.75pt" o:ole="">
            <v:imagedata r:id="rId15" o:title=""/>
          </v:shape>
          <o:OLEObject Type="Embed" ProgID="Equation.3" ShapeID="_x0000_i1047" DrawAspect="Content" ObjectID="_1378408886" r:id="rId16"/>
        </w:object>
      </w:r>
      <w:r w:rsidRPr="00857461">
        <w:rPr>
          <w:rFonts w:eastAsia="MS Mincho"/>
        </w:rPr>
        <w:t xml:space="preserve">              </w:t>
      </w:r>
      <w:r w:rsidRPr="00857461">
        <w:rPr>
          <w:rFonts w:eastAsia="MS Mincho"/>
        </w:rPr>
        <w:tab/>
        <w:t xml:space="preserve">     </w:t>
      </w:r>
      <w:r w:rsidRPr="00857461">
        <w:rPr>
          <w:rFonts w:eastAsia="MS Mincho"/>
        </w:rPr>
        <w:tab/>
      </w:r>
      <w:r w:rsidRPr="00857461">
        <w:rPr>
          <w:rFonts w:eastAsia="MS Mincho"/>
        </w:rPr>
        <w:tab/>
      </w:r>
      <w:r w:rsidRPr="00857461">
        <w:rPr>
          <w:rFonts w:eastAsia="MS Mincho"/>
        </w:rPr>
        <w:tab/>
      </w:r>
      <w:r w:rsidRPr="00857461">
        <w:rPr>
          <w:rFonts w:eastAsia="MS Mincho"/>
        </w:rPr>
        <w:tab/>
        <w:t xml:space="preserve">(2.23) </w:t>
      </w:r>
    </w:p>
    <w:p w:rsidR="00857461" w:rsidRPr="00857461" w:rsidRDefault="00857461" w:rsidP="00BD2360">
      <w:pPr>
        <w:pStyle w:val="Textobycajny"/>
        <w:rPr>
          <w:rFonts w:eastAsia="MS Mincho"/>
        </w:rPr>
      </w:pPr>
      <w:r w:rsidRPr="00857461">
        <w:rPr>
          <w:rFonts w:eastAsia="MS Mincho"/>
        </w:rPr>
        <w:t xml:space="preserve">a ďalej pre idealizované napäťové a prúdové snímanie </w:t>
      </w:r>
    </w:p>
    <w:p w:rsidR="00857461" w:rsidRPr="00857461" w:rsidRDefault="00857461" w:rsidP="00BD2360">
      <w:pPr>
        <w:pStyle w:val="Textobycajny"/>
        <w:rPr>
          <w:rFonts w:eastAsia="MS Mincho"/>
        </w:rPr>
      </w:pPr>
    </w:p>
    <w:p w:rsidR="00857461" w:rsidRPr="00857461" w:rsidRDefault="00857461" w:rsidP="00BD2360">
      <w:pPr>
        <w:pStyle w:val="Textobycajny"/>
        <w:rPr>
          <w:rFonts w:eastAsia="MS Mincho"/>
        </w:rPr>
      </w:pPr>
      <w:r w:rsidRPr="00857461">
        <w:rPr>
          <w:rFonts w:eastAsia="MS Mincho"/>
          <w:position w:val="-30"/>
        </w:rPr>
        <w:object w:dxaOrig="2920" w:dyaOrig="700">
          <v:shape id="_x0000_i1048" type="#_x0000_t75" style="width:162.75pt;height:39pt" o:ole="">
            <v:imagedata r:id="rId17" o:title=""/>
          </v:shape>
          <o:OLEObject Type="Embed" ProgID="Equation.3" ShapeID="_x0000_i1048" DrawAspect="Content" ObjectID="_1378408887" r:id="rId18"/>
        </w:object>
      </w:r>
      <w:r w:rsidRPr="00857461">
        <w:rPr>
          <w:rFonts w:eastAsia="MS Mincho"/>
        </w:rPr>
        <w:tab/>
      </w:r>
      <w:r w:rsidRPr="00857461">
        <w:rPr>
          <w:rFonts w:eastAsia="MS Mincho"/>
        </w:rPr>
        <w:tab/>
        <w:t xml:space="preserve">   </w:t>
      </w:r>
      <w:r w:rsidRPr="00857461">
        <w:rPr>
          <w:rFonts w:eastAsia="MS Mincho"/>
        </w:rPr>
        <w:tab/>
      </w:r>
      <w:r w:rsidRPr="00857461">
        <w:rPr>
          <w:rFonts w:eastAsia="MS Mincho"/>
        </w:rPr>
        <w:tab/>
      </w:r>
      <w:r w:rsidRPr="00857461">
        <w:rPr>
          <w:rFonts w:eastAsia="MS Mincho"/>
        </w:rPr>
        <w:tab/>
      </w:r>
      <w:r w:rsidRPr="00857461">
        <w:rPr>
          <w:rFonts w:eastAsia="MS Mincho"/>
        </w:rPr>
        <w:tab/>
        <w:t xml:space="preserve">(2.24) </w:t>
      </w:r>
    </w:p>
    <w:p w:rsidR="00857461" w:rsidRPr="00857461" w:rsidRDefault="00857461" w:rsidP="00BD2360">
      <w:pPr>
        <w:pStyle w:val="Textobycajny"/>
        <w:rPr>
          <w:rFonts w:eastAsia="MS Mincho"/>
        </w:rPr>
      </w:pPr>
      <w:r w:rsidRPr="00857461">
        <w:rPr>
          <w:rFonts w:eastAsia="MS Mincho"/>
          <w:position w:val="-30"/>
        </w:rPr>
        <w:object w:dxaOrig="3000" w:dyaOrig="700">
          <v:shape id="_x0000_i1049" type="#_x0000_t75" style="width:171.75pt;height:38.25pt" o:ole="">
            <v:imagedata r:id="rId19" o:title=""/>
          </v:shape>
          <o:OLEObject Type="Embed" ProgID="Equation.3" ShapeID="_x0000_i1049" DrawAspect="Content" ObjectID="_1378408888" r:id="rId20"/>
        </w:object>
      </w:r>
      <w:r w:rsidRPr="00857461">
        <w:rPr>
          <w:rFonts w:eastAsia="MS Mincho"/>
        </w:rPr>
        <w:tab/>
      </w:r>
      <w:r w:rsidRPr="00857461">
        <w:rPr>
          <w:rFonts w:eastAsia="MS Mincho"/>
        </w:rPr>
        <w:tab/>
        <w:t xml:space="preserve">   </w:t>
      </w:r>
      <w:r w:rsidRPr="00857461">
        <w:rPr>
          <w:rFonts w:eastAsia="MS Mincho"/>
        </w:rPr>
        <w:tab/>
      </w:r>
      <w:r w:rsidRPr="00857461">
        <w:rPr>
          <w:rFonts w:eastAsia="MS Mincho"/>
        </w:rPr>
        <w:tab/>
      </w:r>
      <w:r w:rsidRPr="00857461">
        <w:rPr>
          <w:rFonts w:eastAsia="MS Mincho"/>
        </w:rPr>
        <w:tab/>
      </w:r>
      <w:r w:rsidRPr="00857461">
        <w:rPr>
          <w:rFonts w:eastAsia="MS Mincho"/>
        </w:rPr>
        <w:tab/>
        <w:t>(2.25)</w:t>
      </w:r>
    </w:p>
    <w:p w:rsidR="00857461" w:rsidRPr="00857461" w:rsidRDefault="00857461" w:rsidP="00BD2360">
      <w:pPr>
        <w:pStyle w:val="Textobycajny"/>
        <w:rPr>
          <w:rFonts w:eastAsia="MS Mincho"/>
        </w:rPr>
      </w:pPr>
    </w:p>
    <w:p w:rsidR="00857461" w:rsidRPr="00857461" w:rsidRDefault="00857461" w:rsidP="00BD2360">
      <w:pPr>
        <w:pStyle w:val="Textobycajny"/>
        <w:rPr>
          <w:rFonts w:eastAsia="MS Mincho"/>
        </w:rPr>
      </w:pPr>
    </w:p>
    <w:p w:rsidR="00857461" w:rsidRPr="00857461" w:rsidRDefault="00857461" w:rsidP="00BD2360">
      <w:pPr>
        <w:pStyle w:val="Textobycajny"/>
        <w:rPr>
          <w:rFonts w:eastAsia="MS Mincho"/>
        </w:rPr>
      </w:pPr>
      <w:r w:rsidRPr="00857461">
        <w:rPr>
          <w:rFonts w:eastAsia="MS Mincho"/>
        </w:rPr>
        <w:t>Stručná diskusia k odvodeným prenosovým funkciám:</w:t>
      </w:r>
    </w:p>
    <w:p w:rsidR="00857461" w:rsidRPr="00857461" w:rsidRDefault="00857461" w:rsidP="00BD2360">
      <w:pPr>
        <w:pStyle w:val="Textobycajny"/>
        <w:rPr>
          <w:rFonts w:eastAsia="MS Mincho"/>
        </w:rPr>
      </w:pPr>
      <w:r w:rsidRPr="00857461">
        <w:rPr>
          <w:rFonts w:eastAsia="MS Mincho"/>
        </w:rPr>
        <w:t>Obecné napäťové aj prúdové snímanie je opísané prenosom reálneho derivačného člena. Menovateľ opisuje zotrvačnosť prvého rád s časovou konštantou L/R, kde R je celkový činný odpor obvodu. Koeficient čitateľa, ktorý obecne predstavuje zisk systému je v obidvoch prípadoch daný geometriou magnetického obvodu snímača, čo je pre konkrétny snímač kvantitatívne vyjadrené  hodnotou väzbovej indukčnosti M. Táto veličina ešte bude diskutovaná pri analýze  magnetického obvodu. V prípade reálneho prúdového snímania je M delené veľkosťou činného odporu vinutia, v prípade napäťového snímania je zisk systému daný súčinom indukčnosti M a deliaceho pomeru napäťového  deliča tvoreného odporom vinutia a meradla. Zdá sa teda, že okrem  zisku sa obecné prúdové a napäťové snímanie nelíšia a môžeme ich považovať za duálne. Podstatný rozdiel sa však objaví v prípadoch, že sa prúdové a napäťové snímanie začne približovať k ideálnemu. To  znamená, že celkový odpor obvodu sa blíži  v prvom prípade k nulovej hodnote a v druhom k nekonečnu.</w:t>
      </w:r>
    </w:p>
    <w:p w:rsidR="00857461" w:rsidRPr="00857461" w:rsidRDefault="00857461" w:rsidP="00BD2360">
      <w:pPr>
        <w:pStyle w:val="Textobycajny"/>
        <w:rPr>
          <w:rFonts w:eastAsia="MS Mincho"/>
        </w:rPr>
      </w:pPr>
      <w:r w:rsidRPr="00857461">
        <w:rPr>
          <w:rFonts w:eastAsia="MS Mincho"/>
        </w:rPr>
        <w:lastRenderedPageBreak/>
        <w:t>Z prenosových funkcií pre idealizované prípady je zrejmé, že pri prúdovom snímaní dostávame proporcionálny člen zo ziskom daným pomerom väzobnej a vlastnej indukčnosti vinutia M/L. Pri ideálnom napäťovom snímaní dostávame ideálny derivačný člen so ziskom daným iba parametrom M. Aby bolo možné poukázať na základný vplyv počtu závitov vinutia snímača, zaveďme stredné hodnoty veličín M a L vztiahnuté na jeden závit a označme ich M</w:t>
      </w:r>
      <w:r w:rsidRPr="00857461">
        <w:rPr>
          <w:rFonts w:eastAsia="MS Mincho"/>
          <w:vertAlign w:val="subscript"/>
        </w:rPr>
        <w:t>1</w:t>
      </w:r>
      <w:r w:rsidRPr="00857461">
        <w:rPr>
          <w:rFonts w:eastAsia="MS Mincho"/>
        </w:rPr>
        <w:t>, L</w:t>
      </w:r>
      <w:r w:rsidRPr="00857461">
        <w:rPr>
          <w:rFonts w:eastAsia="MS Mincho"/>
          <w:vertAlign w:val="subscript"/>
        </w:rPr>
        <w:t>1</w:t>
      </w:r>
      <w:r w:rsidRPr="00857461">
        <w:rPr>
          <w:rFonts w:eastAsia="MS Mincho"/>
        </w:rPr>
        <w:t xml:space="preserve">. </w:t>
      </w:r>
    </w:p>
    <w:p w:rsidR="00857461" w:rsidRPr="00857461" w:rsidRDefault="00857461" w:rsidP="00BD2360">
      <w:pPr>
        <w:pStyle w:val="Textobycajny"/>
        <w:rPr>
          <w:rFonts w:eastAsia="MS Mincho"/>
        </w:rPr>
      </w:pPr>
      <w:r w:rsidRPr="00857461">
        <w:rPr>
          <w:rFonts w:eastAsia="MS Mincho"/>
        </w:rPr>
        <w:t xml:space="preserve">Potom : </w:t>
      </w:r>
      <w:r w:rsidRPr="00857461">
        <w:rPr>
          <w:rFonts w:eastAsia="MS Mincho"/>
        </w:rPr>
        <w:tab/>
      </w:r>
      <w:r w:rsidRPr="00857461">
        <w:rPr>
          <w:rFonts w:eastAsia="MS Mincho"/>
        </w:rPr>
        <w:tab/>
        <w:t>M = n.M</w:t>
      </w:r>
      <w:r w:rsidRPr="00857461">
        <w:rPr>
          <w:rFonts w:eastAsia="MS Mincho"/>
          <w:vertAlign w:val="subscript"/>
        </w:rPr>
        <w:t>1</w:t>
      </w:r>
      <w:r w:rsidRPr="00857461">
        <w:rPr>
          <w:rFonts w:eastAsia="MS Mincho"/>
        </w:rPr>
        <w:t xml:space="preserve">    a    L = n</w:t>
      </w:r>
      <w:r w:rsidRPr="00857461">
        <w:rPr>
          <w:rFonts w:eastAsia="MS Mincho"/>
          <w:vertAlign w:val="superscript"/>
        </w:rPr>
        <w:t>2</w:t>
      </w:r>
      <w:r w:rsidRPr="00857461">
        <w:rPr>
          <w:rFonts w:eastAsia="MS Mincho"/>
        </w:rPr>
        <w:t>L</w:t>
      </w:r>
      <w:r w:rsidRPr="00857461">
        <w:rPr>
          <w:rFonts w:eastAsia="MS Mincho"/>
          <w:vertAlign w:val="subscript"/>
        </w:rPr>
        <w:t>1</w:t>
      </w:r>
      <w:r w:rsidRPr="00857461">
        <w:rPr>
          <w:rFonts w:eastAsia="MS Mincho"/>
        </w:rPr>
        <w:t xml:space="preserve">  </w:t>
      </w:r>
      <w:r w:rsidRPr="00857461">
        <w:rPr>
          <w:rFonts w:eastAsia="MS Mincho"/>
        </w:rPr>
        <w:tab/>
      </w:r>
      <w:r w:rsidRPr="00857461">
        <w:rPr>
          <w:rFonts w:eastAsia="MS Mincho"/>
        </w:rPr>
        <w:tab/>
        <w:t xml:space="preserve">    </w:t>
      </w:r>
      <w:r w:rsidRPr="00857461">
        <w:rPr>
          <w:rFonts w:eastAsia="MS Mincho"/>
        </w:rPr>
        <w:tab/>
        <w:t xml:space="preserve"> (2.26)</w:t>
      </w:r>
    </w:p>
    <w:p w:rsidR="00857461" w:rsidRPr="00857461" w:rsidRDefault="00857461" w:rsidP="00BD2360">
      <w:pPr>
        <w:pStyle w:val="Textobycajny"/>
        <w:rPr>
          <w:rFonts w:eastAsia="MS Mincho"/>
        </w:rPr>
      </w:pPr>
    </w:p>
    <w:p w:rsidR="00857461" w:rsidRPr="00857461" w:rsidRDefault="00857461" w:rsidP="00BD2360">
      <w:pPr>
        <w:pStyle w:val="Textobycajny"/>
        <w:rPr>
          <w:rFonts w:eastAsia="MS Mincho"/>
        </w:rPr>
      </w:pPr>
      <w:r w:rsidRPr="00857461">
        <w:rPr>
          <w:rFonts w:eastAsia="MS Mincho"/>
        </w:rPr>
        <w:t>Pre ideálne prúdové snímanie sa týmto upravuje vzťah (2.23) na (2.27):</w:t>
      </w:r>
    </w:p>
    <w:p w:rsidR="00857461" w:rsidRPr="00857461" w:rsidRDefault="00857461" w:rsidP="00BD2360">
      <w:pPr>
        <w:pStyle w:val="Textobycajny"/>
        <w:rPr>
          <w:rFonts w:eastAsia="MS Mincho"/>
        </w:rPr>
      </w:pPr>
      <w:r w:rsidRPr="00857461">
        <w:rPr>
          <w:rFonts w:eastAsia="MS Mincho"/>
        </w:rPr>
        <w:tab/>
      </w:r>
      <w:r w:rsidRPr="00857461">
        <w:rPr>
          <w:rFonts w:eastAsia="MS Mincho"/>
        </w:rPr>
        <w:tab/>
      </w:r>
      <w:r w:rsidRPr="00857461">
        <w:rPr>
          <w:rFonts w:eastAsia="MS Mincho"/>
        </w:rPr>
        <w:tab/>
      </w:r>
      <w:r w:rsidRPr="00857461">
        <w:rPr>
          <w:rFonts w:eastAsia="MS Mincho"/>
          <w:position w:val="-28"/>
        </w:rPr>
        <w:object w:dxaOrig="1960" w:dyaOrig="620">
          <v:shape id="_x0000_i1050" type="#_x0000_t75" style="width:128.25pt;height:40.5pt" o:ole="">
            <v:imagedata r:id="rId21" o:title=""/>
          </v:shape>
          <o:OLEObject Type="Embed" ProgID="Equation.3" ShapeID="_x0000_i1050" DrawAspect="Content" ObjectID="_1378408889" r:id="rId22"/>
        </w:object>
      </w:r>
      <w:r w:rsidRPr="00857461">
        <w:rPr>
          <w:rFonts w:eastAsia="MS Mincho"/>
        </w:rPr>
        <w:t xml:space="preserve">                        </w:t>
      </w:r>
      <w:r w:rsidRPr="00857461">
        <w:rPr>
          <w:rFonts w:eastAsia="MS Mincho"/>
        </w:rPr>
        <w:tab/>
      </w:r>
      <w:r w:rsidRPr="00857461">
        <w:rPr>
          <w:rFonts w:eastAsia="MS Mincho"/>
        </w:rPr>
        <w:tab/>
      </w:r>
      <w:r w:rsidRPr="00857461">
        <w:rPr>
          <w:rFonts w:eastAsia="MS Mincho"/>
        </w:rPr>
        <w:tab/>
        <w:t xml:space="preserve"> (2.27) </w:t>
      </w:r>
    </w:p>
    <w:p w:rsidR="00857461" w:rsidRPr="00857461" w:rsidRDefault="00857461" w:rsidP="00BD2360">
      <w:pPr>
        <w:pStyle w:val="Textobycajny"/>
      </w:pPr>
      <w:r w:rsidRPr="00857461">
        <w:t>a pre ideálne napäťové snímanie vzťah (2.22) na(2.28):</w:t>
      </w:r>
    </w:p>
    <w:p w:rsidR="00857461" w:rsidRPr="00857461" w:rsidRDefault="00857461" w:rsidP="00BD2360">
      <w:pPr>
        <w:pStyle w:val="Textobycajny"/>
      </w:pPr>
      <w:r w:rsidRPr="00857461">
        <w:rPr>
          <w:noProof/>
        </w:rPr>
        <w:pict>
          <v:group id="_x0000_s2492" style="position:absolute;margin-left:0;margin-top:39.95pt;width:409pt;height:214.9pt;z-index:251700224;mso-wrap-distance-top:2.85pt;mso-wrap-distance-bottom:2.85pt;mso-position-horizontal:center" coordorigin="1863,5600" coordsize="8180,4298">
            <v:group id="_x0000_s2493" style="position:absolute;left:1863;top:5600;width:8180;height:3537" coordorigin="1698,1530" coordsize="8180,3537">
              <v:line id="_x0000_s2494" style="position:absolute" from="2410,2180" to="8680,2180" strokeweight="1.5pt"/>
              <v:line id="_x0000_s2495" style="position:absolute" from="2440,3845" to="7555,3845" strokeweight=".25pt"/>
              <v:line id="_x0000_s2496" style="position:absolute" from="4075,2825" to="8680,2825" strokeweight="1pt"/>
              <v:line id="_x0000_s2497" style="position:absolute" from="3430,1610" to="3430,4640" strokeweight=".25pt"/>
              <v:line id="_x0000_s2498" style="position:absolute;flip:x" from="2065,2825" to="4105,4175" strokeweight="1pt"/>
              <v:line id="_x0000_s2499" style="position:absolute;flip:x" from="2710,1715" to="7165,4670" strokeweight="1.5pt"/>
              <v:line id="_x0000_s2500" style="position:absolute" from="4090,2865" to="4090,3834">
                <v:stroke dashstyle="1 1"/>
              </v:line>
              <v:line id="_x0000_s2501" style="position:absolute" from="6475,2195" to="6475,3845">
                <v:stroke dashstyle="1 1"/>
              </v:line>
              <v:line id="_x0000_s2502" style="position:absolute" from="6985,2794" to="6985,3875">
                <v:stroke dashstyle="1 1"/>
              </v:line>
              <v:line id="_x0000_s2503" style="position:absolute;flip:x" from="3700,2840" to="6970,5045" strokeweight="1pt"/>
              <v:oval id="_x0000_s2504" style="position:absolute;left:6445;top:2135;width:57;height:57" fillcolor="black"/>
              <v:line id="_x0000_s2505" style="position:absolute" from="7525,3050" to="7525,3080"/>
              <v:line id="_x0000_s2506" style="position:absolute" from="4090,2780" to="4090,2900" strokeweight="1.5pt"/>
              <v:line id="_x0000_s2507" style="position:absolute" from="6985,2765" to="6985,2885" strokeweight="1.5pt"/>
              <v:line id="_x0000_s2508" style="position:absolute" from="6475,3785" to="6475,3905" strokeweight="1.5pt"/>
              <v:line id="_x0000_s2509" style="position:absolute" from="6985,3785" to="6985,3905" strokeweight="1.5pt"/>
              <v:line id="_x0000_s2510" style="position:absolute;flip:y" from="3325,1650" to="3325,2040">
                <v:stroke endarrow="block" endarrowwidth="narrow" endarrowlength="short"/>
              </v:line>
              <v:shape id="_x0000_s2511" type="#_x0000_t202" style="position:absolute;left:2822;top:1685;width:705;height:480" filled="f" stroked="f">
                <v:textbox style="mso-next-textbox:#_x0000_s2511">
                  <w:txbxContent>
                    <w:p w:rsidR="00857461" w:rsidRDefault="00857461" w:rsidP="00857461">
                      <w:r>
                        <w:t>dB</w:t>
                      </w:r>
                    </w:p>
                  </w:txbxContent>
                </v:textbox>
              </v:shape>
              <v:shape id="_x0000_s2512" type="#_x0000_t202" style="position:absolute;left:2015;top:2675;width:1785;height:1035" filled="f" stroked="f">
                <v:textbox style="mso-next-textbox:#_x0000_s2512">
                  <w:txbxContent>
                    <w:p w:rsidR="00857461" w:rsidRDefault="00857461" w:rsidP="00857461">
                      <w:pPr>
                        <w:pStyle w:val="Zkladntext"/>
                        <w:rPr>
                          <w:sz w:val="20"/>
                        </w:rPr>
                      </w:pPr>
                      <w:r>
                        <w:rPr>
                          <w:sz w:val="20"/>
                        </w:rPr>
                        <w:t>reálny snímač bližší k prúdovému</w:t>
                      </w:r>
                    </w:p>
                  </w:txbxContent>
                </v:textbox>
              </v:shape>
              <v:shape id="_x0000_s2513" type="#_x0000_t202" style="position:absolute;left:3910;top:3870;width:705;height:480" filled="f" stroked="f">
                <v:textbox style="mso-next-textbox:#_x0000_s2513">
                  <w:txbxContent>
                    <w:p w:rsidR="00857461" w:rsidRDefault="00857461" w:rsidP="00857461">
                      <w:r>
                        <w:t>1/T</w:t>
                      </w:r>
                      <w:r>
                        <w:rPr>
                          <w:vertAlign w:val="subscript"/>
                        </w:rPr>
                        <w:t>i</w:t>
                      </w:r>
                    </w:p>
                  </w:txbxContent>
                </v:textbox>
              </v:shape>
              <v:shape id="_x0000_s2514" type="#_x0000_t202" style="position:absolute;left:6328;top:3826;width:705;height:480" filled="f" stroked="f">
                <v:textbox style="mso-next-textbox:#_x0000_s2514">
                  <w:txbxContent>
                    <w:p w:rsidR="00857461" w:rsidRDefault="00857461" w:rsidP="00857461">
                      <w:r>
                        <w:t>1</w:t>
                      </w:r>
                    </w:p>
                  </w:txbxContent>
                </v:textbox>
              </v:shape>
              <v:shape id="_x0000_s2515" type="#_x0000_t202" style="position:absolute;left:6910;top:3500;width:840;height:525" filled="f" stroked="f">
                <v:textbox style="mso-next-textbox:#_x0000_s2515">
                  <w:txbxContent>
                    <w:p w:rsidR="00857461" w:rsidRDefault="00857461" w:rsidP="00857461">
                      <w:r>
                        <w:t>1/T</w:t>
                      </w:r>
                      <w:r>
                        <w:rPr>
                          <w:vertAlign w:val="subscript"/>
                        </w:rPr>
                        <w:t>u</w:t>
                      </w:r>
                    </w:p>
                  </w:txbxContent>
                </v:textbox>
              </v:shape>
              <v:shape id="_x0000_s2516" type="#_x0000_t202" style="position:absolute;left:1698;top:3775;width:705;height:480" filled="f" stroked="f">
                <v:textbox style="mso-next-textbox:#_x0000_s2516">
                  <w:txbxContent>
                    <w:p w:rsidR="00857461" w:rsidRDefault="00857461" w:rsidP="00857461">
                      <w:r>
                        <w:rPr>
                          <w:rFonts w:ascii="Arial Unicode MS" w:eastAsia="Arial Unicode MS" w:hAnsi="Arial Unicode MS" w:cs="Arial Unicode MS" w:hint="eastAsia"/>
                        </w:rPr>
                        <w:t>①</w:t>
                      </w:r>
                    </w:p>
                  </w:txbxContent>
                </v:textbox>
              </v:shape>
              <v:shape id="_x0000_s2517" type="#_x0000_t202" style="position:absolute;left:3340;top:1835;width:3135;height:450" filled="f" stroked="f">
                <v:textbox style="mso-next-textbox:#_x0000_s2517">
                  <w:txbxContent>
                    <w:p w:rsidR="00857461" w:rsidRDefault="00857461" w:rsidP="00857461">
                      <w:pPr>
                        <w:pStyle w:val="Zkladntext"/>
                        <w:rPr>
                          <w:sz w:val="20"/>
                        </w:rPr>
                      </w:pPr>
                      <w:r>
                        <w:rPr>
                          <w:sz w:val="20"/>
                        </w:rPr>
                        <w:t>ideálny prúdový snímač</w:t>
                      </w:r>
                    </w:p>
                  </w:txbxContent>
                </v:textbox>
              </v:shape>
              <v:shape id="_x0000_s2518" type="#_x0000_t202" style="position:absolute;left:7150;top:1530;width:2728;height:432" filled="f" stroked="f">
                <v:textbox style="mso-next-textbox:#_x0000_s2518">
                  <w:txbxContent>
                    <w:p w:rsidR="00857461" w:rsidRDefault="00857461" w:rsidP="00857461">
                      <w:pPr>
                        <w:pStyle w:val="Zkladntext"/>
                        <w:rPr>
                          <w:sz w:val="20"/>
                        </w:rPr>
                      </w:pPr>
                      <w:r>
                        <w:rPr>
                          <w:sz w:val="20"/>
                        </w:rPr>
                        <w:t>ideálny napäťový snímač</w:t>
                      </w:r>
                    </w:p>
                  </w:txbxContent>
                </v:textbox>
              </v:shape>
              <v:shape id="_x0000_s2519" type="#_x0000_t202" style="position:absolute;left:5093;top:4032;width:3135;height:1035" filled="f" stroked="f">
                <v:textbox style="mso-next-textbox:#_x0000_s2519">
                  <w:txbxContent>
                    <w:p w:rsidR="00857461" w:rsidRDefault="00857461" w:rsidP="00857461">
                      <w:pPr>
                        <w:pStyle w:val="Zkladntext"/>
                        <w:rPr>
                          <w:sz w:val="20"/>
                        </w:rPr>
                      </w:pPr>
                      <w:r>
                        <w:rPr>
                          <w:sz w:val="20"/>
                        </w:rPr>
                        <w:t xml:space="preserve">reálny snímač bližší </w:t>
                      </w:r>
                    </w:p>
                    <w:p w:rsidR="00857461" w:rsidRDefault="00857461" w:rsidP="00857461">
                      <w:pPr>
                        <w:pStyle w:val="Zkladntext"/>
                        <w:rPr>
                          <w:sz w:val="20"/>
                        </w:rPr>
                      </w:pPr>
                      <w:r>
                        <w:rPr>
                          <w:sz w:val="20"/>
                        </w:rPr>
                        <w:t>k napäťovému</w:t>
                      </w:r>
                    </w:p>
                  </w:txbxContent>
                </v:textbox>
              </v:shape>
              <v:line id="_x0000_s2520" style="position:absolute" from="6790,4025" to="7255,4025">
                <v:stroke endarrow="block" endarrowwidth="narrow" endarrowlength="short"/>
              </v:line>
              <v:shape id="_x0000_s2521" type="#_x0000_t202" style="position:absolute;left:7345;top:3905;width:1035;height:735" filled="f" stroked="f">
                <v:textbox style="mso-next-textbox:#_x0000_s2521">
                  <w:txbxContent>
                    <w:p w:rsidR="00857461" w:rsidRDefault="00857461" w:rsidP="00857461">
                      <w:r>
                        <w:sym w:font="Symbol" w:char="F077"/>
                      </w:r>
                      <w:r>
                        <w:t>(log)</w:t>
                      </w:r>
                    </w:p>
                    <w:p w:rsidR="00857461" w:rsidRDefault="00857461" w:rsidP="00857461">
                      <w:r>
                        <w:sym w:font="Symbol" w:char="F05B"/>
                      </w:r>
                      <w:r>
                        <w:t>s</w:t>
                      </w:r>
                      <w:r>
                        <w:rPr>
                          <w:vertAlign w:val="superscript"/>
                        </w:rPr>
                        <w:t>–1</w:t>
                      </w:r>
                      <w:r>
                        <w:sym w:font="Symbol" w:char="F05D"/>
                      </w:r>
                    </w:p>
                  </w:txbxContent>
                </v:textbox>
              </v:shape>
              <v:shape id="_x0000_s2522" type="#_x0000_t202" style="position:absolute;left:7975;top:1715;width:795;height:480" filled="f" stroked="f">
                <v:textbox style="mso-next-textbox:#_x0000_s2522">
                  <w:txbxContent>
                    <w:p w:rsidR="00857461" w:rsidRDefault="00857461" w:rsidP="00857461">
                      <w:r>
                        <w:rPr>
                          <w:rFonts w:ascii="Arial Unicode MS" w:eastAsia="Arial Unicode MS" w:hAnsi="Arial Unicode MS" w:cs="Arial Unicode MS" w:hint="eastAsia"/>
                        </w:rPr>
                        <w:t>⓪</w:t>
                      </w:r>
                    </w:p>
                  </w:txbxContent>
                </v:textbox>
              </v:shape>
              <v:shape id="_x0000_s2523" type="#_x0000_t202" style="position:absolute;left:7996;top:2399;width:795;height:480" filled="f" stroked="f">
                <v:textbox style="mso-next-textbox:#_x0000_s2523">
                  <w:txbxContent>
                    <w:p w:rsidR="00857461" w:rsidRDefault="00857461" w:rsidP="00857461">
                      <w:r>
                        <w:rPr>
                          <w:rFonts w:ascii="Arial Unicode MS" w:eastAsia="Arial Unicode MS" w:hAnsi="Arial Unicode MS" w:cs="Arial Unicode MS" w:hint="eastAsia"/>
                        </w:rPr>
                        <w:t>⓪</w:t>
                      </w:r>
                    </w:p>
                  </w:txbxContent>
                </v:textbox>
              </v:shape>
              <v:shape id="_x0000_s2524" type="#_x0000_t202" style="position:absolute;left:5950;top:1850;width:705;height:480" filled="f" stroked="f">
                <v:textbox style="mso-next-textbox:#_x0000_s2524">
                  <w:txbxContent>
                    <w:p w:rsidR="00857461" w:rsidRDefault="00857461" w:rsidP="00857461">
                      <w:proofErr w:type="spellStart"/>
                      <w:r>
                        <w:t>K</w:t>
                      </w:r>
                      <w:r>
                        <w:rPr>
                          <w:vertAlign w:val="subscript"/>
                        </w:rPr>
                        <w:t>dB</w:t>
                      </w:r>
                      <w:proofErr w:type="spellEnd"/>
                    </w:p>
                  </w:txbxContent>
                </v:textbox>
              </v:shape>
              <v:line id="_x0000_s2525" style="position:absolute" from="4086,3788" to="4086,3908" strokeweight="1.5pt"/>
              <v:shape id="_x0000_s2526" type="#_x0000_t202" style="position:absolute;left:2658;top:4015;width:705;height:480" filled="f" stroked="f">
                <v:textbox style="mso-next-textbox:#_x0000_s2526">
                  <w:txbxContent>
                    <w:p w:rsidR="00857461" w:rsidRDefault="00857461" w:rsidP="00857461">
                      <w:r>
                        <w:rPr>
                          <w:rFonts w:ascii="Arial Unicode MS" w:eastAsia="Arial Unicode MS" w:hAnsi="Arial Unicode MS" w:cs="Arial Unicode MS" w:hint="eastAsia"/>
                        </w:rPr>
                        <w:t>①</w:t>
                      </w:r>
                    </w:p>
                  </w:txbxContent>
                </v:textbox>
              </v:shape>
              <v:shape id="_x0000_s2527" type="#_x0000_t202" style="position:absolute;left:4032;top:4106;width:705;height:480" filled="f" stroked="f">
                <v:textbox style="mso-next-textbox:#_x0000_s2527">
                  <w:txbxContent>
                    <w:p w:rsidR="00857461" w:rsidRDefault="00857461" w:rsidP="00857461">
                      <w:r>
                        <w:rPr>
                          <w:rFonts w:ascii="Symbol" w:eastAsia="Arial Unicode MS" w:hAnsi="Symbol"/>
                        </w:rPr>
                        <w:t>①</w:t>
                      </w:r>
                    </w:p>
                  </w:txbxContent>
                </v:textbox>
              </v:shape>
            </v:group>
            <v:shape id="_x0000_s2528" type="#_x0000_t202" style="position:absolute;left:2082;top:9338;width:7740;height:560" filled="f" stroked="f">
              <v:shadow offset="6pt,-6pt"/>
              <v:textbox style="mso-next-textbox:#_x0000_s2528" inset=".5mm,.3mm,.5mm,.3mm">
                <w:txbxContent>
                  <w:p w:rsidR="00857461" w:rsidRDefault="00857461" w:rsidP="00857461">
                    <w:pPr>
                      <w:jc w:val="center"/>
                    </w:pPr>
                    <w:r>
                      <w:t>Obr.2.4  - Frekvenčné charakteristiky pri ideálnom a reálnom napäťovom a prúdovom snímaní</w:t>
                    </w:r>
                  </w:p>
                </w:txbxContent>
              </v:textbox>
            </v:shape>
            <w10:wrap type="topAndBottom" side="left"/>
          </v:group>
        </w:pict>
      </w:r>
      <w:r w:rsidRPr="00857461">
        <w:tab/>
      </w:r>
      <w:r w:rsidRPr="00857461">
        <w:tab/>
      </w:r>
      <w:r w:rsidRPr="00857461">
        <w:tab/>
      </w:r>
      <w:r w:rsidRPr="00857461">
        <w:rPr>
          <w:position w:val="-26"/>
        </w:rPr>
        <w:object w:dxaOrig="1440" w:dyaOrig="600">
          <v:shape id="_x0000_i1051" type="#_x0000_t75" style="width:83.25pt;height:34.5pt" o:ole="">
            <v:imagedata r:id="rId23" o:title=""/>
          </v:shape>
          <o:OLEObject Type="Embed" ProgID="Equation.3" ShapeID="_x0000_i1051" DrawAspect="Content" ObjectID="_1378408890" r:id="rId24"/>
        </w:object>
      </w:r>
      <w:r w:rsidRPr="00857461">
        <w:tab/>
      </w:r>
      <w:r w:rsidRPr="00857461">
        <w:tab/>
      </w:r>
      <w:r w:rsidRPr="00857461">
        <w:tab/>
      </w:r>
      <w:r w:rsidRPr="00857461">
        <w:tab/>
      </w:r>
      <w:r w:rsidRPr="00857461">
        <w:tab/>
      </w:r>
      <w:r w:rsidRPr="00857461">
        <w:tab/>
        <w:t xml:space="preserve"> (2.28)</w:t>
      </w:r>
    </w:p>
    <w:p w:rsidR="00857461" w:rsidRPr="00857461" w:rsidRDefault="00857461" w:rsidP="00BD2360">
      <w:pPr>
        <w:pStyle w:val="Textobycajny"/>
      </w:pPr>
    </w:p>
    <w:p w:rsidR="00857461" w:rsidRPr="00857461" w:rsidRDefault="00857461" w:rsidP="00BD2360">
      <w:pPr>
        <w:pStyle w:val="Textobycajny"/>
      </w:pPr>
    </w:p>
    <w:p w:rsidR="00857461" w:rsidRPr="00857461" w:rsidRDefault="00857461" w:rsidP="00BD2360">
      <w:pPr>
        <w:pStyle w:val="Textobycajny"/>
      </w:pPr>
      <w:r w:rsidRPr="00857461">
        <w:tab/>
      </w:r>
    </w:p>
    <w:p w:rsidR="00857461" w:rsidRPr="00857461" w:rsidRDefault="00857461" w:rsidP="00BD2360">
      <w:pPr>
        <w:pStyle w:val="Textobycajny"/>
      </w:pPr>
      <w:r w:rsidRPr="00857461">
        <w:t>Aké  reálne minimum počtu závitov “n“ je  možné využiť pri prúdovom snímaní je podmienené tým, že meraným prúdom vybudzované reakčné (</w:t>
      </w:r>
      <w:proofErr w:type="spellStart"/>
      <w:r w:rsidRPr="00857461">
        <w:t>autokompenzačné</w:t>
      </w:r>
      <w:proofErr w:type="spellEnd"/>
      <w:r w:rsidRPr="00857461">
        <w:t>) pole musí zabezpečiť čo najlepšiu kompenzáciu v celom objeme jadra. Toto bude diskutované podrobnejšie v kapitolách analyzujúcich magnetický obvod a geometriu vinutia. Bola by však iluzórna predstava, že jeden závit vinutia dodá maximálne možný prúd. Podobne zvyšovanie počtu závitov pri napäťovom snímaní obecne zvyšuje citlivosť snímača (reálne sa používajú vinutia s počtom závitov až 10</w:t>
      </w:r>
      <w:r w:rsidRPr="00857461">
        <w:rPr>
          <w:vertAlign w:val="superscript"/>
        </w:rPr>
        <w:t>5</w:t>
      </w:r>
      <w:r w:rsidRPr="00857461">
        <w:t xml:space="preserve">). Ukazuje sa, že pri napäťovom snímaní sú podstatne väčšie problémy s tepelným aj aditívnym šumom než pri snímaní prúdovom. Preto je zrejmý prechod na prúdové snímanie u novších geofyzikálnych </w:t>
      </w:r>
      <w:proofErr w:type="spellStart"/>
      <w:r w:rsidRPr="00857461">
        <w:t>magnetometrov</w:t>
      </w:r>
      <w:proofErr w:type="spellEnd"/>
      <w:r w:rsidRPr="00857461">
        <w:t xml:space="preserve"> .</w:t>
      </w:r>
    </w:p>
    <w:p w:rsidR="00857461" w:rsidRPr="00857461" w:rsidRDefault="00857461" w:rsidP="00BD2360">
      <w:pPr>
        <w:pStyle w:val="Textobycajny"/>
      </w:pPr>
      <w:r w:rsidRPr="00857461">
        <w:tab/>
        <w:t xml:space="preserve">Keď sa však vrátime k základnej analýze snímača, môžeme si jeho vlastnosti zobraziť sieťou amplitúdových logaritmických frekvenčných charakteristík v </w:t>
      </w:r>
      <w:proofErr w:type="spellStart"/>
      <w:r w:rsidRPr="00857461">
        <w:t>asymptotickom</w:t>
      </w:r>
      <w:proofErr w:type="spellEnd"/>
      <w:r w:rsidRPr="00857461">
        <w:t xml:space="preserve"> prevedení (</w:t>
      </w:r>
      <w:proofErr w:type="spellStart"/>
      <w:r w:rsidRPr="00857461">
        <w:t>Bodeho</w:t>
      </w:r>
      <w:proofErr w:type="spellEnd"/>
      <w:r w:rsidRPr="00857461">
        <w:t xml:space="preserve"> diagramy), ktoré sú uvedené na Obr. 2.4 pre prúdové aj pre napäťové snímanie.</w:t>
      </w:r>
    </w:p>
    <w:p w:rsidR="00857461" w:rsidRPr="00857461" w:rsidRDefault="00857461" w:rsidP="00BD2360">
      <w:pPr>
        <w:pStyle w:val="Textobycajny"/>
      </w:pPr>
    </w:p>
    <w:p w:rsidR="00857461" w:rsidRPr="00857461" w:rsidRDefault="00857461" w:rsidP="00857461">
      <w:pPr>
        <w:pStyle w:val="Nadpissekcie"/>
        <w:rPr>
          <w:rFonts w:ascii="Times New Roman" w:hAnsi="Times New Roman" w:cs="Times New Roman"/>
          <w:iCs/>
          <w:sz w:val="24"/>
          <w:szCs w:val="24"/>
        </w:rPr>
      </w:pPr>
      <w:r w:rsidRPr="00857461">
        <w:rPr>
          <w:rFonts w:ascii="Times New Roman" w:hAnsi="Times New Roman" w:cs="Times New Roman"/>
          <w:sz w:val="24"/>
          <w:szCs w:val="24"/>
        </w:rPr>
        <w:t>2.5. Modelovanie a optimalizácia  magnetických obvodov snímačov a  budičov</w:t>
      </w:r>
    </w:p>
    <w:p w:rsidR="00857461" w:rsidRPr="00857461" w:rsidRDefault="00857461" w:rsidP="00BD2360">
      <w:pPr>
        <w:pStyle w:val="Textobychruby"/>
      </w:pPr>
      <w:r w:rsidRPr="00857461">
        <w:t xml:space="preserve">Geometria a stredná hodnota efektívnej  </w:t>
      </w:r>
      <w:proofErr w:type="spellStart"/>
      <w:r w:rsidRPr="00857461">
        <w:t>permeability</w:t>
      </w:r>
      <w:proofErr w:type="spellEnd"/>
    </w:p>
    <w:p w:rsidR="00857461" w:rsidRPr="00857461" w:rsidRDefault="00857461" w:rsidP="00BD2360">
      <w:pPr>
        <w:pStyle w:val="Textobycajny"/>
      </w:pPr>
      <w:r w:rsidRPr="00857461">
        <w:lastRenderedPageBreak/>
        <w:tab/>
        <w:t xml:space="preserve">Bolo experimentálne zistené, že „prijímacie“ vlastnosti cievky s jadrom podstatne zlepšujú úzke pólové nástavce na jednom alebo obidvoch koncoch základného valcového jadra. Tento jav sme neskôr teoreticky dokázali pomocou metódy vlastných módov magnetizácie feromagnetického jadra, viď [5]. Kvalitatívnu aj kvantitatívnu podstatu naznačených javov bolo možné analyzovať aj pomocou už spomenutého programového nástroja </w:t>
      </w:r>
      <w:proofErr w:type="spellStart"/>
      <w:r w:rsidRPr="00857461">
        <w:t>Quick</w:t>
      </w:r>
      <w:proofErr w:type="spellEnd"/>
      <w:r w:rsidRPr="00857461">
        <w:t xml:space="preserve"> </w:t>
      </w:r>
      <w:proofErr w:type="spellStart"/>
      <w:r w:rsidRPr="00857461">
        <w:t>Field</w:t>
      </w:r>
      <w:proofErr w:type="spellEnd"/>
      <w:r w:rsidRPr="00857461">
        <w:t xml:space="preserve">. Ako ilustráciu výsledkov uvedených analýz a optimalizačných procesov vychádzajúcich z možností vplyvu geometrie jadra predstavuje Obr.2.5 </w:t>
      </w:r>
    </w:p>
    <w:p w:rsidR="00D11492" w:rsidRDefault="00857461" w:rsidP="00BD2360">
      <w:pPr>
        <w:pStyle w:val="Textobycajny"/>
      </w:pPr>
      <w:r w:rsidRPr="00857461">
        <w:tab/>
        <w:t xml:space="preserve">Základná otázka je ako posúdiť kvalitu jadra s danou geometriou a aplikovať túto na analytické vzťahy uvedené skôr a ako rozšíriť či prehĺbiť analýzu snímačov. Literatúra [1] využíva pre tento účel </w:t>
      </w:r>
      <w:proofErr w:type="spellStart"/>
      <w:r w:rsidRPr="00857461">
        <w:t>permeabilitu</w:t>
      </w:r>
      <w:proofErr w:type="spellEnd"/>
      <w:r w:rsidRPr="00857461">
        <w:t xml:space="preserve"> </w:t>
      </w:r>
      <w:r w:rsidRPr="00857461">
        <w:sym w:font="Symbol" w:char="F06D"/>
      </w:r>
      <w:r w:rsidRPr="00857461">
        <w:rPr>
          <w:vertAlign w:val="subscript"/>
        </w:rPr>
        <w:t>a</w:t>
      </w:r>
      <w:r w:rsidRPr="00857461">
        <w:t>. Index „a“ značí „</w:t>
      </w:r>
      <w:proofErr w:type="spellStart"/>
      <w:r w:rsidRPr="00857461">
        <w:t>apparent</w:t>
      </w:r>
      <w:proofErr w:type="spellEnd"/>
      <w:r w:rsidRPr="00857461">
        <w:t xml:space="preserve">“  teda „zdanlivá“. V iných prameňoch [2,3,4] sa častejšie využíva pojmu „efektívna </w:t>
      </w:r>
      <w:proofErr w:type="spellStart"/>
      <w:r w:rsidRPr="00857461">
        <w:t>permeabilita</w:t>
      </w:r>
      <w:proofErr w:type="spellEnd"/>
      <w:r w:rsidRPr="00857461">
        <w:t xml:space="preserve">“ </w:t>
      </w:r>
      <w:r w:rsidRPr="00857461">
        <w:sym w:font="Symbol" w:char="F06D"/>
      </w:r>
      <w:proofErr w:type="spellStart"/>
      <w:r w:rsidRPr="00857461">
        <w:rPr>
          <w:vertAlign w:val="subscript"/>
        </w:rPr>
        <w:t>ef</w:t>
      </w:r>
      <w:proofErr w:type="spellEnd"/>
      <w:r w:rsidRPr="00857461">
        <w:t xml:space="preserve">. Pri priebehu magnetizácie poľa je však aj efektívna </w:t>
      </w:r>
      <w:proofErr w:type="spellStart"/>
      <w:r w:rsidRPr="00857461">
        <w:t>permeabilita</w:t>
      </w:r>
      <w:proofErr w:type="spellEnd"/>
      <w:r w:rsidRPr="00857461">
        <w:t xml:space="preserve"> významne závislá na polohe. Pre objektívne posúdenie a predovšetkým pre porovnávanie  vlastností jadier a jednoduchý </w:t>
      </w:r>
    </w:p>
    <w:p w:rsidR="00857461" w:rsidRPr="00857461" w:rsidRDefault="00857461" w:rsidP="00BD2360">
      <w:pPr>
        <w:pStyle w:val="Textobycajny"/>
      </w:pPr>
      <w:r w:rsidRPr="00857461">
        <w:t xml:space="preserve">matematický opis sme navrhli používať strednú hodnotu efektívnej </w:t>
      </w:r>
      <w:proofErr w:type="spellStart"/>
      <w:r w:rsidRPr="00857461">
        <w:t>permeability</w:t>
      </w:r>
      <w:proofErr w:type="spellEnd"/>
      <w:r w:rsidRPr="00857461">
        <w:t xml:space="preserve"> </w:t>
      </w:r>
      <w:r w:rsidRPr="00857461">
        <w:sym w:font="Symbol" w:char="F06D"/>
      </w:r>
      <w:proofErr w:type="spellStart"/>
      <w:r w:rsidRPr="00857461">
        <w:rPr>
          <w:vertAlign w:val="subscript"/>
        </w:rPr>
        <w:t>efm</w:t>
      </w:r>
      <w:proofErr w:type="spellEnd"/>
      <w:r w:rsidRPr="00857461">
        <w:t xml:space="preserve"> </w:t>
      </w:r>
    </w:p>
    <w:p w:rsidR="00857461" w:rsidRPr="00857461" w:rsidRDefault="00857461" w:rsidP="00BD2360">
      <w:pPr>
        <w:pStyle w:val="Textobycajny"/>
      </w:pPr>
      <w:r w:rsidRPr="00857461">
        <w:rPr>
          <w:noProof/>
        </w:rPr>
        <w:pict>
          <v:group id="_x0000_s2529" style="position:absolute;margin-left:0;margin-top:9.3pt;width:440.1pt;height:196.05pt;z-index:251701248;mso-wrap-distance-top:2.85pt;mso-wrap-distance-bottom:2.85pt" coordorigin="1418,1518" coordsize="8802,3921">
            <v:shape id="_x0000_s2530" type="#_x0000_t75" style="position:absolute;left:1418;top:1530;width:4292;height:2827;mso-wrap-distance-left:2.85pt;mso-wrap-distance-top:2.85pt;mso-wrap-distance-right:2.85pt;mso-wrap-distance-bottom:2.85pt;mso-position-horizontal:left">
              <v:imagedata r:id="rId25" o:title="" croptop="9031f" cropbottom="4838f" cropleft="12094f" cropright="2419f" gain="52429f" blacklevel="9830f" grayscale="t"/>
            </v:shape>
            <v:shape id="_x0000_s2531" type="#_x0000_t75" style="position:absolute;left:5917;top:1518;width:4303;height:2839;mso-wrap-distance-left:2.85pt;mso-wrap-distance-top:2.85pt;mso-wrap-distance-right:2.85pt;mso-wrap-distance-bottom:2.85pt">
              <v:imagedata r:id="rId26" o:title="" croptop="7095f" cropbottom="5483f" cropleft="10885f" cropright="484f" gain="52429f" blacklevel="9830f" grayscale="t"/>
            </v:shape>
            <v:shape id="_x0000_s2532" type="#_x0000_t202" style="position:absolute;left:1627;top:4477;width:8100;height:962" filled="f" stroked="f">
              <v:textbox style="mso-next-textbox:#_x0000_s2532" inset=".5mm,.3mm,.5mm,.3mm">
                <w:txbxContent>
                  <w:p w:rsidR="00D11492" w:rsidRDefault="00857461" w:rsidP="00857461">
                    <w:pPr>
                      <w:pStyle w:val="PopisObr"/>
                    </w:pPr>
                    <w:r>
                      <w:t>Obr.2.5 –</w:t>
                    </w:r>
                  </w:p>
                  <w:p w:rsidR="00D11492" w:rsidRDefault="00D11492" w:rsidP="00857461">
                    <w:pPr>
                      <w:pStyle w:val="PopisObr"/>
                    </w:pPr>
                  </w:p>
                  <w:p w:rsidR="00D11492" w:rsidRDefault="00D11492" w:rsidP="00857461">
                    <w:pPr>
                      <w:pStyle w:val="PopisObr"/>
                    </w:pPr>
                  </w:p>
                  <w:p w:rsidR="00D11492" w:rsidRDefault="00D11492" w:rsidP="00857461">
                    <w:pPr>
                      <w:pStyle w:val="PopisObr"/>
                    </w:pPr>
                  </w:p>
                  <w:p w:rsidR="00857461" w:rsidRDefault="00857461" w:rsidP="00857461">
                    <w:pPr>
                      <w:pStyle w:val="PopisObr"/>
                    </w:pPr>
                    <w:r>
                      <w:t xml:space="preserve"> </w:t>
                    </w:r>
                    <w:proofErr w:type="spellStart"/>
                    <w:r>
                      <w:t>Válcové</w:t>
                    </w:r>
                    <w:proofErr w:type="spellEnd"/>
                    <w:r>
                      <w:t xml:space="preserve"> jadro bez čela (model“Tyčka12x150“) /vľavo/ a </w:t>
                    </w:r>
                    <w:proofErr w:type="spellStart"/>
                    <w:r>
                      <w:t>válcové</w:t>
                    </w:r>
                    <w:proofErr w:type="spellEnd"/>
                    <w:r>
                      <w:t xml:space="preserve"> jadro s čelom (model“60Tyčka12x150“, tzv. činka ) /vpravo/, vložené do homogénneho magnetického poľa o indukcii 40</w:t>
                    </w:r>
                    <w:r>
                      <w:rPr>
                        <w:rFonts w:ascii="Symbol" w:hAnsi="Symbol"/>
                      </w:rPr>
                      <w:t></w:t>
                    </w:r>
                    <w:r>
                      <w:t xml:space="preserve">T a magnetizácia ich jadier </w:t>
                    </w:r>
                  </w:p>
                  <w:p w:rsidR="00857461" w:rsidRDefault="00857461" w:rsidP="00857461"/>
                </w:txbxContent>
              </v:textbox>
            </v:shape>
            <w10:wrap type="topAndBottom" side="left"/>
          </v:group>
        </w:pict>
      </w:r>
      <w:r w:rsidRPr="00857461">
        <w:t xml:space="preserve">Rovnako bolo zistené (experimentálne aj simuláciou), že tak ako jadro s čelami v  tvare činky, tak aj pri aplikácii budičov, teda vinutia pretekaného  prúdom dochádza u budiča s čelami v tvare činky ku generovaniu poľa väčšej intenzity a s väčším priestorovým dosahom (pri rovnakom počte </w:t>
      </w:r>
      <w:proofErr w:type="spellStart"/>
      <w:r w:rsidRPr="00857461">
        <w:t>amperzávitov</w:t>
      </w:r>
      <w:proofErr w:type="spellEnd"/>
      <w:r w:rsidRPr="00857461">
        <w:t xml:space="preserve"> vinutia /NI/). To je predmetom samostatných analýz, ale charakter vyžarovania je ilustrovaný na Obr.2.6. Tieto obrázky odsimulované v </w:t>
      </w:r>
      <w:proofErr w:type="spellStart"/>
      <w:r w:rsidRPr="00857461">
        <w:t>Quck</w:t>
      </w:r>
      <w:proofErr w:type="spellEnd"/>
      <w:r w:rsidRPr="00857461">
        <w:t>–</w:t>
      </w:r>
      <w:proofErr w:type="spellStart"/>
      <w:r w:rsidRPr="00857461">
        <w:t>Fielde</w:t>
      </w:r>
      <w:proofErr w:type="spellEnd"/>
      <w:r w:rsidRPr="00857461">
        <w:t xml:space="preserve"> je možné potvrdiť a doložiť aj výsledkami experimentov, kde sme merali rozptylové magnetické pole v rovine v blízkom okolí týchto budičov.</w:t>
      </w:r>
      <w:r w:rsidRPr="00857461">
        <w:rPr>
          <w:noProof/>
        </w:rPr>
        <w:pict>
          <v:group id="_x0000_s2533" style="position:absolute;margin-left:-.05pt;margin-top:8.55pt;width:453.55pt;height:187.6pt;z-index:251702272;mso-wrap-distance-top:2.85pt;mso-wrap-distance-bottom:2.85pt;mso-position-horizontal-relative:text;mso-position-vertical-relative:text" coordorigin="1418,9366" coordsize="9071,3752">
            <v:shape id="_x0000_s2534" type="#_x0000_t202" style="position:absolute;left:1553;top:12398;width:8935;height:720" filled="f" stroked="f">
              <v:textbox style="mso-next-textbox:#_x0000_s2534" inset=".5mm,.3mm,.5mm,.3mm">
                <w:txbxContent>
                  <w:p w:rsidR="00857461" w:rsidRDefault="00857461" w:rsidP="00857461">
                    <w:pPr>
                      <w:jc w:val="center"/>
                    </w:pPr>
                    <w:r>
                      <w:t>Obr.2.6 – Budič bez čiel - Ježko12x150(vľavo) a budič s čelami - 60Ježko12x150 (vpravo) vyžarovanie a magnetizácia jadra v ich osiach, (</w:t>
                    </w:r>
                    <w:r>
                      <w:rPr>
                        <w:rFonts w:ascii="Symbol" w:hAnsi="Symbol"/>
                      </w:rPr>
                      <w:t></w:t>
                    </w:r>
                    <w:r>
                      <w:t xml:space="preserve"> =</w:t>
                    </w:r>
                    <w:r>
                      <w:rPr>
                        <w:rFonts w:ascii="Symbol" w:hAnsi="Symbol"/>
                      </w:rPr>
                      <w:t></w:t>
                    </w:r>
                    <w:r>
                      <w:rPr>
                        <w:rFonts w:ascii="Symbol" w:hAnsi="Symbol"/>
                      </w:rPr>
                      <w:t></w:t>
                    </w:r>
                    <w:r>
                      <w:rPr>
                        <w:rFonts w:ascii="Symbol" w:hAnsi="Symbol"/>
                      </w:rPr>
                      <w:t></w:t>
                    </w:r>
                    <w:r>
                      <w:t>mm</w:t>
                    </w:r>
                    <w:r>
                      <w:rPr>
                        <w:vertAlign w:val="superscript"/>
                      </w:rPr>
                      <w:t>2</w:t>
                    </w:r>
                    <w:r>
                      <w:t>)</w:t>
                    </w:r>
                  </w:p>
                </w:txbxContent>
              </v:textbox>
            </v:shape>
            <v:shape id="_x0000_s2535" type="#_x0000_t75" style="position:absolute;left:1418;top:9366;width:4280;height:2851" o:allowoverlap="f">
              <v:imagedata r:id="rId27" o:title="" croptop="7095f" cropbottom="5160f" cropleft="11611f" cropright="242f" gain="52429f" blacklevel="6554f" grayscale="t"/>
            </v:shape>
            <v:shape id="_x0000_s2536" type="#_x0000_t75" style="position:absolute;left:6226;top:9366;width:4263;height:2848;mso-position-horizontal:right" o:allowoverlap="f">
              <v:imagedata r:id="rId28" o:title="" croptop="8063f" cropbottom="4193f" cropleft="11853f" cropright="242f" gain="52429f" blacklevel="6554f" grayscale="t"/>
            </v:shape>
            <w10:wrap type="topAndBottom" side="left"/>
          </v:group>
        </w:pict>
      </w:r>
      <w:r w:rsidRPr="00857461">
        <w:tab/>
        <w:t xml:space="preserve">Vzniká teda otázka ako naznačené javy ohodnotiť a to tak, aby  výsledok bolo možné priamo  aplikovať do už naznačeného matematického modelu riešeného snímacieho alebo budiaceho obvodu. Rozhodli sme sa použiť strednú hodnotu efektívnej </w:t>
      </w:r>
      <w:proofErr w:type="spellStart"/>
      <w:r w:rsidRPr="00857461">
        <w:t>permeability</w:t>
      </w:r>
      <w:proofErr w:type="spellEnd"/>
      <w:r w:rsidRPr="00857461">
        <w:t xml:space="preserve">  jadra odvodenú ako:</w:t>
      </w:r>
    </w:p>
    <w:p w:rsidR="00D11492" w:rsidRDefault="00857461" w:rsidP="00BD2360">
      <w:pPr>
        <w:pStyle w:val="Textobycajny"/>
      </w:pPr>
      <w:r w:rsidRPr="00857461">
        <w:tab/>
      </w:r>
      <w:r w:rsidRPr="00857461">
        <w:tab/>
      </w:r>
      <w:r w:rsidRPr="00857461">
        <w:tab/>
      </w:r>
      <w:r w:rsidRPr="00857461">
        <w:rPr>
          <w:position w:val="-32"/>
        </w:rPr>
        <w:object w:dxaOrig="2880" w:dyaOrig="880">
          <v:shape id="_x0000_i1052" type="#_x0000_t75" style="width:132.75pt;height:40.5pt" o:ole="">
            <v:imagedata r:id="rId29" o:title=""/>
          </v:shape>
          <o:OLEObject Type="Embed" ProgID="Equation.3" ShapeID="_x0000_i1052" DrawAspect="Content" ObjectID="_1378408891" r:id="rId30"/>
        </w:object>
      </w:r>
      <w:r w:rsidRPr="00857461">
        <w:tab/>
        <w:t xml:space="preserve">   </w:t>
      </w:r>
      <w:r w:rsidRPr="00857461">
        <w:tab/>
      </w:r>
      <w:r w:rsidRPr="00857461">
        <w:tab/>
      </w:r>
      <w:r w:rsidRPr="00857461">
        <w:tab/>
      </w:r>
      <w:r w:rsidRPr="00857461">
        <w:tab/>
      </w:r>
    </w:p>
    <w:p w:rsidR="00857461" w:rsidRPr="00857461" w:rsidRDefault="00857461" w:rsidP="00BD2360">
      <w:pPr>
        <w:pStyle w:val="Textobycajny"/>
      </w:pPr>
      <w:r w:rsidRPr="00857461">
        <w:t xml:space="preserve">kde: </w:t>
      </w:r>
      <w:r w:rsidRPr="00857461">
        <w:rPr>
          <w:i/>
          <w:iCs/>
        </w:rPr>
        <w:t>B</w:t>
      </w:r>
      <w:r w:rsidRPr="00857461">
        <w:rPr>
          <w:i/>
          <w:iCs/>
          <w:vertAlign w:val="subscript"/>
        </w:rPr>
        <w:t>0</w:t>
      </w:r>
      <w:r w:rsidRPr="00857461">
        <w:t xml:space="preserve"> je magnetická indukcia budiaceho (meraného) homogénneho poľa, </w:t>
      </w:r>
      <w:r w:rsidRPr="00857461">
        <w:rPr>
          <w:i/>
          <w:iCs/>
        </w:rPr>
        <w:t>B(x)</w:t>
      </w:r>
      <w:r w:rsidRPr="00857461">
        <w:rPr>
          <w:vertAlign w:val="subscript"/>
        </w:rPr>
        <w:t xml:space="preserve"> </w:t>
      </w:r>
      <w:r w:rsidRPr="00857461">
        <w:t>je magnetická indukcia v danom bode na osi x jadra,</w:t>
      </w:r>
      <w:r w:rsidRPr="00857461">
        <w:rPr>
          <w:vertAlign w:val="subscript"/>
        </w:rPr>
        <w:t xml:space="preserve"> </w:t>
      </w:r>
      <w:r w:rsidRPr="00857461">
        <w:t xml:space="preserve">l je dĺžka jadra. V programe Q–F sa jednoducho využíva vzťah v ľavom tvare pretože integrálne funkcie sú do programu priamo implementované. Na uvedenom príklade dvoch vzoriek jadier snímača sa stredná hodnota efektívnej </w:t>
      </w:r>
      <w:proofErr w:type="spellStart"/>
      <w:r w:rsidRPr="00857461">
        <w:t>permeability</w:t>
      </w:r>
      <w:proofErr w:type="spellEnd"/>
      <w:r w:rsidRPr="00857461">
        <w:t xml:space="preserve"> odlišuje viac než štvornásobne v prospech „činky“. Analýzou bolo zistené, že pri dodržaní podmienok „reálnosti konštrukcie“ jadra je možné zvýšiť jeho strednú hodnotu efektívnej </w:t>
      </w:r>
      <w:proofErr w:type="spellStart"/>
      <w:r w:rsidRPr="00857461">
        <w:t>permeability</w:t>
      </w:r>
      <w:proofErr w:type="spellEnd"/>
      <w:r w:rsidRPr="00857461">
        <w:t xml:space="preserve"> približne desaťnásobne, čo považujeme za podstatný prínos.</w:t>
      </w:r>
    </w:p>
    <w:p w:rsidR="00857461" w:rsidRPr="00857461" w:rsidRDefault="00857461" w:rsidP="00BD2360">
      <w:pPr>
        <w:pStyle w:val="Textobycajny"/>
      </w:pPr>
      <w:r w:rsidRPr="00857461">
        <w:lastRenderedPageBreak/>
        <w:tab/>
        <w:t xml:space="preserve">Vzťahom (2.29) definovanú strednú hodnotu efektívnej </w:t>
      </w:r>
      <w:proofErr w:type="spellStart"/>
      <w:r w:rsidRPr="00857461">
        <w:t>permeability</w:t>
      </w:r>
      <w:proofErr w:type="spellEnd"/>
      <w:r w:rsidRPr="00857461">
        <w:t xml:space="preserve"> je možné aplikáciou prierezu tyčkovej časti jadra </w:t>
      </w:r>
      <w:proofErr w:type="spellStart"/>
      <w:r w:rsidRPr="00857461">
        <w:t>S</w:t>
      </w:r>
      <w:r w:rsidRPr="00857461">
        <w:rPr>
          <w:vertAlign w:val="subscript"/>
        </w:rPr>
        <w:t>j</w:t>
      </w:r>
      <w:proofErr w:type="spellEnd"/>
      <w:r w:rsidRPr="00857461">
        <w:t xml:space="preserve"> previesť na väzobnú indukčnosť M</w:t>
      </w:r>
      <w:r w:rsidRPr="00857461">
        <w:rPr>
          <w:vertAlign w:val="subscript"/>
        </w:rPr>
        <w:t xml:space="preserve">1 </w:t>
      </w:r>
      <w:r w:rsidRPr="00857461">
        <w:t xml:space="preserve"> senzora pre výpočet viazaného toku vybudzovaného vonkajším poľom pripadajúceho na jeden závit vinutia senzora.</w:t>
      </w:r>
      <w:r w:rsidRPr="00857461">
        <w:tab/>
      </w:r>
    </w:p>
    <w:p w:rsidR="00857461" w:rsidRPr="00857461" w:rsidRDefault="00857461" w:rsidP="00BD2360">
      <w:pPr>
        <w:pStyle w:val="Textobycajny"/>
      </w:pPr>
      <w:r w:rsidRPr="00857461">
        <w:tab/>
      </w:r>
      <w:r w:rsidRPr="00857461">
        <w:rPr>
          <w:position w:val="-14"/>
        </w:rPr>
        <w:object w:dxaOrig="1300" w:dyaOrig="380">
          <v:shape id="_x0000_i1053" type="#_x0000_t75" style="width:60.75pt;height:18.75pt" o:ole="">
            <v:imagedata r:id="rId31" o:title=""/>
          </v:shape>
          <o:OLEObject Type="Embed" ProgID="Equation.3" ShapeID="_x0000_i1053" DrawAspect="Content" ObjectID="_1378408892" r:id="rId32"/>
        </w:object>
      </w:r>
      <w:r w:rsidRPr="00857461">
        <w:tab/>
      </w:r>
      <w:r w:rsidRPr="00857461">
        <w:tab/>
      </w:r>
      <w:r w:rsidRPr="00857461">
        <w:tab/>
      </w:r>
      <w:r w:rsidRPr="00857461">
        <w:tab/>
      </w:r>
      <w:r w:rsidRPr="00857461">
        <w:tab/>
        <w:t xml:space="preserve"> </w:t>
      </w:r>
      <w:r w:rsidRPr="00857461">
        <w:tab/>
      </w:r>
      <w:r w:rsidRPr="00857461">
        <w:tab/>
      </w:r>
      <w:r w:rsidRPr="00857461">
        <w:tab/>
      </w:r>
      <w:r w:rsidRPr="00857461">
        <w:tab/>
        <w:t xml:space="preserve">  (2.30)</w:t>
      </w:r>
    </w:p>
    <w:p w:rsidR="00857461" w:rsidRPr="00857461" w:rsidRDefault="00857461" w:rsidP="00BD2360">
      <w:pPr>
        <w:pStyle w:val="Textobycajny"/>
      </w:pPr>
      <w:r w:rsidRPr="00857461">
        <w:t xml:space="preserve">Operátor M používaný napr. v (4.21) až (4.25)   je potom určený pre konkrétny senzor ako: </w:t>
      </w:r>
    </w:p>
    <w:p w:rsidR="00857461" w:rsidRPr="00857461" w:rsidRDefault="00857461" w:rsidP="00BD2360">
      <w:pPr>
        <w:pStyle w:val="Textobycajny"/>
      </w:pPr>
      <w:r w:rsidRPr="00857461">
        <w:rPr>
          <w:position w:val="-14"/>
        </w:rPr>
        <w:object w:dxaOrig="1980" w:dyaOrig="380">
          <v:shape id="_x0000_i1054" type="#_x0000_t75" style="width:97.5pt;height:18.75pt" o:ole="">
            <v:imagedata r:id="rId33" o:title=""/>
          </v:shape>
          <o:OLEObject Type="Embed" ProgID="Equation.3" ShapeID="_x0000_i1054" DrawAspect="Content" ObjectID="_1378408893" r:id="rId34"/>
        </w:object>
      </w:r>
      <w:r w:rsidRPr="00857461">
        <w:tab/>
      </w:r>
      <w:r w:rsidRPr="00857461">
        <w:tab/>
      </w:r>
      <w:r w:rsidRPr="00857461">
        <w:tab/>
        <w:t xml:space="preserve">  </w:t>
      </w:r>
      <w:r w:rsidRPr="00857461">
        <w:tab/>
      </w:r>
      <w:r w:rsidRPr="00857461">
        <w:tab/>
        <w:t xml:space="preserve">  (2.31)</w:t>
      </w:r>
    </w:p>
    <w:p w:rsidR="00857461" w:rsidRPr="00857461" w:rsidRDefault="00857461" w:rsidP="00BD2360">
      <w:pPr>
        <w:pStyle w:val="Textobycajny"/>
      </w:pPr>
      <w:r w:rsidRPr="00857461">
        <w:t xml:space="preserve">Rovnako je stredná hodnota efektívnej </w:t>
      </w:r>
      <w:proofErr w:type="spellStart"/>
      <w:r w:rsidRPr="00857461">
        <w:t>permeability</w:t>
      </w:r>
      <w:proofErr w:type="spellEnd"/>
      <w:r w:rsidRPr="00857461">
        <w:t xml:space="preserve"> obsiahnutá aj vo vlastnej indukčnosti vinutia senzora L.</w:t>
      </w:r>
    </w:p>
    <w:p w:rsidR="00857461" w:rsidRPr="00857461" w:rsidRDefault="00857461" w:rsidP="00BD2360">
      <w:pPr>
        <w:pStyle w:val="Textobycajny"/>
      </w:pPr>
    </w:p>
    <w:p w:rsidR="00857461" w:rsidRPr="00857461" w:rsidRDefault="00857461" w:rsidP="00857461">
      <w:pPr>
        <w:pStyle w:val="Nadpissekcie"/>
        <w:rPr>
          <w:rFonts w:ascii="Times New Roman" w:hAnsi="Times New Roman" w:cs="Times New Roman"/>
          <w:sz w:val="24"/>
          <w:szCs w:val="24"/>
        </w:rPr>
      </w:pPr>
      <w:r w:rsidRPr="00857461">
        <w:rPr>
          <w:rFonts w:ascii="Times New Roman" w:hAnsi="Times New Roman" w:cs="Times New Roman"/>
          <w:sz w:val="24"/>
          <w:szCs w:val="24"/>
        </w:rPr>
        <w:t xml:space="preserve">4.6. Signálová a šumová citlivosť,  vplyv  efektívnej </w:t>
      </w:r>
      <w:proofErr w:type="spellStart"/>
      <w:r w:rsidRPr="00857461">
        <w:rPr>
          <w:rFonts w:ascii="Times New Roman" w:hAnsi="Times New Roman" w:cs="Times New Roman"/>
          <w:sz w:val="24"/>
          <w:szCs w:val="24"/>
        </w:rPr>
        <w:t>permeability</w:t>
      </w:r>
      <w:proofErr w:type="spellEnd"/>
    </w:p>
    <w:p w:rsidR="00857461" w:rsidRPr="00857461" w:rsidRDefault="00857461" w:rsidP="00BD2360">
      <w:pPr>
        <w:pStyle w:val="Textobycajny"/>
      </w:pPr>
      <w:r w:rsidRPr="00857461">
        <w:tab/>
        <w:t>Podstatné zlepšenie magnetických vlastností jadra vhodnou geometriou sa prejaví aj v metrologických vlastnostiach senzora a meracieho obvodu.</w:t>
      </w:r>
    </w:p>
    <w:p w:rsidR="00857461" w:rsidRPr="00857461" w:rsidRDefault="00857461" w:rsidP="00BD2360">
      <w:pPr>
        <w:pStyle w:val="Obrazok"/>
      </w:pPr>
      <w:r w:rsidRPr="00857461">
        <w:rPr>
          <w:noProof/>
          <w:lang w:eastAsia="sk-SK"/>
        </w:rPr>
        <w:pict>
          <v:group id="_x0000_s2537" style="position:absolute;left:0;text-align:left;margin-left:0;margin-top:15.1pt;width:243pt;height:225.05pt;z-index:251703296;mso-wrap-distance-top:14.2pt;mso-wrap-distance-right:14.2pt" coordorigin="1418,4020" coordsize="4860,4501">
            <v:shape id="_x0000_s2538" type="#_x0000_t75" style="position:absolute;left:1418;top:4020;width:4860;height:3718;mso-position-horizontal:left">
              <v:imagedata r:id="rId35" o:title="image034"/>
            </v:shape>
            <v:shape id="_x0000_s2539" type="#_x0000_t202" style="position:absolute;left:1418;top:7621;width:4860;height:900" filled="f" stroked="f">
              <v:shadow offset="6pt,-6pt"/>
              <v:textbox style="mso-next-textbox:#_x0000_s2539" inset=".5mm,.3mm,.5mm,.3mm">
                <w:txbxContent>
                  <w:p w:rsidR="00857461" w:rsidRDefault="00857461" w:rsidP="00857461">
                    <w:pPr>
                      <w:jc w:val="center"/>
                    </w:pPr>
                  </w:p>
                  <w:p w:rsidR="00857461" w:rsidRDefault="00857461" w:rsidP="00857461">
                    <w:pPr>
                      <w:jc w:val="center"/>
                    </w:pPr>
                    <w:r>
                      <w:t>Obr.2.7 - Vzájomný vzťah signálovej a šumovej citlivosti v závislosti na kvalite vinutia</w:t>
                    </w:r>
                  </w:p>
                </w:txbxContent>
              </v:textbox>
            </v:shape>
            <w10:wrap type="square"/>
          </v:group>
        </w:pict>
      </w:r>
      <w:r w:rsidRPr="00857461">
        <w:tab/>
        <w:t xml:space="preserve">Pri analýze napäťovej metódy, teda bez prúdovej záťaže snímača, je efekt pri náraste efektívnej </w:t>
      </w:r>
      <w:proofErr w:type="spellStart"/>
      <w:r w:rsidRPr="00857461">
        <w:t>permeability</w:t>
      </w:r>
      <w:proofErr w:type="spellEnd"/>
      <w:r w:rsidRPr="00857461">
        <w:t xml:space="preserve"> zrejmý priamo zo  vzťahov (2.24) a (2.31). Medzi napäťovou citlivosťou a efektívnou </w:t>
      </w:r>
      <w:proofErr w:type="spellStart"/>
      <w:r w:rsidRPr="00857461">
        <w:t>permeabilitou</w:t>
      </w:r>
      <w:proofErr w:type="spellEnd"/>
      <w:r w:rsidRPr="00857461">
        <w:t xml:space="preserve"> je priama úmera. Vplyv efektívnej </w:t>
      </w:r>
      <w:proofErr w:type="spellStart"/>
      <w:r w:rsidRPr="00857461">
        <w:t>permeability</w:t>
      </w:r>
      <w:proofErr w:type="spellEnd"/>
      <w:r w:rsidRPr="00857461">
        <w:t xml:space="preserve"> pri ideálnom prúdovom meraní nie je z prenosovej funkcie obvodu (2.23) a (2.25) priamo zrejmý. Pri jej zvýšení sa rovnako zvýši činiteľ M v čitateli a činiteľ L v menovateli. Teda ani podstatné zvýšenie </w:t>
      </w:r>
      <w:proofErr w:type="spellStart"/>
      <w:r w:rsidRPr="00857461">
        <w:t>permeability</w:t>
      </w:r>
      <w:proofErr w:type="spellEnd"/>
      <w:r w:rsidRPr="00857461">
        <w:t xml:space="preserve"> nemení prúdovú citlivosť snímača. Fyzikálne je možné tento zdanlivý paradox vysvetliť veľmi jednoducho. Indukované napätie sa pri náraste magnetického toku od budenia (teda akčného toku) zvýši a mohli by sme očakávať aj zvýšenie prúdu obvodom. Pri prúdovej metóde dochádza reakčným účinkom snímaného prúdu ku kompenzácii magnetického toku (u ideálneho snímača k ideálnej kompenzácii). Pri zvýšenej efektívnej </w:t>
      </w:r>
      <w:proofErr w:type="spellStart"/>
      <w:r w:rsidRPr="00857461">
        <w:t>permeabilite</w:t>
      </w:r>
      <w:proofErr w:type="spellEnd"/>
      <w:r w:rsidRPr="00857461">
        <w:t xml:space="preserve"> „postačuje“ na kompenzačný efekt „menší“ prúd. Výsledný efektom naznačenej akcie a reakcie je faktická nezávislosť snímaného  prúdu (ešte raz upozorňujeme, že pri ideálnom  prúdovom  snímaní s nulovým činným odporom obvodu) na efektívnej </w:t>
      </w:r>
      <w:proofErr w:type="spellStart"/>
      <w:r w:rsidRPr="00857461">
        <w:t>permeabilite</w:t>
      </w:r>
      <w:proofErr w:type="spellEnd"/>
      <w:r w:rsidRPr="00857461">
        <w:t xml:space="preserve"> jadra.</w:t>
      </w:r>
    </w:p>
    <w:p w:rsidR="00857461" w:rsidRPr="00857461" w:rsidRDefault="00857461" w:rsidP="00BD2360">
      <w:pPr>
        <w:pStyle w:val="Textobycajny"/>
      </w:pPr>
      <w:r w:rsidRPr="00857461">
        <w:tab/>
        <w:t xml:space="preserve">Ako sa teda prejaví podstatné zlepšenie magnetických vlastností jadra opísané zvýšenou strednou efektívnou </w:t>
      </w:r>
      <w:proofErr w:type="spellStart"/>
      <w:r w:rsidRPr="00857461">
        <w:t>permeabilitou</w:t>
      </w:r>
      <w:proofErr w:type="spellEnd"/>
      <w:r w:rsidRPr="00857461">
        <w:t>? Pre odpoveď na túto otázku je potrebné urobiť šumovú analýzu pomerov pri reálnom prúdovom snímaní. Túto sme urobili a publikovali napr. v [2].  Prvý záver tejto analýzy vyplýva v [2] odvodeného vzťahu (2.32) pre tzv. šumovú citlivosť (odolnosť) meracieho obvodu z hľadiska tepelných šumov.</w:t>
      </w:r>
    </w:p>
    <w:p w:rsidR="00857461" w:rsidRPr="00857461" w:rsidRDefault="00857461" w:rsidP="00BD2360">
      <w:pPr>
        <w:pStyle w:val="Textobycajny"/>
      </w:pPr>
    </w:p>
    <w:p w:rsidR="00857461" w:rsidRPr="00857461" w:rsidRDefault="00857461" w:rsidP="00BD2360">
      <w:pPr>
        <w:pStyle w:val="Textobycajny"/>
      </w:pPr>
      <w:r w:rsidRPr="00857461">
        <w:tab/>
      </w:r>
      <w:r w:rsidRPr="00857461">
        <w:tab/>
      </w:r>
      <w:r w:rsidRPr="00857461">
        <w:rPr>
          <w:position w:val="-28"/>
        </w:rPr>
        <w:object w:dxaOrig="2439" w:dyaOrig="660">
          <v:shape id="_x0000_i1055" type="#_x0000_t75" style="width:163.5pt;height:44.25pt" o:ole="">
            <v:imagedata r:id="rId36" o:title=""/>
          </v:shape>
          <o:OLEObject Type="Embed" ProgID="Equation.3" ShapeID="_x0000_i1055" DrawAspect="Content" ObjectID="_1378408894" r:id="rId37"/>
        </w:object>
      </w:r>
      <w:r w:rsidRPr="00857461">
        <w:tab/>
      </w:r>
      <w:r w:rsidRPr="00857461">
        <w:tab/>
      </w:r>
      <w:r w:rsidRPr="00857461">
        <w:tab/>
      </w:r>
      <w:r w:rsidRPr="00857461">
        <w:tab/>
      </w:r>
      <w:r w:rsidRPr="00857461">
        <w:tab/>
        <w:t xml:space="preserve">    (2.32)</w:t>
      </w:r>
    </w:p>
    <w:p w:rsidR="00857461" w:rsidRPr="00857461" w:rsidRDefault="00857461" w:rsidP="00BD2360">
      <w:pPr>
        <w:pStyle w:val="Textobycajny"/>
      </w:pPr>
    </w:p>
    <w:p w:rsidR="00857461" w:rsidRPr="00857461" w:rsidRDefault="00857461" w:rsidP="00BD2360">
      <w:pPr>
        <w:pStyle w:val="Textobycajny"/>
      </w:pPr>
      <w:r w:rsidRPr="00857461">
        <w:t>kde T je teplota, B</w:t>
      </w:r>
      <w:r w:rsidRPr="00857461">
        <w:rPr>
          <w:vertAlign w:val="subscript"/>
        </w:rPr>
        <w:t>0</w:t>
      </w:r>
      <w:r w:rsidRPr="00857461">
        <w:t xml:space="preserve"> amplitúda meranej magnetickej indukcie, </w:t>
      </w:r>
      <w:r w:rsidRPr="00857461">
        <w:sym w:font="Symbol" w:char="F077"/>
      </w:r>
      <w:r w:rsidRPr="00857461">
        <w:t xml:space="preserve"> uhlová frekvencia meraného signálu, </w:t>
      </w:r>
      <w:r w:rsidRPr="00857461">
        <w:sym w:font="Symbol" w:char="F044"/>
      </w:r>
      <w:r w:rsidRPr="00857461">
        <w:sym w:font="Symbol" w:char="F077"/>
      </w:r>
      <w:r w:rsidRPr="00857461">
        <w:t xml:space="preserve"> frekvenčná šírka pásma, I</w:t>
      </w:r>
      <w:r w:rsidRPr="00857461">
        <w:rPr>
          <w:vertAlign w:val="subscript"/>
        </w:rPr>
        <w:t>m</w:t>
      </w:r>
      <w:r w:rsidRPr="00857461">
        <w:t xml:space="preserve"> je amplitúda meraného prúdu a </w:t>
      </w:r>
      <w:proofErr w:type="spellStart"/>
      <w:r w:rsidRPr="00857461">
        <w:t>I</w:t>
      </w:r>
      <w:r w:rsidRPr="00857461">
        <w:rPr>
          <w:vertAlign w:val="subscript"/>
        </w:rPr>
        <w:t>ef</w:t>
      </w:r>
      <w:proofErr w:type="spellEnd"/>
      <w:r w:rsidRPr="00857461">
        <w:t xml:space="preserve"> je  efektívna </w:t>
      </w:r>
      <w:r w:rsidRPr="00857461">
        <w:lastRenderedPageBreak/>
        <w:t xml:space="preserve">hodnota </w:t>
      </w:r>
      <w:proofErr w:type="spellStart"/>
      <w:r w:rsidRPr="00857461">
        <w:t>Nyguistovho</w:t>
      </w:r>
      <w:proofErr w:type="spellEnd"/>
      <w:r w:rsidRPr="00857461">
        <w:t xml:space="preserve"> tepelného šumového prúdu. Veličiny T, B</w:t>
      </w:r>
      <w:r w:rsidRPr="00857461">
        <w:rPr>
          <w:vertAlign w:val="subscript"/>
        </w:rPr>
        <w:t>0</w:t>
      </w:r>
      <w:r w:rsidRPr="00857461">
        <w:t xml:space="preserve">, </w:t>
      </w:r>
      <w:r w:rsidRPr="00857461">
        <w:sym w:font="Symbol" w:char="F077"/>
      </w:r>
      <w:r w:rsidRPr="00857461">
        <w:t xml:space="preserve">, </w:t>
      </w:r>
      <w:r w:rsidRPr="00857461">
        <w:sym w:font="Symbol" w:char="F044"/>
      </w:r>
      <w:r w:rsidRPr="00857461">
        <w:sym w:font="Symbol" w:char="F077"/>
      </w:r>
      <w:r w:rsidRPr="00857461">
        <w:t xml:space="preserve"> nemajú nič spoločné s vlastnosťami vinutia. Odstup signálu od šumu bude najväčší pri použití snímača  s maximálnym podielom </w:t>
      </w:r>
      <w:r w:rsidRPr="00857461">
        <w:rPr>
          <w:position w:val="-6"/>
        </w:rPr>
        <w:object w:dxaOrig="700" w:dyaOrig="320">
          <v:shape id="_x0000_i1056" type="#_x0000_t75" style="width:35.25pt;height:15.75pt" o:ole="">
            <v:imagedata r:id="rId38" o:title=""/>
          </v:shape>
          <o:OLEObject Type="Embed" ProgID="Equation.3" ShapeID="_x0000_i1056" DrawAspect="Content" ObjectID="_1378408895" r:id="rId39"/>
        </w:object>
      </w:r>
      <w:r w:rsidRPr="00857461">
        <w:t xml:space="preserve">. Základná  odpoveď na našu otázku je  tiež zrejmá. Zvýšenie strednej hodnoty efektívnej </w:t>
      </w:r>
      <w:proofErr w:type="spellStart"/>
      <w:r w:rsidRPr="00857461">
        <w:t>permeability</w:t>
      </w:r>
      <w:proofErr w:type="spellEnd"/>
      <w:r w:rsidRPr="00857461">
        <w:t xml:space="preserve"> priamo úmerne zvyšuje odstup signálu od šumu pri prúdovej metóde snímania. Našim originálnym príspevkom k </w:t>
      </w:r>
      <w:proofErr w:type="spellStart"/>
      <w:r w:rsidRPr="00857461">
        <w:t>citlivostnej</w:t>
      </w:r>
      <w:proofErr w:type="spellEnd"/>
      <w:r w:rsidRPr="00857461">
        <w:t xml:space="preserve"> a šumovej analýze obvodu, podrobne rozoberaným a publikovaným napríklad v [2] bolo určenie závislosti medzi koeficientom prúdovej citlivosti a koeficientom šumovej citlivosti (odolnosti)  pri reálnej prúdovej metóde snímania. Výsledok je dokumentovaný na Obr.2.7. Prúdovú citlivosť je možné definovať ako modul (amplitúdu) prenosu [4] pri jeho formálnej transformácii do frekvenčnej oblasti. Dostávame tak: </w:t>
      </w:r>
    </w:p>
    <w:p w:rsidR="00857461" w:rsidRPr="00857461" w:rsidRDefault="00857461" w:rsidP="00BD2360">
      <w:pPr>
        <w:pStyle w:val="Textobycajny"/>
      </w:pPr>
      <w:r w:rsidRPr="00857461">
        <w:t xml:space="preserve"> </w:t>
      </w:r>
      <w:r w:rsidRPr="00857461">
        <w:tab/>
      </w:r>
      <w:r w:rsidRPr="00857461">
        <w:tab/>
      </w:r>
      <w:r w:rsidRPr="00857461">
        <w:rPr>
          <w:position w:val="-38"/>
        </w:rPr>
        <w:object w:dxaOrig="2280" w:dyaOrig="760">
          <v:shape id="_x0000_i1057" type="#_x0000_t75" style="width:127.5pt;height:41.25pt" o:ole="">
            <v:imagedata r:id="rId40" o:title=""/>
          </v:shape>
          <o:OLEObject Type="Embed" ProgID="Equation.3" ShapeID="_x0000_i1057" DrawAspect="Content" ObjectID="_1378408896" r:id="rId41"/>
        </w:object>
      </w:r>
      <w:r w:rsidRPr="00857461">
        <w:t xml:space="preserve">    </w:t>
      </w:r>
      <w:r w:rsidRPr="00857461">
        <w:tab/>
      </w:r>
      <w:r w:rsidRPr="00857461">
        <w:tab/>
      </w:r>
      <w:r w:rsidRPr="00857461">
        <w:tab/>
      </w:r>
      <w:r w:rsidRPr="00857461">
        <w:tab/>
        <w:t xml:space="preserve"> </w:t>
      </w:r>
      <w:r w:rsidRPr="00857461">
        <w:tab/>
      </w:r>
      <w:r w:rsidRPr="00857461">
        <w:tab/>
        <w:t xml:space="preserve">   (2.33)</w:t>
      </w:r>
    </w:p>
    <w:p w:rsidR="00857461" w:rsidRPr="00857461" w:rsidRDefault="00857461" w:rsidP="00BD2360">
      <w:pPr>
        <w:pStyle w:val="Textobycajny"/>
      </w:pPr>
      <w:r w:rsidRPr="00857461">
        <w:t>Parameter „p“ pre Obr.4.7 zahŕňa v prevrátenej hodnote množstvo a kvalitu materiálu použitého na vinutie snímača ako aj kvalitu geometrie vinutia určenú pomocou L</w:t>
      </w:r>
      <w:r w:rsidRPr="00857461">
        <w:rPr>
          <w:vertAlign w:val="subscript"/>
        </w:rPr>
        <w:t>1</w:t>
      </w:r>
      <w:r w:rsidRPr="00857461">
        <w:t xml:space="preserve"> .</w:t>
      </w:r>
    </w:p>
    <w:p w:rsidR="00857461" w:rsidRPr="00857461" w:rsidRDefault="00857461" w:rsidP="00BD2360">
      <w:pPr>
        <w:pStyle w:val="Textobycajny"/>
      </w:pPr>
      <w:r w:rsidRPr="00857461">
        <w:t xml:space="preserve">            </w:t>
      </w:r>
      <w:r w:rsidRPr="00857461">
        <w:tab/>
        <w:t xml:space="preserve"> </w:t>
      </w:r>
      <w:r w:rsidRPr="00857461">
        <w:rPr>
          <w:position w:val="-30"/>
        </w:rPr>
        <w:object w:dxaOrig="1420" w:dyaOrig="720">
          <v:shape id="_x0000_i1058" type="#_x0000_t75" style="width:97.5pt;height:44.25pt" o:ole="">
            <v:imagedata r:id="rId42" o:title=""/>
          </v:shape>
          <o:OLEObject Type="Embed" ProgID="Equation.3" ShapeID="_x0000_i1058" DrawAspect="Content" ObjectID="_1378408897" r:id="rId43"/>
        </w:object>
      </w:r>
      <w:r w:rsidRPr="00857461">
        <w:tab/>
      </w:r>
      <w:r w:rsidRPr="00857461">
        <w:tab/>
      </w:r>
      <w:r w:rsidRPr="00857461">
        <w:tab/>
      </w:r>
      <w:r w:rsidRPr="00857461">
        <w:tab/>
      </w:r>
      <w:r w:rsidRPr="00857461">
        <w:tab/>
        <w:t xml:space="preserve">  </w:t>
      </w:r>
      <w:r w:rsidRPr="00857461">
        <w:tab/>
      </w:r>
      <w:r w:rsidRPr="00857461">
        <w:tab/>
        <w:t xml:space="preserve">  (2.34)</w:t>
      </w:r>
    </w:p>
    <w:p w:rsidR="00857461" w:rsidRPr="00857461" w:rsidRDefault="00857461" w:rsidP="00BD2360">
      <w:pPr>
        <w:pStyle w:val="Textobycajny"/>
      </w:pPr>
      <w:r w:rsidRPr="00857461">
        <w:t xml:space="preserve"> kde: d</w:t>
      </w:r>
      <w:r w:rsidRPr="00857461">
        <w:rPr>
          <w:vertAlign w:val="subscript"/>
        </w:rPr>
        <w:t>1</w:t>
      </w:r>
      <w:r w:rsidRPr="00857461">
        <w:t xml:space="preserve"> je dĺžka jedného závitu vinutia, V – objem vinutia, </w:t>
      </w:r>
      <w:r w:rsidRPr="00857461">
        <w:sym w:font="Symbol" w:char="F064"/>
      </w:r>
      <w:r w:rsidRPr="00857461">
        <w:t xml:space="preserve"> merný odpor materiálu, L</w:t>
      </w:r>
      <w:r w:rsidRPr="00857461">
        <w:rPr>
          <w:vertAlign w:val="subscript"/>
        </w:rPr>
        <w:t>1</w:t>
      </w:r>
      <w:r w:rsidRPr="00857461">
        <w:t xml:space="preserve"> – indukčnosť vinutia na jeden závit. Ideálny prúdový snímač má parameter „p“ idúci k nule, čomu na obr. 2.7 zodpovedá obálka uvedených charakteristík. Reálny snímač by mal mať p = 0,01 alebo menšie, kedy je možné navrhnúť snímač s dostatočnou signálovou citlivosťou a nízkym šumom.</w:t>
      </w:r>
    </w:p>
    <w:p w:rsidR="00857461" w:rsidRPr="00857461" w:rsidRDefault="00857461" w:rsidP="00BD2360">
      <w:pPr>
        <w:pStyle w:val="Textobycajny"/>
      </w:pPr>
    </w:p>
    <w:p w:rsidR="00857461" w:rsidRPr="00857461" w:rsidRDefault="00857461" w:rsidP="00857461">
      <w:pPr>
        <w:pStyle w:val="Nadpissekcie"/>
        <w:rPr>
          <w:rFonts w:ascii="Times New Roman" w:hAnsi="Times New Roman" w:cs="Times New Roman"/>
          <w:sz w:val="24"/>
          <w:szCs w:val="24"/>
        </w:rPr>
      </w:pPr>
      <w:r w:rsidRPr="00857461">
        <w:rPr>
          <w:rFonts w:ascii="Times New Roman" w:hAnsi="Times New Roman" w:cs="Times New Roman"/>
          <w:sz w:val="24"/>
          <w:szCs w:val="24"/>
        </w:rPr>
        <w:t>4.7.  Optimálne rozloženie závitov vinutia</w:t>
      </w:r>
    </w:p>
    <w:p w:rsidR="00857461" w:rsidRPr="00857461" w:rsidRDefault="00857461" w:rsidP="00BD2360">
      <w:pPr>
        <w:pStyle w:val="Textobycajny"/>
      </w:pPr>
      <w:r w:rsidRPr="00857461">
        <w:tab/>
        <w:t xml:space="preserve">Na jadro môže byť navinutých teoreticky nekonečné množstvo rôznych vinutí. Súčasne vzťah (2.27) ukazuje, že zvýšenie prúdovej citlivosti je možné dosiahnuť znižovaním počtu závitov (pri dodržaní podmienok, ktoré ukážeme v ďalšom), ale komplexná analýza vzťahu prúdovej citlivosti a šumovej odolnosti ukazuje na pozitívny vplyv objemu realizovaného vinutia. Predpokladajme vinutie z medeného vodiča a nemusíme tak diskutovať mernú vodivosť materiálu. Fyzikálny pohľad na rozloženie vinutia hovorí, že reakčné rozloženie magnetickej indukcie vyvolané v jadre, je optimálne vtedy, ak je rovnaké ako rozloženie od poľa akčného (meraného). To je vlastne podmienka ideálnej </w:t>
      </w:r>
      <w:proofErr w:type="spellStart"/>
      <w:r w:rsidRPr="00857461">
        <w:t>autokompenzácie</w:t>
      </w:r>
      <w:proofErr w:type="spellEnd"/>
      <w:r w:rsidRPr="00857461">
        <w:t xml:space="preserve"> v prípade, že by odpor obvodu bol nulový. </w:t>
      </w:r>
    </w:p>
    <w:p w:rsidR="00857461" w:rsidRPr="00857461" w:rsidRDefault="00857461" w:rsidP="00BD2360">
      <w:pPr>
        <w:pStyle w:val="Obrazok"/>
      </w:pPr>
      <w:r w:rsidRPr="00857461">
        <w:rPr>
          <w:noProof/>
        </w:rPr>
        <w:drawing>
          <wp:inline distT="0" distB="0" distL="0" distR="0">
            <wp:extent cx="5686425" cy="1238250"/>
            <wp:effectExtent l="19050" t="0" r="9525" b="0"/>
            <wp:docPr id="35" name="obrázek 35" descr="Fi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ig4"/>
                    <pic:cNvPicPr>
                      <a:picLocks noChangeAspect="1" noChangeArrowheads="1"/>
                    </pic:cNvPicPr>
                  </pic:nvPicPr>
                  <pic:blipFill>
                    <a:blip r:embed="rId44"/>
                    <a:srcRect/>
                    <a:stretch>
                      <a:fillRect/>
                    </a:stretch>
                  </pic:blipFill>
                  <pic:spPr bwMode="auto">
                    <a:xfrm>
                      <a:off x="0" y="0"/>
                      <a:ext cx="5686425" cy="1238250"/>
                    </a:xfrm>
                    <a:prstGeom prst="rect">
                      <a:avLst/>
                    </a:prstGeom>
                    <a:noFill/>
                    <a:ln w="9525">
                      <a:noFill/>
                      <a:miter lim="800000"/>
                      <a:headEnd/>
                      <a:tailEnd/>
                    </a:ln>
                  </pic:spPr>
                </pic:pic>
              </a:graphicData>
            </a:graphic>
          </wp:inline>
        </w:drawing>
      </w:r>
    </w:p>
    <w:p w:rsidR="00857461" w:rsidRPr="00857461" w:rsidRDefault="00857461" w:rsidP="00857461">
      <w:pPr>
        <w:pStyle w:val="PopisObr"/>
      </w:pPr>
      <w:bookmarkStart w:id="3" w:name="_Toc118888071"/>
      <w:r w:rsidRPr="00857461">
        <w:t>Obr. 2.8 – Index vinutia „ i“</w:t>
      </w:r>
      <w:bookmarkEnd w:id="3"/>
    </w:p>
    <w:p w:rsidR="00857461" w:rsidRPr="00857461" w:rsidRDefault="00857461" w:rsidP="00857461">
      <w:pPr>
        <w:pStyle w:val="PopisObr"/>
      </w:pPr>
    </w:p>
    <w:p w:rsidR="00857461" w:rsidRPr="00857461" w:rsidRDefault="00857461" w:rsidP="00BD2360">
      <w:pPr>
        <w:pStyle w:val="Textobycajny"/>
      </w:pPr>
      <w:r w:rsidRPr="00857461">
        <w:tab/>
        <w:t>Základné simulácie v QF ukázali, že najjednoduchšie vinutie, ktoré sa blíži k ideálnemu je homogénne rozložené  vinutie po celej dĺžke jadra. Platí to rovnako v prípade jadra v tvare tyčky aj činky. Iba v prípade jadra v tvare činky u ostatných cca 10%–</w:t>
      </w:r>
      <w:proofErr w:type="spellStart"/>
      <w:r w:rsidRPr="00857461">
        <w:t>tich</w:t>
      </w:r>
      <w:proofErr w:type="spellEnd"/>
      <w:r w:rsidRPr="00857461">
        <w:t xml:space="preserve"> percent dĺžky (smerom ku koncom) klesá reakčné pole rýchlejšie ako akčné a homogénne vinutie vykazuje isté (aj keď malé) energetické rezervy. Tieto je možné využiť prípadným zvýšením počtu závitov na okrajoch vinutia. Iný prístup k syntéze rozloženia vinutia sme </w:t>
      </w:r>
      <w:r w:rsidRPr="00857461">
        <w:lastRenderedPageBreak/>
        <w:t xml:space="preserve">riešili a zverejnili v (2). Výsledky našej analýzy ukázali, že podmienku </w:t>
      </w:r>
      <w:proofErr w:type="spellStart"/>
      <w:r w:rsidRPr="00857461">
        <w:t>optimality</w:t>
      </w:r>
      <w:proofErr w:type="spellEnd"/>
      <w:r w:rsidRPr="00857461">
        <w:t xml:space="preserve"> rozloženia vinutí pri reálnom prúdovom snímači je možné vyjadriť ako:</w:t>
      </w:r>
    </w:p>
    <w:p w:rsidR="00857461" w:rsidRPr="00857461" w:rsidRDefault="00857461" w:rsidP="00BD2360">
      <w:pPr>
        <w:pStyle w:val="Textobycajny"/>
      </w:pPr>
      <w:r w:rsidRPr="00857461">
        <w:t xml:space="preserve"> </w:t>
      </w:r>
      <w:r w:rsidRPr="00857461">
        <w:object w:dxaOrig="1579" w:dyaOrig="400">
          <v:shape id="_x0000_i1060" type="#_x0000_t75" style="width:98.25pt;height:21pt" o:ole="">
            <v:imagedata r:id="rId45" o:title=""/>
          </v:shape>
          <o:OLEObject Type="Embed" ProgID="Equation.3" ShapeID="_x0000_i1060" DrawAspect="Content" ObjectID="_1378408898" r:id="rId46"/>
        </w:object>
      </w:r>
      <w:r w:rsidRPr="00857461">
        <w:tab/>
        <w:t xml:space="preserve">   </w:t>
      </w:r>
      <w:r w:rsidRPr="00857461">
        <w:tab/>
      </w:r>
      <w:r w:rsidRPr="00857461">
        <w:tab/>
      </w:r>
      <w:r w:rsidRPr="00857461">
        <w:tab/>
      </w:r>
      <w:r w:rsidRPr="00857461">
        <w:tab/>
        <w:t xml:space="preserve"> (2.35)</w:t>
      </w:r>
    </w:p>
    <w:p w:rsidR="00857461" w:rsidRPr="00857461" w:rsidRDefault="00857461" w:rsidP="00BD2360">
      <w:pPr>
        <w:pStyle w:val="Textobycajny"/>
      </w:pPr>
      <w:r w:rsidRPr="00857461">
        <w:tab/>
        <w:t>Proces optimalizácie bol vykonaný pre  množstvo rôznych situácií. Napriek veľkému množstvu možností ako najlepšie sa stále ukazovali len niektoré špeciálne vinutia. Preto je vhodné zamerať sa práve na fyzikálne vlastnosti týchto špeciálnych vinutí. Pozri na Obr.4.9, ktorý definuje index vinutia podľa jeho rozloženia pozdĺž jadra. Pre i = 0 sú závity rovnomerne rozložené pozdĺž celého jadra (už spomenuté homogénne vinutie).</w:t>
      </w:r>
    </w:p>
    <w:p w:rsidR="00857461" w:rsidRPr="00857461" w:rsidRDefault="00857461" w:rsidP="00BD2360">
      <w:pPr>
        <w:pStyle w:val="Textobycajny"/>
      </w:pPr>
      <w:r w:rsidRPr="00857461">
        <w:rPr>
          <w:noProof/>
        </w:rPr>
        <w:drawing>
          <wp:anchor distT="0" distB="0" distL="114300" distR="114300" simplePos="0" relativeHeight="251704320" behindDoc="0" locked="0" layoutInCell="1" allowOverlap="0">
            <wp:simplePos x="0" y="0"/>
            <wp:positionH relativeFrom="column">
              <wp:align>center</wp:align>
            </wp:positionH>
            <wp:positionV relativeFrom="paragraph">
              <wp:posOffset>778510</wp:posOffset>
            </wp:positionV>
            <wp:extent cx="2828290" cy="2284730"/>
            <wp:effectExtent l="19050" t="0" r="0" b="0"/>
            <wp:wrapTopAndBottom/>
            <wp:docPr id="1516" name="obrázek 1516" descr="Fi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6" descr="Fig5"/>
                    <pic:cNvPicPr preferRelativeResize="0">
                      <a:picLocks noChangeAspect="1" noChangeArrowheads="1"/>
                    </pic:cNvPicPr>
                  </pic:nvPicPr>
                  <pic:blipFill>
                    <a:blip r:embed="rId47" cstate="print">
                      <a:grayscl/>
                    </a:blip>
                    <a:srcRect/>
                    <a:stretch>
                      <a:fillRect/>
                    </a:stretch>
                  </pic:blipFill>
                  <pic:spPr bwMode="auto">
                    <a:xfrm>
                      <a:off x="0" y="0"/>
                      <a:ext cx="2828290" cy="2284730"/>
                    </a:xfrm>
                    <a:prstGeom prst="rect">
                      <a:avLst/>
                    </a:prstGeom>
                    <a:noFill/>
                    <a:ln w="9525">
                      <a:noFill/>
                      <a:miter lim="800000"/>
                      <a:headEnd/>
                      <a:tailEnd/>
                    </a:ln>
                  </pic:spPr>
                </pic:pic>
              </a:graphicData>
            </a:graphic>
          </wp:anchor>
        </w:drawing>
      </w:r>
      <w:r w:rsidRPr="00857461">
        <w:t xml:space="preserve"> </w:t>
      </w:r>
      <w:r w:rsidRPr="00857461">
        <w:tab/>
        <w:t xml:space="preserve">Pre i </w:t>
      </w:r>
      <w:r w:rsidRPr="00857461">
        <w:sym w:font="Symbol" w:char="F03C"/>
      </w:r>
      <w:r w:rsidRPr="00857461">
        <w:t xml:space="preserve"> 0 sú závity koncentrované na koncoch jadra a pre i </w:t>
      </w:r>
      <w:r w:rsidRPr="00857461">
        <w:sym w:font="Symbol" w:char="F03E"/>
      </w:r>
      <w:r w:rsidRPr="00857461">
        <w:t xml:space="preserve"> 0 sú sústredené v strede jadra. Aj keď maximum funkcie </w:t>
      </w:r>
      <w:r w:rsidRPr="00857461">
        <w:object w:dxaOrig="840" w:dyaOrig="380">
          <v:shape id="_x0000_i1061" type="#_x0000_t75" style="width:42pt;height:18.75pt" o:ole="">
            <v:imagedata r:id="rId48" o:title=""/>
          </v:shape>
          <o:OLEObject Type="Embed" ProgID="Equation.3" ShapeID="_x0000_i1061" DrawAspect="Content" ObjectID="_1378408899" r:id="rId49"/>
        </w:object>
      </w:r>
      <w:r w:rsidRPr="00857461">
        <w:t xml:space="preserve"> je pre i = 0 (homogénne vinutie) pomerne ploché (čo dáva možnosť úpravy rozloženia </w:t>
      </w:r>
    </w:p>
    <w:p w:rsidR="00857461" w:rsidRPr="00857461" w:rsidRDefault="00857461" w:rsidP="00857461">
      <w:pPr>
        <w:pStyle w:val="PopisObr"/>
      </w:pPr>
      <w:bookmarkStart w:id="4" w:name="_Toc118888072"/>
      <w:r w:rsidRPr="00857461">
        <w:t xml:space="preserve">Obr. 4.9 – Maximálny pomer </w:t>
      </w:r>
      <w:r w:rsidRPr="00857461">
        <w:rPr>
          <w:position w:val="-12"/>
        </w:rPr>
        <w:object w:dxaOrig="900" w:dyaOrig="400">
          <v:shape id="_x0000_i1062" type="#_x0000_t75" style="width:45pt;height:20.25pt" o:ole="">
            <v:imagedata r:id="rId50" o:title=""/>
          </v:shape>
          <o:OLEObject Type="Embed" ProgID="Equation.3" ShapeID="_x0000_i1062" DrawAspect="Content" ObjectID="_1378408900" r:id="rId51"/>
        </w:object>
      </w:r>
      <w:r w:rsidRPr="00857461">
        <w:t>je pr</w:t>
      </w:r>
      <w:r w:rsidRPr="00857461">
        <w:t>e index vinutia O, teda pre  homogénne vinutie</w:t>
      </w:r>
      <w:bookmarkEnd w:id="4"/>
      <w:r w:rsidRPr="00857461">
        <w:t xml:space="preserve"> </w:t>
      </w:r>
    </w:p>
    <w:p w:rsidR="00857461" w:rsidRPr="00857461" w:rsidRDefault="00857461" w:rsidP="00BD2360">
      <w:pPr>
        <w:pStyle w:val="Textobycajny"/>
      </w:pPr>
    </w:p>
    <w:p w:rsidR="00857461" w:rsidRPr="00857461" w:rsidRDefault="00857461" w:rsidP="00BD2360">
      <w:pPr>
        <w:pStyle w:val="Textobycajny"/>
      </w:pPr>
      <w:r w:rsidRPr="00857461">
        <w:t>vinutia podľa  iných potrieb či kritérií), reálne jestvuje.  To opäť potvrdzuje fyzikálne získaný názor na optimálne rozloženie vinutia.</w:t>
      </w:r>
    </w:p>
    <w:p w:rsidR="00857461" w:rsidRPr="00857461" w:rsidRDefault="00857461" w:rsidP="00BD2360">
      <w:pPr>
        <w:pStyle w:val="Textobycajny"/>
      </w:pPr>
    </w:p>
    <w:p w:rsidR="00857461" w:rsidRPr="00857461" w:rsidRDefault="00857461" w:rsidP="00BD2360">
      <w:pPr>
        <w:pStyle w:val="Textobycajny"/>
      </w:pPr>
      <w:r w:rsidRPr="00857461">
        <w:t>Iná situácia vzniká pri napäťovom snímaní bez alebo so slabým reakčným účinkom od prúdu meracieho obvodu. Pre jadro v tvare činky zostáva výhodné rozložiť daný (veľký) počet závitov na celú dĺžku jadra a využiť tak jeho silnú magnetizáciu v celom objeme pri menšej spotrebe vodiča na realizáciu vinutia. Pre jadro v tvare tyčky je výhodnejšie sústrediť vinutie k stredu jadra. Orientačne sa uvádza cca 50–75 % dĺžky  pri zväčšení počtu vrstiev vinutia.</w:t>
      </w:r>
    </w:p>
    <w:p w:rsidR="00857461" w:rsidRPr="00857461" w:rsidRDefault="00857461" w:rsidP="00BD2360">
      <w:pPr>
        <w:pStyle w:val="Textobycajny"/>
      </w:pPr>
    </w:p>
    <w:p w:rsidR="00857461" w:rsidRPr="00857461" w:rsidRDefault="00857461" w:rsidP="00857461">
      <w:pPr>
        <w:pStyle w:val="Nadpissekcie"/>
        <w:rPr>
          <w:rFonts w:ascii="Times New Roman" w:hAnsi="Times New Roman" w:cs="Times New Roman"/>
          <w:sz w:val="24"/>
          <w:szCs w:val="24"/>
        </w:rPr>
      </w:pPr>
      <w:r w:rsidRPr="00857461">
        <w:rPr>
          <w:rFonts w:ascii="Times New Roman" w:hAnsi="Times New Roman" w:cs="Times New Roman"/>
          <w:sz w:val="24"/>
          <w:szCs w:val="24"/>
        </w:rPr>
        <w:t>2.8. Závery modelovania a optimalizácie</w:t>
      </w:r>
    </w:p>
    <w:p w:rsidR="00857461" w:rsidRPr="00857461" w:rsidRDefault="00857461" w:rsidP="00BD2360">
      <w:pPr>
        <w:pStyle w:val="Textobycajny"/>
        <w:rPr>
          <w:i/>
          <w:iCs/>
        </w:rPr>
      </w:pPr>
      <w:r w:rsidRPr="00857461">
        <w:t>Predchádzajúce kapitoly, v ktorých boli rozoberané základné problémy analýzy a syntézy snímačov a meracích obvodov na báze snímacích cievok s feromagnetickým jadrom ukazujú, že aj známy a zdanlivo jednoduchý systém má svoje špecifiká a ponúka možnosti optimalizácie variáciami geometrických tvarov jadra a rozloženia snímacieho vinutia. Rovnako ponúka metódy meraní založené na napäťovom alebo prúdovom snímaní, či dokonca obecné napäťovo – prúdové meranie.</w:t>
      </w:r>
    </w:p>
    <w:p w:rsidR="00857461" w:rsidRPr="00857461" w:rsidRDefault="00D11492" w:rsidP="00BD2360">
      <w:pPr>
        <w:pStyle w:val="Textobycajny"/>
      </w:pPr>
      <w:r>
        <w:t xml:space="preserve">Svetová literatúra </w:t>
      </w:r>
      <w:r w:rsidR="00857461" w:rsidRPr="00857461">
        <w:t xml:space="preserve"> konštatuje prechod moderných indukčných </w:t>
      </w:r>
      <w:proofErr w:type="spellStart"/>
      <w:r w:rsidR="00857461" w:rsidRPr="00857461">
        <w:t>magnetometrov</w:t>
      </w:r>
      <w:proofErr w:type="spellEnd"/>
      <w:r w:rsidR="00857461" w:rsidRPr="00857461">
        <w:t xml:space="preserve"> na konštrukcie odpovedajúce prúdovým metódam snímania. Prečo je tomu tak, naznačujú aj výsledky tejto analýzy. Okrem zistených </w:t>
      </w:r>
      <w:proofErr w:type="spellStart"/>
      <w:r w:rsidR="00857461" w:rsidRPr="00857461">
        <w:t>citlivostných</w:t>
      </w:r>
      <w:proofErr w:type="spellEnd"/>
      <w:r w:rsidR="00857461" w:rsidRPr="00857461">
        <w:t xml:space="preserve">, frekvenčných a šumových parametrov vykazuje prúdové snímanie aj ďalšie výhodné vlastnosti. Sú to predovšetkým kvalita vinutia optimalizovaného pre prúdové snímanie (nízke hodnoty parazitných kapacít a podobne) a necitlivosť meracieho obvodu na aditívne „mäkké“ rušenia. Experimentálne bol overený </w:t>
      </w:r>
      <w:r w:rsidR="00857461" w:rsidRPr="00857461">
        <w:lastRenderedPageBreak/>
        <w:t xml:space="preserve">prenos signálu snímača na vzdialenosť cca 50 m k meradlu (elektronický obvod s prevodom prúd – napätie) bez znateľnej degradácie signálu aj v pomerne </w:t>
      </w:r>
      <w:proofErr w:type="spellStart"/>
      <w:r w:rsidR="00857461" w:rsidRPr="00857461">
        <w:t>zarušenom</w:t>
      </w:r>
      <w:proofErr w:type="spellEnd"/>
      <w:r w:rsidR="00857461" w:rsidRPr="00857461">
        <w:t xml:space="preserve"> prostredí. Úspešne bola realizovaná a v ťažkých prevádzkových podmienkach aplikovaná aj diferenciálna verzia indukčných snímačov pre meranie nehomogénnych (silne </w:t>
      </w:r>
      <w:proofErr w:type="spellStart"/>
      <w:r w:rsidR="00857461" w:rsidRPr="00857461">
        <w:t>gradientných</w:t>
      </w:r>
      <w:proofErr w:type="spellEnd"/>
      <w:r w:rsidR="00857461" w:rsidRPr="00857461">
        <w:t xml:space="preserve">) polí. </w:t>
      </w:r>
    </w:p>
    <w:p w:rsidR="00857461" w:rsidRPr="00CD60B6" w:rsidRDefault="00857461" w:rsidP="00D11492">
      <w:pPr>
        <w:pStyle w:val="Nadpiskapitoly"/>
        <w:spacing w:after="0"/>
      </w:pPr>
      <w:r w:rsidRPr="00857461">
        <w:rPr>
          <w:sz w:val="24"/>
          <w:szCs w:val="24"/>
        </w:rPr>
        <w:br w:type="page"/>
      </w:r>
    </w:p>
    <w:p w:rsidR="00857461" w:rsidRPr="00CD60B6" w:rsidRDefault="00857461" w:rsidP="00857461">
      <w:pPr>
        <w:jc w:val="center"/>
        <w:rPr>
          <w:sz w:val="28"/>
          <w:szCs w:val="28"/>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857461" w:rsidRDefault="00857461" w:rsidP="00D22388">
      <w:pPr>
        <w:spacing w:after="0"/>
        <w:rPr>
          <w:rFonts w:ascii="Times New Roman" w:hAnsi="Times New Roman" w:cs="Times New Roman"/>
          <w:sz w:val="24"/>
          <w:szCs w:val="24"/>
        </w:rPr>
      </w:pPr>
    </w:p>
    <w:p w:rsidR="00496E73" w:rsidRPr="0037359E" w:rsidRDefault="00496E73" w:rsidP="00D22388">
      <w:pPr>
        <w:spacing w:after="0"/>
        <w:rPr>
          <w:rFonts w:ascii="Times New Roman" w:hAnsi="Times New Roman" w:cs="Times New Roman"/>
          <w:sz w:val="24"/>
          <w:szCs w:val="24"/>
        </w:rPr>
      </w:pPr>
      <w:r>
        <w:rPr>
          <w:rFonts w:ascii="Times New Roman" w:hAnsi="Times New Roman" w:cs="Times New Roman"/>
          <w:sz w:val="24"/>
          <w:szCs w:val="24"/>
        </w:rPr>
        <w:lastRenderedPageBreak/>
        <w:t>Teoretický úvod k cvičeniu č.</w:t>
      </w:r>
      <w:r w:rsidR="0037359E">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530A22">
        <w:rPr>
          <w:rFonts w:ascii="Comic Sans MS" w:hAnsi="Comic Sans MS" w:cs="Times New Roman"/>
          <w:b/>
          <w:color w:val="FF0000"/>
          <w:sz w:val="24"/>
          <w:szCs w:val="24"/>
        </w:rPr>
        <w:t>Meranie</w:t>
      </w:r>
      <w:r w:rsidR="0037359E">
        <w:rPr>
          <w:rFonts w:ascii="Comic Sans MS" w:hAnsi="Comic Sans MS" w:cs="Times New Roman"/>
          <w:b/>
          <w:color w:val="FF0000"/>
          <w:sz w:val="24"/>
          <w:szCs w:val="24"/>
        </w:rPr>
        <w:t xml:space="preserve"> </w:t>
      </w:r>
      <w:r w:rsidR="0037359E" w:rsidRPr="0037359E">
        <w:rPr>
          <w:rFonts w:ascii="Comic Sans MS" w:hAnsi="Comic Sans MS"/>
          <w:b/>
          <w:color w:val="FF0000"/>
          <w:sz w:val="24"/>
          <w:szCs w:val="24"/>
        </w:rPr>
        <w:t xml:space="preserve">frekvenčných charakteristík filtrov </w:t>
      </w:r>
      <w:proofErr w:type="spellStart"/>
      <w:r w:rsidR="0037359E" w:rsidRPr="0037359E">
        <w:rPr>
          <w:rFonts w:ascii="Comic Sans MS" w:hAnsi="Comic Sans MS"/>
          <w:b/>
          <w:color w:val="FF0000"/>
          <w:sz w:val="24"/>
          <w:szCs w:val="24"/>
        </w:rPr>
        <w:t>polyskopom</w:t>
      </w:r>
      <w:proofErr w:type="spellEnd"/>
    </w:p>
    <w:p w:rsidR="00496E73" w:rsidRDefault="00496E73" w:rsidP="00D22388">
      <w:pPr>
        <w:spacing w:after="0"/>
        <w:rPr>
          <w:rFonts w:ascii="Times New Roman" w:hAnsi="Times New Roman" w:cs="Times New Roman"/>
          <w:sz w:val="24"/>
          <w:szCs w:val="24"/>
        </w:rPr>
      </w:pPr>
    </w:p>
    <w:p w:rsidR="0037359E" w:rsidRPr="0037359E" w:rsidRDefault="0037359E" w:rsidP="0037359E">
      <w:pPr>
        <w:jc w:val="both"/>
        <w:rPr>
          <w:rFonts w:ascii="Times New Roman" w:hAnsi="Times New Roman" w:cs="Times New Roman"/>
          <w:sz w:val="24"/>
          <w:szCs w:val="24"/>
        </w:rPr>
      </w:pPr>
      <w:r w:rsidRPr="0037359E">
        <w:rPr>
          <w:rFonts w:ascii="Times New Roman" w:hAnsi="Times New Roman" w:cs="Times New Roman"/>
          <w:sz w:val="24"/>
          <w:szCs w:val="24"/>
        </w:rPr>
        <w:t>Ak chceme merať nejakú charakteristiku, meníme jednu z veličín, meriame druhú a ich vzájomnú závislosť znázorníme graficky. Ak chceme na obrazovke osciloskopu zobraziť charakteristiku, meníme periodicky jednu veličinu,  a potom obidve veličiny ( menenú aj meranú ) premeníme na elektrické napätia, ktoré privedieme na horizontálny a vertikálny vstup osciloskopu.</w:t>
      </w:r>
    </w:p>
    <w:p w:rsidR="0037359E" w:rsidRPr="0037359E" w:rsidRDefault="0037359E" w:rsidP="0037359E">
      <w:pPr>
        <w:jc w:val="both"/>
        <w:rPr>
          <w:rFonts w:ascii="Times New Roman" w:hAnsi="Times New Roman" w:cs="Times New Roman"/>
          <w:sz w:val="24"/>
          <w:szCs w:val="24"/>
        </w:rPr>
      </w:pPr>
      <w:r w:rsidRPr="0037359E">
        <w:rPr>
          <w:rFonts w:ascii="Times New Roman" w:hAnsi="Times New Roman" w:cs="Times New Roman"/>
          <w:sz w:val="24"/>
          <w:szCs w:val="24"/>
        </w:rPr>
        <w:t xml:space="preserve">Rozmietače sa používajú na snímanie a zobrazenie frekvenčných charakteristík </w:t>
      </w:r>
      <w:proofErr w:type="spellStart"/>
      <w:r w:rsidRPr="0037359E">
        <w:rPr>
          <w:rFonts w:ascii="Times New Roman" w:hAnsi="Times New Roman" w:cs="Times New Roman"/>
          <w:sz w:val="24"/>
          <w:szCs w:val="24"/>
        </w:rPr>
        <w:t>dvojbrán</w:t>
      </w:r>
      <w:proofErr w:type="spellEnd"/>
      <w:r w:rsidRPr="0037359E">
        <w:rPr>
          <w:rFonts w:ascii="Times New Roman" w:hAnsi="Times New Roman" w:cs="Times New Roman"/>
          <w:sz w:val="24"/>
          <w:szCs w:val="24"/>
        </w:rPr>
        <w:t xml:space="preserve">. Prevádzajú frekvenciu na napätie, ktoré sa privedie na horizontálny vstup osciloskopu. Informácia o prenose </w:t>
      </w:r>
      <w:proofErr w:type="spellStart"/>
      <w:r w:rsidRPr="0037359E">
        <w:rPr>
          <w:rFonts w:ascii="Times New Roman" w:hAnsi="Times New Roman" w:cs="Times New Roman"/>
          <w:sz w:val="24"/>
          <w:szCs w:val="24"/>
        </w:rPr>
        <w:t>dvojbrány</w:t>
      </w:r>
      <w:proofErr w:type="spellEnd"/>
      <w:r w:rsidRPr="0037359E">
        <w:rPr>
          <w:rFonts w:ascii="Times New Roman" w:hAnsi="Times New Roman" w:cs="Times New Roman"/>
          <w:sz w:val="24"/>
          <w:szCs w:val="24"/>
        </w:rPr>
        <w:t xml:space="preserve"> sa premení na napätie, ktoré sa privedie na vertikálny vstup </w:t>
      </w:r>
      <w:proofErr w:type="spellStart"/>
      <w:r w:rsidRPr="0037359E">
        <w:rPr>
          <w:rFonts w:ascii="Times New Roman" w:hAnsi="Times New Roman" w:cs="Times New Roman"/>
          <w:sz w:val="24"/>
          <w:szCs w:val="24"/>
        </w:rPr>
        <w:t>dvojbrány</w:t>
      </w:r>
      <w:proofErr w:type="spellEnd"/>
      <w:r w:rsidRPr="0037359E">
        <w:rPr>
          <w:rFonts w:ascii="Times New Roman" w:hAnsi="Times New Roman" w:cs="Times New Roman"/>
          <w:sz w:val="24"/>
          <w:szCs w:val="24"/>
        </w:rPr>
        <w:t xml:space="preserve">. </w:t>
      </w:r>
    </w:p>
    <w:p w:rsidR="0037359E" w:rsidRPr="0037359E" w:rsidRDefault="0037359E" w:rsidP="0037359E">
      <w:pPr>
        <w:jc w:val="both"/>
        <w:rPr>
          <w:rFonts w:ascii="Times New Roman" w:hAnsi="Times New Roman" w:cs="Times New Roman"/>
          <w:sz w:val="24"/>
          <w:szCs w:val="24"/>
        </w:rPr>
      </w:pPr>
      <w:r w:rsidRPr="0037359E">
        <w:rPr>
          <w:rFonts w:ascii="Times New Roman" w:hAnsi="Times New Roman" w:cs="Times New Roman"/>
          <w:sz w:val="24"/>
          <w:szCs w:val="24"/>
        </w:rPr>
        <w:t xml:space="preserve"> Ako  prenos </w:t>
      </w:r>
      <w:proofErr w:type="spellStart"/>
      <w:r w:rsidRPr="0037359E">
        <w:rPr>
          <w:rFonts w:ascii="Times New Roman" w:hAnsi="Times New Roman" w:cs="Times New Roman"/>
          <w:sz w:val="24"/>
          <w:szCs w:val="24"/>
        </w:rPr>
        <w:t>dvojbrány</w:t>
      </w:r>
      <w:proofErr w:type="spellEnd"/>
      <w:r w:rsidRPr="0037359E">
        <w:rPr>
          <w:rFonts w:ascii="Times New Roman" w:hAnsi="Times New Roman" w:cs="Times New Roman"/>
          <w:sz w:val="24"/>
          <w:szCs w:val="24"/>
        </w:rPr>
        <w:t xml:space="preserve"> v elektrických zariadeniach možno využiť prenos napätia alebo napäťové zosilnenie.  Ak na vstupe meraného obvodu zabezpečíme konštantné napätie aj pri premenlivej frekvencii, stačí sledovať priebeh výstupného napätia v závislosti od frekvencie vstupného napätia. Ak má zobrazovacie zariadenie nízku hraničnú frekvenciu, potrebný prevod zabezpečíme usmernením výstupného napätia. Získame tým amplitúdu výstupného signálu. Výhodou snímania frekvenčných charakteristík rozmietačmi je, že sa na obrazovke znázorní celá prislúchajúca charakteristika, takže možno zistiť aj malé odchýlky od základného priebehu. Rozmietače veľmi zrýchľujú nastavovanie laditeľných </w:t>
      </w:r>
      <w:proofErr w:type="spellStart"/>
      <w:r w:rsidRPr="0037359E">
        <w:rPr>
          <w:rFonts w:ascii="Times New Roman" w:hAnsi="Times New Roman" w:cs="Times New Roman"/>
          <w:sz w:val="24"/>
          <w:szCs w:val="24"/>
        </w:rPr>
        <w:t>dvojbrán</w:t>
      </w:r>
      <w:proofErr w:type="spellEnd"/>
      <w:r w:rsidRPr="0037359E">
        <w:rPr>
          <w:rFonts w:ascii="Times New Roman" w:hAnsi="Times New Roman" w:cs="Times New Roman"/>
          <w:sz w:val="24"/>
          <w:szCs w:val="24"/>
        </w:rPr>
        <w:t xml:space="preserve">, pretože zásah do ladenia je viditeľný hneď na charakteristike. Nevýhodou tejto metódy je, že krivka môže byť čiastočne skreslená. Toto skreslenie závisí od rýchlosti </w:t>
      </w:r>
      <w:proofErr w:type="spellStart"/>
      <w:r w:rsidRPr="0037359E">
        <w:rPr>
          <w:rFonts w:ascii="Times New Roman" w:hAnsi="Times New Roman" w:cs="Times New Roman"/>
          <w:sz w:val="24"/>
          <w:szCs w:val="24"/>
        </w:rPr>
        <w:t>rozmietania</w:t>
      </w:r>
      <w:proofErr w:type="spellEnd"/>
      <w:r w:rsidRPr="0037359E">
        <w:rPr>
          <w:rFonts w:ascii="Times New Roman" w:hAnsi="Times New Roman" w:cs="Times New Roman"/>
          <w:sz w:val="24"/>
          <w:szCs w:val="24"/>
        </w:rPr>
        <w:t xml:space="preserve"> frekvencie a od časovej konštanty meraného obvodu. Skreslenie môžeme zanedbať, ak čas potrebný na prebehnutie šírky pásma meraného objektu je podstatne dlhší ako najväčšia konštanta v obvode ( dlhší napr. 10 až 50 krát ).</w:t>
      </w:r>
    </w:p>
    <w:p w:rsidR="00496E73" w:rsidRDefault="00496E73" w:rsidP="00D22388">
      <w:pPr>
        <w:spacing w:after="0"/>
        <w:rPr>
          <w:rFonts w:ascii="Times New Roman" w:hAnsi="Times New Roman" w:cs="Times New Roman"/>
          <w:sz w:val="24"/>
          <w:szCs w:val="24"/>
        </w:rPr>
      </w:pPr>
    </w:p>
    <w:p w:rsidR="00496E73" w:rsidRDefault="00496E73" w:rsidP="00D22388">
      <w:pPr>
        <w:spacing w:after="0"/>
        <w:rPr>
          <w:rFonts w:ascii="Times New Roman" w:hAnsi="Times New Roman" w:cs="Times New Roman"/>
          <w:sz w:val="24"/>
          <w:szCs w:val="24"/>
        </w:rPr>
      </w:pPr>
    </w:p>
    <w:p w:rsidR="00496E73" w:rsidRDefault="00496E73" w:rsidP="00D22388">
      <w:pPr>
        <w:spacing w:after="0"/>
        <w:rPr>
          <w:rFonts w:ascii="Times New Roman" w:hAnsi="Times New Roman" w:cs="Times New Roman"/>
          <w:sz w:val="24"/>
          <w:szCs w:val="24"/>
        </w:rPr>
      </w:pPr>
    </w:p>
    <w:p w:rsidR="00496E73" w:rsidRDefault="00496E73" w:rsidP="00D22388">
      <w:pPr>
        <w:spacing w:after="0"/>
        <w:rPr>
          <w:rFonts w:ascii="Times New Roman" w:hAnsi="Times New Roman" w:cs="Times New Roman"/>
          <w:sz w:val="24"/>
          <w:szCs w:val="24"/>
        </w:rPr>
      </w:pPr>
    </w:p>
    <w:p w:rsidR="00496E73" w:rsidRDefault="00496E73" w:rsidP="00D22388">
      <w:pPr>
        <w:spacing w:after="0"/>
        <w:rPr>
          <w:rFonts w:ascii="Times New Roman" w:hAnsi="Times New Roman" w:cs="Times New Roman"/>
          <w:sz w:val="24"/>
          <w:szCs w:val="24"/>
        </w:rPr>
      </w:pPr>
    </w:p>
    <w:p w:rsidR="00496E73" w:rsidRDefault="00496E73" w:rsidP="00D22388">
      <w:pPr>
        <w:spacing w:after="0"/>
        <w:rPr>
          <w:rFonts w:ascii="Times New Roman" w:hAnsi="Times New Roman" w:cs="Times New Roman"/>
          <w:sz w:val="24"/>
          <w:szCs w:val="24"/>
        </w:rPr>
      </w:pPr>
    </w:p>
    <w:p w:rsidR="00496E73" w:rsidRDefault="00496E73" w:rsidP="00D22388">
      <w:pPr>
        <w:spacing w:after="0"/>
        <w:rPr>
          <w:rFonts w:ascii="Times New Roman" w:hAnsi="Times New Roman" w:cs="Times New Roman"/>
          <w:sz w:val="24"/>
          <w:szCs w:val="24"/>
        </w:rPr>
      </w:pPr>
    </w:p>
    <w:p w:rsidR="00496E73" w:rsidRDefault="00496E73" w:rsidP="00D22388">
      <w:pPr>
        <w:spacing w:after="0"/>
        <w:rPr>
          <w:rFonts w:ascii="Times New Roman" w:hAnsi="Times New Roman" w:cs="Times New Roman"/>
          <w:sz w:val="24"/>
          <w:szCs w:val="24"/>
        </w:rPr>
      </w:pPr>
    </w:p>
    <w:p w:rsidR="00496E73" w:rsidRDefault="00496E73" w:rsidP="00D22388">
      <w:pPr>
        <w:spacing w:after="0"/>
        <w:rPr>
          <w:rFonts w:ascii="Times New Roman" w:hAnsi="Times New Roman" w:cs="Times New Roman"/>
          <w:sz w:val="24"/>
          <w:szCs w:val="24"/>
        </w:rPr>
      </w:pPr>
    </w:p>
    <w:p w:rsidR="00496E73" w:rsidRDefault="00496E73" w:rsidP="00D22388">
      <w:pPr>
        <w:spacing w:after="0"/>
        <w:rPr>
          <w:rFonts w:ascii="Times New Roman" w:hAnsi="Times New Roman" w:cs="Times New Roman"/>
          <w:sz w:val="24"/>
          <w:szCs w:val="24"/>
        </w:rPr>
      </w:pPr>
    </w:p>
    <w:p w:rsidR="00496E73" w:rsidRDefault="00496E73" w:rsidP="00D22388">
      <w:pPr>
        <w:spacing w:after="0"/>
        <w:rPr>
          <w:rFonts w:ascii="Times New Roman" w:hAnsi="Times New Roman" w:cs="Times New Roman"/>
          <w:sz w:val="24"/>
          <w:szCs w:val="24"/>
        </w:rPr>
      </w:pPr>
    </w:p>
    <w:p w:rsidR="00496E73" w:rsidRDefault="00496E73" w:rsidP="00D22388">
      <w:pPr>
        <w:spacing w:after="0"/>
        <w:rPr>
          <w:rFonts w:ascii="Times New Roman" w:hAnsi="Times New Roman" w:cs="Times New Roman"/>
          <w:sz w:val="24"/>
          <w:szCs w:val="24"/>
        </w:rPr>
      </w:pPr>
    </w:p>
    <w:p w:rsidR="00496E73" w:rsidRDefault="00496E73" w:rsidP="00D22388">
      <w:pPr>
        <w:spacing w:after="0"/>
        <w:rPr>
          <w:rFonts w:ascii="Times New Roman" w:hAnsi="Times New Roman" w:cs="Times New Roman"/>
          <w:sz w:val="24"/>
          <w:szCs w:val="24"/>
        </w:rPr>
      </w:pPr>
    </w:p>
    <w:p w:rsidR="00496E73" w:rsidRDefault="00496E73" w:rsidP="00D22388">
      <w:pPr>
        <w:spacing w:after="0"/>
        <w:rPr>
          <w:rFonts w:ascii="Times New Roman" w:hAnsi="Times New Roman" w:cs="Times New Roman"/>
          <w:sz w:val="24"/>
          <w:szCs w:val="24"/>
        </w:rPr>
      </w:pPr>
    </w:p>
    <w:p w:rsidR="00496E73" w:rsidRDefault="00496E73" w:rsidP="00D22388">
      <w:pPr>
        <w:spacing w:after="0"/>
        <w:rPr>
          <w:rFonts w:ascii="Times New Roman" w:hAnsi="Times New Roman" w:cs="Times New Roman"/>
          <w:sz w:val="24"/>
          <w:szCs w:val="24"/>
        </w:rPr>
      </w:pPr>
    </w:p>
    <w:p w:rsidR="00496E73" w:rsidRDefault="00496E73" w:rsidP="00D22388">
      <w:pPr>
        <w:spacing w:after="0"/>
        <w:rPr>
          <w:rFonts w:ascii="Times New Roman" w:hAnsi="Times New Roman" w:cs="Times New Roman"/>
          <w:sz w:val="24"/>
          <w:szCs w:val="24"/>
        </w:rPr>
      </w:pPr>
    </w:p>
    <w:p w:rsidR="00496E73" w:rsidRDefault="00496E73" w:rsidP="00D22388">
      <w:pPr>
        <w:spacing w:after="0"/>
        <w:rPr>
          <w:rFonts w:ascii="Times New Roman" w:hAnsi="Times New Roman" w:cs="Times New Roman"/>
          <w:sz w:val="24"/>
          <w:szCs w:val="24"/>
        </w:rPr>
      </w:pPr>
    </w:p>
    <w:p w:rsidR="00496E73" w:rsidRDefault="00496E73" w:rsidP="00D22388">
      <w:pPr>
        <w:spacing w:after="0"/>
        <w:rPr>
          <w:rFonts w:ascii="Times New Roman" w:hAnsi="Times New Roman" w:cs="Times New Roman"/>
          <w:sz w:val="24"/>
          <w:szCs w:val="24"/>
        </w:rPr>
      </w:pPr>
    </w:p>
    <w:p w:rsidR="00496E73" w:rsidRDefault="00496E73" w:rsidP="00D22388">
      <w:pPr>
        <w:spacing w:after="0"/>
        <w:rPr>
          <w:rFonts w:ascii="Times New Roman" w:hAnsi="Times New Roman" w:cs="Times New Roman"/>
          <w:sz w:val="24"/>
          <w:szCs w:val="24"/>
        </w:rPr>
      </w:pPr>
    </w:p>
    <w:p w:rsidR="00496E73" w:rsidRDefault="00496E73" w:rsidP="00D22388">
      <w:pPr>
        <w:spacing w:after="0"/>
        <w:rPr>
          <w:rFonts w:ascii="Times New Roman" w:hAnsi="Times New Roman" w:cs="Times New Roman"/>
          <w:sz w:val="24"/>
          <w:szCs w:val="24"/>
        </w:rPr>
      </w:pPr>
    </w:p>
    <w:p w:rsidR="00496E73" w:rsidRDefault="00496E73" w:rsidP="00D22388">
      <w:pPr>
        <w:spacing w:after="0"/>
        <w:rPr>
          <w:rFonts w:ascii="Times New Roman" w:hAnsi="Times New Roman" w:cs="Times New Roman"/>
          <w:sz w:val="24"/>
          <w:szCs w:val="24"/>
        </w:rPr>
      </w:pPr>
    </w:p>
    <w:p w:rsidR="00496E73" w:rsidRDefault="00496E73" w:rsidP="00D22388">
      <w:pPr>
        <w:spacing w:after="0"/>
        <w:rPr>
          <w:rFonts w:ascii="Times New Roman" w:hAnsi="Times New Roman" w:cs="Times New Roman"/>
          <w:sz w:val="24"/>
          <w:szCs w:val="24"/>
        </w:rPr>
      </w:pPr>
    </w:p>
    <w:p w:rsidR="00496E73" w:rsidRDefault="00496E73" w:rsidP="00D22388">
      <w:pPr>
        <w:spacing w:after="0"/>
        <w:rPr>
          <w:rFonts w:ascii="Times New Roman" w:hAnsi="Times New Roman" w:cs="Times New Roman"/>
          <w:sz w:val="24"/>
          <w:szCs w:val="24"/>
        </w:rPr>
      </w:pPr>
    </w:p>
    <w:p w:rsidR="00496E73" w:rsidRDefault="00496E73" w:rsidP="00D22388">
      <w:pPr>
        <w:spacing w:after="0"/>
        <w:rPr>
          <w:rFonts w:ascii="Times New Roman" w:hAnsi="Times New Roman" w:cs="Times New Roman"/>
          <w:sz w:val="24"/>
          <w:szCs w:val="24"/>
        </w:rPr>
      </w:pPr>
    </w:p>
    <w:p w:rsidR="003464AC" w:rsidRDefault="003464AC" w:rsidP="00D22388">
      <w:pPr>
        <w:spacing w:after="0"/>
        <w:rPr>
          <w:rFonts w:ascii="Times New Roman" w:hAnsi="Times New Roman" w:cs="Times New Roman"/>
          <w:sz w:val="24"/>
          <w:szCs w:val="24"/>
        </w:rPr>
      </w:pPr>
    </w:p>
    <w:p w:rsidR="003464AC" w:rsidRDefault="003464AC" w:rsidP="00D22388">
      <w:pPr>
        <w:spacing w:after="0"/>
        <w:rPr>
          <w:rFonts w:ascii="Times New Roman" w:hAnsi="Times New Roman" w:cs="Times New Roman"/>
          <w:sz w:val="24"/>
          <w:szCs w:val="24"/>
        </w:rPr>
      </w:pPr>
    </w:p>
    <w:p w:rsidR="003464AC" w:rsidRDefault="003464AC" w:rsidP="00D22388">
      <w:pPr>
        <w:spacing w:after="0"/>
        <w:rPr>
          <w:rFonts w:ascii="Times New Roman" w:hAnsi="Times New Roman" w:cs="Times New Roman"/>
          <w:sz w:val="24"/>
          <w:szCs w:val="24"/>
        </w:rPr>
      </w:pPr>
    </w:p>
    <w:p w:rsidR="003464AC" w:rsidRDefault="003464AC" w:rsidP="00D22388">
      <w:pPr>
        <w:spacing w:after="0"/>
        <w:rPr>
          <w:rFonts w:ascii="Times New Roman" w:hAnsi="Times New Roman" w:cs="Times New Roman"/>
          <w:sz w:val="24"/>
          <w:szCs w:val="24"/>
        </w:rPr>
      </w:pPr>
    </w:p>
    <w:p w:rsidR="003464AC" w:rsidRDefault="003464AC" w:rsidP="00D22388">
      <w:pPr>
        <w:spacing w:after="0"/>
        <w:rPr>
          <w:rFonts w:ascii="Times New Roman" w:hAnsi="Times New Roman" w:cs="Times New Roman"/>
          <w:sz w:val="24"/>
          <w:szCs w:val="24"/>
        </w:rPr>
      </w:pPr>
    </w:p>
    <w:p w:rsidR="003464AC" w:rsidRDefault="003464AC" w:rsidP="00D22388">
      <w:pPr>
        <w:spacing w:after="0"/>
        <w:rPr>
          <w:rFonts w:ascii="Times New Roman" w:hAnsi="Times New Roman" w:cs="Times New Roman"/>
          <w:sz w:val="24"/>
          <w:szCs w:val="24"/>
        </w:rPr>
      </w:pPr>
    </w:p>
    <w:p w:rsidR="003464AC" w:rsidRDefault="003464AC" w:rsidP="00D22388">
      <w:pPr>
        <w:spacing w:after="0"/>
        <w:rPr>
          <w:rFonts w:ascii="Times New Roman" w:hAnsi="Times New Roman" w:cs="Times New Roman"/>
          <w:sz w:val="24"/>
          <w:szCs w:val="24"/>
        </w:rPr>
      </w:pPr>
    </w:p>
    <w:p w:rsidR="003464AC" w:rsidRDefault="003464AC" w:rsidP="00D22388">
      <w:pPr>
        <w:spacing w:after="0"/>
        <w:rPr>
          <w:rFonts w:ascii="Times New Roman" w:hAnsi="Times New Roman" w:cs="Times New Roman"/>
          <w:sz w:val="24"/>
          <w:szCs w:val="24"/>
        </w:rPr>
      </w:pPr>
    </w:p>
    <w:p w:rsidR="003464AC" w:rsidRDefault="003464AC" w:rsidP="00D22388">
      <w:pPr>
        <w:spacing w:after="0"/>
        <w:rPr>
          <w:rFonts w:ascii="Times New Roman" w:hAnsi="Times New Roman" w:cs="Times New Roman"/>
          <w:sz w:val="24"/>
          <w:szCs w:val="24"/>
        </w:rPr>
      </w:pPr>
    </w:p>
    <w:p w:rsidR="003464AC" w:rsidRDefault="003464AC" w:rsidP="00D22388">
      <w:pPr>
        <w:spacing w:after="0"/>
        <w:rPr>
          <w:rFonts w:ascii="Times New Roman" w:hAnsi="Times New Roman" w:cs="Times New Roman"/>
          <w:sz w:val="24"/>
          <w:szCs w:val="24"/>
        </w:rPr>
      </w:pPr>
    </w:p>
    <w:p w:rsidR="003464AC" w:rsidRDefault="003464AC" w:rsidP="00D22388">
      <w:pPr>
        <w:spacing w:after="0"/>
        <w:rPr>
          <w:rFonts w:ascii="Times New Roman" w:hAnsi="Times New Roman" w:cs="Times New Roman"/>
          <w:sz w:val="24"/>
          <w:szCs w:val="24"/>
        </w:rPr>
      </w:pPr>
    </w:p>
    <w:p w:rsidR="003464AC" w:rsidRDefault="003464AC" w:rsidP="00D22388">
      <w:pPr>
        <w:spacing w:after="0"/>
        <w:rPr>
          <w:rFonts w:ascii="Times New Roman" w:hAnsi="Times New Roman" w:cs="Times New Roman"/>
          <w:sz w:val="24"/>
          <w:szCs w:val="24"/>
        </w:rPr>
      </w:pPr>
    </w:p>
    <w:p w:rsidR="003464AC" w:rsidRDefault="003464AC" w:rsidP="00D22388">
      <w:pPr>
        <w:spacing w:after="0"/>
        <w:rPr>
          <w:rFonts w:ascii="Times New Roman" w:hAnsi="Times New Roman" w:cs="Times New Roman"/>
          <w:sz w:val="24"/>
          <w:szCs w:val="24"/>
        </w:rPr>
      </w:pPr>
    </w:p>
    <w:p w:rsidR="003464AC" w:rsidRDefault="003464AC" w:rsidP="00D22388">
      <w:pPr>
        <w:spacing w:after="0"/>
        <w:rPr>
          <w:rFonts w:ascii="Times New Roman" w:hAnsi="Times New Roman" w:cs="Times New Roman"/>
          <w:sz w:val="24"/>
          <w:szCs w:val="24"/>
        </w:rPr>
      </w:pPr>
    </w:p>
    <w:p w:rsidR="003464AC" w:rsidRDefault="003464AC" w:rsidP="00D22388">
      <w:pPr>
        <w:spacing w:after="0"/>
        <w:rPr>
          <w:rFonts w:ascii="Times New Roman" w:hAnsi="Times New Roman" w:cs="Times New Roman"/>
          <w:sz w:val="24"/>
          <w:szCs w:val="24"/>
        </w:rPr>
      </w:pPr>
    </w:p>
    <w:p w:rsidR="003464AC" w:rsidRDefault="003464AC" w:rsidP="00D22388">
      <w:pPr>
        <w:spacing w:after="0"/>
        <w:rPr>
          <w:rFonts w:ascii="Times New Roman" w:hAnsi="Times New Roman" w:cs="Times New Roman"/>
          <w:sz w:val="24"/>
          <w:szCs w:val="24"/>
        </w:rPr>
      </w:pPr>
    </w:p>
    <w:p w:rsidR="00C54347" w:rsidRDefault="00D22388" w:rsidP="00D22388">
      <w:pPr>
        <w:spacing w:after="0"/>
        <w:rPr>
          <w:rFonts w:ascii="Times New Roman" w:hAnsi="Times New Roman" w:cs="Times New Roman"/>
          <w:b/>
          <w:sz w:val="24"/>
          <w:szCs w:val="24"/>
        </w:rPr>
      </w:pPr>
      <w:r>
        <w:rPr>
          <w:rFonts w:ascii="Times New Roman" w:hAnsi="Times New Roman" w:cs="Times New Roman"/>
          <w:sz w:val="24"/>
          <w:szCs w:val="24"/>
        </w:rPr>
        <w:t xml:space="preserve">Teoretický úvod k cvičeniu č.5: </w:t>
      </w:r>
      <w:r>
        <w:rPr>
          <w:rFonts w:ascii="Times New Roman" w:hAnsi="Times New Roman" w:cs="Times New Roman"/>
          <w:b/>
          <w:sz w:val="24"/>
          <w:szCs w:val="24"/>
        </w:rPr>
        <w:t xml:space="preserve"> </w:t>
      </w:r>
      <w:r w:rsidRPr="00530A22">
        <w:rPr>
          <w:rFonts w:ascii="Comic Sans MS" w:hAnsi="Comic Sans MS" w:cs="Times New Roman"/>
          <w:b/>
          <w:color w:val="FF0000"/>
          <w:sz w:val="24"/>
          <w:szCs w:val="24"/>
        </w:rPr>
        <w:t>Meranie na číslicovom osciloskope</w:t>
      </w:r>
    </w:p>
    <w:p w:rsidR="00D22388" w:rsidRDefault="00D22388" w:rsidP="00D22388">
      <w:pPr>
        <w:spacing w:after="0"/>
        <w:rPr>
          <w:rFonts w:ascii="Times New Roman" w:hAnsi="Times New Roman" w:cs="Times New Roman"/>
          <w:b/>
          <w:sz w:val="24"/>
          <w:szCs w:val="24"/>
        </w:rPr>
      </w:pPr>
    </w:p>
    <w:p w:rsidR="00D22388" w:rsidRPr="0099280D" w:rsidRDefault="00D22388" w:rsidP="00D22388">
      <w:pPr>
        <w:spacing w:after="0"/>
        <w:rPr>
          <w:rFonts w:ascii="Times New Roman" w:hAnsi="Times New Roman"/>
          <w:bCs/>
        </w:rPr>
      </w:pPr>
      <w:r w:rsidRPr="0099280D">
        <w:rPr>
          <w:rFonts w:ascii="Times New Roman" w:hAnsi="Times New Roman"/>
          <w:bCs/>
        </w:rPr>
        <w:t>Osciloskop (O)je zariadenie umožňujúce sledovať priebeh napätia v závislosti od času. Vodorovné vychyľovanie elektrónového lúča zabezpečuje časová základňa (ČZ). ČZ môže pracovať vo viacerých režimoch:</w:t>
      </w:r>
    </w:p>
    <w:p w:rsidR="00D22388" w:rsidRPr="0099280D" w:rsidRDefault="00D22388" w:rsidP="00D22388">
      <w:pPr>
        <w:pStyle w:val="Odstavecseseznamem1"/>
        <w:numPr>
          <w:ilvl w:val="0"/>
          <w:numId w:val="1"/>
        </w:numPr>
        <w:spacing w:after="0"/>
        <w:rPr>
          <w:rFonts w:ascii="Times New Roman" w:hAnsi="Times New Roman"/>
          <w:b/>
          <w:bCs/>
        </w:rPr>
      </w:pPr>
      <w:r w:rsidRPr="0099280D">
        <w:rPr>
          <w:rFonts w:ascii="Times New Roman" w:hAnsi="Times New Roman"/>
          <w:b/>
          <w:bCs/>
        </w:rPr>
        <w:t xml:space="preserve">AUTO </w:t>
      </w:r>
      <w:r w:rsidRPr="0099280D">
        <w:rPr>
          <w:rFonts w:ascii="Times New Roman" w:hAnsi="Times New Roman"/>
          <w:bCs/>
        </w:rPr>
        <w:t>– ak nie je privedený vstupný signál, ČZ beží samovoľne (voľnobežne). Po pripojení vstupného signálu je ČZ spúšťaná týmto signálo</w:t>
      </w:r>
      <w:r>
        <w:rPr>
          <w:rFonts w:ascii="Times New Roman" w:hAnsi="Times New Roman"/>
          <w:bCs/>
        </w:rPr>
        <w:t>m</w:t>
      </w:r>
      <w:r w:rsidRPr="0099280D">
        <w:rPr>
          <w:rFonts w:ascii="Times New Roman" w:hAnsi="Times New Roman"/>
          <w:bCs/>
        </w:rPr>
        <w:t>.</w:t>
      </w:r>
    </w:p>
    <w:p w:rsidR="00D22388" w:rsidRPr="0099280D" w:rsidRDefault="00D22388" w:rsidP="00D22388">
      <w:pPr>
        <w:pStyle w:val="Odstavecseseznamem1"/>
        <w:numPr>
          <w:ilvl w:val="0"/>
          <w:numId w:val="1"/>
        </w:numPr>
        <w:spacing w:after="0"/>
        <w:rPr>
          <w:rFonts w:ascii="Times New Roman" w:hAnsi="Times New Roman"/>
          <w:b/>
          <w:bCs/>
        </w:rPr>
      </w:pPr>
      <w:r w:rsidRPr="0099280D">
        <w:rPr>
          <w:rFonts w:ascii="Times New Roman" w:hAnsi="Times New Roman"/>
          <w:b/>
          <w:bCs/>
        </w:rPr>
        <w:t xml:space="preserve">NORM – </w:t>
      </w:r>
      <w:r w:rsidRPr="0099280D">
        <w:rPr>
          <w:rFonts w:ascii="Times New Roman" w:hAnsi="Times New Roman"/>
          <w:bCs/>
        </w:rPr>
        <w:t>ČZ sa spúšťa vstupným signálom. Pokiaľ vstupný signál nie je privedený, alebo neobsahuje nastavenú úroveň</w:t>
      </w:r>
      <w:r>
        <w:rPr>
          <w:rFonts w:ascii="Times New Roman" w:hAnsi="Times New Roman"/>
          <w:bCs/>
        </w:rPr>
        <w:t xml:space="preserve"> </w:t>
      </w:r>
      <w:r w:rsidRPr="0099280D">
        <w:rPr>
          <w:rFonts w:ascii="Times New Roman" w:hAnsi="Times New Roman"/>
          <w:bCs/>
        </w:rPr>
        <w:t>spúšťania, na tienidle obrazovky sa neobjaví. Tento režim je vhodný pre sledovanie pomalých dejov (</w:t>
      </w:r>
      <w:r w:rsidRPr="00914AAA">
        <w:rPr>
          <w:rFonts w:ascii="Times New Roman" w:hAnsi="Times New Roman"/>
          <w:bCs/>
        </w:rPr>
        <w:t>&lt;</w:t>
      </w:r>
      <w:r w:rsidRPr="0099280D">
        <w:rPr>
          <w:rFonts w:ascii="Times New Roman" w:hAnsi="Times New Roman"/>
          <w:bCs/>
        </w:rPr>
        <w:t>50Hz).</w:t>
      </w:r>
    </w:p>
    <w:p w:rsidR="00D22388" w:rsidRPr="0099280D" w:rsidRDefault="00D22388" w:rsidP="00D22388">
      <w:pPr>
        <w:pStyle w:val="Odstavecseseznamem1"/>
        <w:numPr>
          <w:ilvl w:val="0"/>
          <w:numId w:val="1"/>
        </w:numPr>
        <w:spacing w:after="0"/>
        <w:rPr>
          <w:rFonts w:ascii="Times New Roman" w:hAnsi="Times New Roman"/>
          <w:b/>
          <w:bCs/>
        </w:rPr>
      </w:pPr>
      <w:r w:rsidRPr="0099280D">
        <w:rPr>
          <w:rFonts w:ascii="Times New Roman" w:hAnsi="Times New Roman"/>
          <w:b/>
          <w:bCs/>
        </w:rPr>
        <w:t xml:space="preserve">SINGLE – </w:t>
      </w:r>
      <w:r w:rsidRPr="0099280D">
        <w:rPr>
          <w:rFonts w:ascii="Times New Roman" w:hAnsi="Times New Roman"/>
          <w:bCs/>
        </w:rPr>
        <w:t>používa sa na zachytenie jednorazových dejov. ČZ sa spustí len raz. Spustenie je vyvolané vstupným signálom. Obvody ČZ uvedieme do pohotovostného režimu stlačením tlačidla RESET (pripravenosť indikuje rozsvietenie kontrolky READY, ČZ sa rozbehne, keď vstupný signál dosiahne úroveň spúšťania).</w:t>
      </w:r>
    </w:p>
    <w:p w:rsidR="00D22388" w:rsidRPr="0099280D" w:rsidRDefault="00D22388" w:rsidP="00D22388">
      <w:pPr>
        <w:spacing w:after="0"/>
        <w:ind w:left="360"/>
        <w:rPr>
          <w:rFonts w:ascii="Times New Roman" w:hAnsi="Times New Roman"/>
          <w:bCs/>
        </w:rPr>
      </w:pPr>
      <w:r w:rsidRPr="0099280D">
        <w:rPr>
          <w:rFonts w:ascii="Times New Roman" w:hAnsi="Times New Roman"/>
          <w:b/>
          <w:bCs/>
        </w:rPr>
        <w:t>Zdrojom</w:t>
      </w:r>
      <w:r w:rsidRPr="0099280D">
        <w:rPr>
          <w:rFonts w:ascii="Times New Roman" w:hAnsi="Times New Roman"/>
          <w:bCs/>
        </w:rPr>
        <w:t xml:space="preserve"> pre spúšťanie ČZ môže byť zobrazovaný signál (kanál CH1 alebo CH2) alebo externý synchronizačný signál pripojený na vstup EXT.</w:t>
      </w:r>
    </w:p>
    <w:p w:rsidR="00D22388" w:rsidRPr="0099280D" w:rsidRDefault="00D22388" w:rsidP="00D22388">
      <w:pPr>
        <w:spacing w:after="0"/>
        <w:rPr>
          <w:rFonts w:ascii="Times New Roman" w:hAnsi="Times New Roman"/>
          <w:b/>
          <w:bCs/>
        </w:rPr>
      </w:pPr>
    </w:p>
    <w:p w:rsidR="00D22388" w:rsidRPr="0099280D" w:rsidRDefault="00D22388" w:rsidP="00D22388">
      <w:pPr>
        <w:spacing w:after="0"/>
        <w:rPr>
          <w:rFonts w:ascii="Times New Roman" w:hAnsi="Times New Roman"/>
          <w:bCs/>
        </w:rPr>
      </w:pPr>
      <w:r w:rsidRPr="0099280D">
        <w:rPr>
          <w:rFonts w:ascii="Times New Roman" w:hAnsi="Times New Roman"/>
          <w:bCs/>
        </w:rPr>
        <w:t xml:space="preserve">Spôsob, ktorým sa zo signálu slúžiaceho ako zdroj spúšťania odvádza signál pre spúšťanie ČZ určuje </w:t>
      </w:r>
      <w:r w:rsidRPr="0099280D">
        <w:rPr>
          <w:rFonts w:ascii="Times New Roman" w:hAnsi="Times New Roman"/>
          <w:b/>
          <w:bCs/>
        </w:rPr>
        <w:t>väzba (CPLG).</w:t>
      </w:r>
      <w:r w:rsidRPr="0099280D">
        <w:rPr>
          <w:rFonts w:ascii="Times New Roman" w:hAnsi="Times New Roman"/>
          <w:bCs/>
        </w:rPr>
        <w:t xml:space="preserve"> Je to vlastne filter pre vytvorenie spúšťacieho impulzu:</w:t>
      </w:r>
    </w:p>
    <w:p w:rsidR="00D22388" w:rsidRPr="0099280D" w:rsidRDefault="00D22388" w:rsidP="00D22388">
      <w:pPr>
        <w:pStyle w:val="Odstavecseseznamem1"/>
        <w:numPr>
          <w:ilvl w:val="0"/>
          <w:numId w:val="2"/>
        </w:numPr>
        <w:spacing w:after="0"/>
        <w:rPr>
          <w:rFonts w:ascii="Times New Roman" w:hAnsi="Times New Roman"/>
          <w:b/>
          <w:bCs/>
          <w:u w:val="single"/>
        </w:rPr>
      </w:pPr>
      <w:r w:rsidRPr="0099280D">
        <w:rPr>
          <w:rFonts w:ascii="Times New Roman" w:hAnsi="Times New Roman"/>
          <w:b/>
          <w:bCs/>
        </w:rPr>
        <w:t xml:space="preserve">AC – </w:t>
      </w:r>
      <w:r w:rsidRPr="0099280D">
        <w:rPr>
          <w:rFonts w:ascii="Times New Roman" w:hAnsi="Times New Roman"/>
          <w:bCs/>
        </w:rPr>
        <w:t>zo signálu slúžiaceho ako zdroj spúšťania odfiltruje frekvenčné zložky pod 10 Hz, t.j.</w:t>
      </w:r>
      <w:r w:rsidR="0090372B">
        <w:rPr>
          <w:rFonts w:ascii="Times New Roman" w:hAnsi="Times New Roman"/>
          <w:bCs/>
        </w:rPr>
        <w:t xml:space="preserve"> </w:t>
      </w:r>
      <w:r w:rsidRPr="0099280D">
        <w:rPr>
          <w:rFonts w:ascii="Times New Roman" w:hAnsi="Times New Roman"/>
          <w:bCs/>
        </w:rPr>
        <w:t xml:space="preserve">vylučuje jednosmernú zložku. Pre sledovanie dejov </w:t>
      </w:r>
      <w:r w:rsidRPr="0099280D">
        <w:rPr>
          <w:rFonts w:ascii="Times New Roman" w:hAnsi="Times New Roman"/>
          <w:bCs/>
          <w:lang w:val="en-US"/>
        </w:rPr>
        <w:t>&lt;</w:t>
      </w:r>
      <w:r w:rsidRPr="0099280D">
        <w:rPr>
          <w:rFonts w:ascii="Times New Roman" w:hAnsi="Times New Roman"/>
          <w:bCs/>
        </w:rPr>
        <w:t xml:space="preserve"> 10Hz musíme použiť väzbu DC.</w:t>
      </w:r>
    </w:p>
    <w:p w:rsidR="00D22388" w:rsidRPr="0099280D" w:rsidRDefault="00D22388" w:rsidP="00D22388">
      <w:pPr>
        <w:pStyle w:val="Odstavecseseznamem1"/>
        <w:numPr>
          <w:ilvl w:val="0"/>
          <w:numId w:val="2"/>
        </w:numPr>
        <w:spacing w:after="0"/>
        <w:rPr>
          <w:rFonts w:ascii="Times New Roman" w:hAnsi="Times New Roman"/>
          <w:b/>
          <w:bCs/>
          <w:u w:val="single"/>
        </w:rPr>
      </w:pPr>
      <w:r w:rsidRPr="0099280D">
        <w:rPr>
          <w:rFonts w:ascii="Times New Roman" w:hAnsi="Times New Roman"/>
          <w:b/>
          <w:bCs/>
        </w:rPr>
        <w:lastRenderedPageBreak/>
        <w:t>HF –</w:t>
      </w:r>
      <w:r w:rsidRPr="0099280D">
        <w:rPr>
          <w:rFonts w:ascii="Times New Roman" w:hAnsi="Times New Roman"/>
          <w:b/>
          <w:bCs/>
          <w:u w:val="single"/>
        </w:rPr>
        <w:t xml:space="preserve"> </w:t>
      </w:r>
      <w:r w:rsidRPr="0099280D">
        <w:rPr>
          <w:rFonts w:ascii="Times New Roman" w:hAnsi="Times New Roman"/>
          <w:bCs/>
        </w:rPr>
        <w:t xml:space="preserve">vylučuje </w:t>
      </w:r>
      <w:proofErr w:type="spellStart"/>
      <w:r w:rsidRPr="0099280D">
        <w:rPr>
          <w:rFonts w:ascii="Times New Roman" w:hAnsi="Times New Roman"/>
          <w:bCs/>
        </w:rPr>
        <w:t>vf</w:t>
      </w:r>
      <w:proofErr w:type="spellEnd"/>
      <w:r w:rsidRPr="0099280D">
        <w:rPr>
          <w:rFonts w:ascii="Times New Roman" w:hAnsi="Times New Roman"/>
          <w:bCs/>
        </w:rPr>
        <w:t xml:space="preserve"> zložky spúšťacieho signálu (nad 50kHz). Vhodné pre zobrazenie signálov zašumených </w:t>
      </w:r>
      <w:proofErr w:type="spellStart"/>
      <w:r w:rsidRPr="0099280D">
        <w:rPr>
          <w:rFonts w:ascii="Times New Roman" w:hAnsi="Times New Roman"/>
          <w:bCs/>
        </w:rPr>
        <w:t>vf</w:t>
      </w:r>
      <w:proofErr w:type="spellEnd"/>
      <w:r w:rsidRPr="0099280D">
        <w:rPr>
          <w:rFonts w:ascii="Times New Roman" w:hAnsi="Times New Roman"/>
          <w:bCs/>
        </w:rPr>
        <w:t xml:space="preserve"> šumom.</w:t>
      </w:r>
    </w:p>
    <w:p w:rsidR="00D22388" w:rsidRPr="0099280D" w:rsidRDefault="00D22388" w:rsidP="00D22388">
      <w:pPr>
        <w:pStyle w:val="Odstavecseseznamem1"/>
        <w:numPr>
          <w:ilvl w:val="0"/>
          <w:numId w:val="2"/>
        </w:numPr>
        <w:spacing w:after="0"/>
        <w:rPr>
          <w:rFonts w:ascii="Times New Roman" w:hAnsi="Times New Roman"/>
          <w:b/>
          <w:bCs/>
          <w:u w:val="single"/>
        </w:rPr>
      </w:pPr>
      <w:r w:rsidRPr="0099280D">
        <w:rPr>
          <w:rFonts w:ascii="Times New Roman" w:hAnsi="Times New Roman"/>
          <w:b/>
          <w:bCs/>
        </w:rPr>
        <w:t xml:space="preserve">DC – </w:t>
      </w:r>
      <w:r w:rsidRPr="0099280D">
        <w:rPr>
          <w:rFonts w:ascii="Times New Roman" w:hAnsi="Times New Roman"/>
          <w:bCs/>
        </w:rPr>
        <w:t>signál slúžiaci ako zdroj spúšťania je priamo viazaný na obvod spúšťania ČZ. Pre sledovanie impulzných signálov s nízkou frekvenciou.</w:t>
      </w:r>
    </w:p>
    <w:p w:rsidR="00D22388" w:rsidRPr="0099280D" w:rsidRDefault="00D22388" w:rsidP="00D22388">
      <w:pPr>
        <w:pStyle w:val="Odstavecseseznamem1"/>
        <w:numPr>
          <w:ilvl w:val="0"/>
          <w:numId w:val="2"/>
        </w:numPr>
        <w:spacing w:after="0"/>
        <w:rPr>
          <w:rFonts w:ascii="Times New Roman" w:hAnsi="Times New Roman"/>
          <w:b/>
          <w:bCs/>
          <w:u w:val="single"/>
        </w:rPr>
      </w:pPr>
      <w:r w:rsidRPr="0099280D">
        <w:rPr>
          <w:rFonts w:ascii="Times New Roman" w:hAnsi="Times New Roman"/>
          <w:b/>
          <w:bCs/>
        </w:rPr>
        <w:t>TV –</w:t>
      </w:r>
      <w:r w:rsidRPr="0099280D">
        <w:rPr>
          <w:rFonts w:ascii="Times New Roman" w:hAnsi="Times New Roman"/>
          <w:bCs/>
        </w:rPr>
        <w:t xml:space="preserve"> vhodná na sledovanie videosignálov. ČZ sa spúšťa pomocou synchronizačných signálov odoberaných z videosignálu. Podľa veľkosti Č Z :</w:t>
      </w:r>
    </w:p>
    <w:p w:rsidR="00D22388" w:rsidRPr="0099280D" w:rsidRDefault="00D22388" w:rsidP="00D22388">
      <w:pPr>
        <w:pStyle w:val="Odstavecseseznamem1"/>
        <w:spacing w:after="0"/>
        <w:rPr>
          <w:rFonts w:ascii="Times New Roman" w:hAnsi="Times New Roman"/>
          <w:bCs/>
        </w:rPr>
      </w:pPr>
      <w:r w:rsidRPr="0099280D">
        <w:rPr>
          <w:rFonts w:ascii="Times New Roman" w:hAnsi="Times New Roman"/>
          <w:bCs/>
        </w:rPr>
        <w:t xml:space="preserve">0,1 </w:t>
      </w:r>
      <w:proofErr w:type="spellStart"/>
      <w:r w:rsidRPr="0099280D">
        <w:rPr>
          <w:rFonts w:ascii="Times New Roman" w:hAnsi="Times New Roman"/>
          <w:bCs/>
        </w:rPr>
        <w:t>ms</w:t>
      </w:r>
      <w:proofErr w:type="spellEnd"/>
      <w:r w:rsidRPr="0099280D">
        <w:rPr>
          <w:rFonts w:ascii="Times New Roman" w:hAnsi="Times New Roman"/>
          <w:bCs/>
        </w:rPr>
        <w:t xml:space="preserve">/dielik až 0,5 </w:t>
      </w:r>
      <w:proofErr w:type="spellStart"/>
      <w:r w:rsidRPr="0099280D">
        <w:rPr>
          <w:rFonts w:ascii="Times New Roman" w:hAnsi="Times New Roman"/>
          <w:bCs/>
        </w:rPr>
        <w:t>ms</w:t>
      </w:r>
      <w:proofErr w:type="spellEnd"/>
      <w:r w:rsidRPr="0099280D">
        <w:rPr>
          <w:rFonts w:ascii="Times New Roman" w:hAnsi="Times New Roman"/>
          <w:bCs/>
        </w:rPr>
        <w:t xml:space="preserve">/dielik – spúšťanie pomocou </w:t>
      </w:r>
      <w:proofErr w:type="spellStart"/>
      <w:r w:rsidRPr="0099280D">
        <w:rPr>
          <w:rFonts w:ascii="Times New Roman" w:hAnsi="Times New Roman"/>
          <w:bCs/>
        </w:rPr>
        <w:t>polsnímkových</w:t>
      </w:r>
      <w:proofErr w:type="spellEnd"/>
      <w:r w:rsidRPr="0099280D">
        <w:rPr>
          <w:rFonts w:ascii="Times New Roman" w:hAnsi="Times New Roman"/>
          <w:bCs/>
        </w:rPr>
        <w:t xml:space="preserve"> synchronizačných impulzov.</w:t>
      </w:r>
    </w:p>
    <w:p w:rsidR="00D22388" w:rsidRPr="0099280D" w:rsidRDefault="00D22388" w:rsidP="00D22388">
      <w:pPr>
        <w:pStyle w:val="Odstavecseseznamem1"/>
        <w:spacing w:after="0"/>
        <w:rPr>
          <w:rFonts w:ascii="Times New Roman" w:hAnsi="Times New Roman"/>
          <w:bCs/>
        </w:rPr>
      </w:pPr>
      <w:r w:rsidRPr="0099280D">
        <w:rPr>
          <w:rFonts w:ascii="Times New Roman" w:hAnsi="Times New Roman"/>
          <w:bCs/>
        </w:rPr>
        <w:t xml:space="preserve">20 </w:t>
      </w:r>
      <w:proofErr w:type="spellStart"/>
      <w:r w:rsidRPr="0099280D">
        <w:rPr>
          <w:rFonts w:ascii="Times New Roman" w:hAnsi="Times New Roman"/>
          <w:bCs/>
        </w:rPr>
        <w:t>ms</w:t>
      </w:r>
      <w:proofErr w:type="spellEnd"/>
      <w:r w:rsidRPr="0099280D">
        <w:rPr>
          <w:rFonts w:ascii="Times New Roman" w:hAnsi="Times New Roman"/>
          <w:bCs/>
        </w:rPr>
        <w:t xml:space="preserve">/dielik až 50 </w:t>
      </w:r>
      <w:proofErr w:type="spellStart"/>
      <w:r w:rsidRPr="0099280D">
        <w:rPr>
          <w:rFonts w:ascii="Times New Roman" w:hAnsi="Times New Roman"/>
          <w:bCs/>
        </w:rPr>
        <w:t>ms</w:t>
      </w:r>
      <w:proofErr w:type="spellEnd"/>
      <w:r w:rsidRPr="0099280D">
        <w:rPr>
          <w:rFonts w:ascii="Times New Roman" w:hAnsi="Times New Roman"/>
          <w:bCs/>
        </w:rPr>
        <w:t>/dielik – spúšťanie pomocou riadkových synchronizačných impulzov.</w:t>
      </w:r>
    </w:p>
    <w:p w:rsidR="00D22388" w:rsidRPr="0099280D" w:rsidRDefault="00D22388" w:rsidP="00D22388">
      <w:pPr>
        <w:spacing w:after="0"/>
        <w:rPr>
          <w:rFonts w:ascii="Times New Roman" w:hAnsi="Times New Roman"/>
          <w:bCs/>
        </w:rPr>
      </w:pPr>
    </w:p>
    <w:p w:rsidR="00D22388" w:rsidRPr="0099280D" w:rsidRDefault="00D22388" w:rsidP="00D22388">
      <w:pPr>
        <w:spacing w:after="0"/>
        <w:rPr>
          <w:rFonts w:ascii="Times New Roman" w:hAnsi="Times New Roman"/>
          <w:bCs/>
        </w:rPr>
      </w:pPr>
      <w:r w:rsidRPr="0099280D">
        <w:rPr>
          <w:rFonts w:ascii="Times New Roman" w:hAnsi="Times New Roman"/>
          <w:bCs/>
        </w:rPr>
        <w:t xml:space="preserve">Pomocou prepínača </w:t>
      </w:r>
      <w:r w:rsidRPr="0099280D">
        <w:rPr>
          <w:rFonts w:ascii="Times New Roman" w:hAnsi="Times New Roman"/>
          <w:b/>
          <w:bCs/>
        </w:rPr>
        <w:t>SLOPE</w:t>
      </w:r>
      <w:r w:rsidRPr="0099280D">
        <w:rPr>
          <w:rFonts w:ascii="Times New Roman" w:hAnsi="Times New Roman"/>
          <w:bCs/>
        </w:rPr>
        <w:t xml:space="preserve"> volíme polaritu spúšťacieho signálu. Volíme, či bude ČZ spúšťaná pri kladnej alebo zápornej strmosti vstupného signálu.</w:t>
      </w:r>
    </w:p>
    <w:p w:rsidR="00D22388" w:rsidRPr="0099280D" w:rsidRDefault="00D22388" w:rsidP="00D22388">
      <w:pPr>
        <w:spacing w:after="0"/>
        <w:rPr>
          <w:rFonts w:ascii="Times New Roman" w:hAnsi="Times New Roman"/>
          <w:bCs/>
        </w:rPr>
      </w:pPr>
      <w:r w:rsidRPr="0099280D">
        <w:rPr>
          <w:rFonts w:ascii="Times New Roman" w:hAnsi="Times New Roman"/>
          <w:bCs/>
        </w:rPr>
        <w:t xml:space="preserve">Ovládacím prvkom </w:t>
      </w:r>
      <w:r w:rsidRPr="0099280D">
        <w:rPr>
          <w:rFonts w:ascii="Times New Roman" w:hAnsi="Times New Roman"/>
          <w:b/>
          <w:bCs/>
        </w:rPr>
        <w:t>LEVEL</w:t>
      </w:r>
      <w:r w:rsidRPr="0099280D">
        <w:rPr>
          <w:rFonts w:ascii="Times New Roman" w:hAnsi="Times New Roman"/>
          <w:bCs/>
        </w:rPr>
        <w:t xml:space="preserve"> nastavujeme úroveň spúšťania tak, aby bol zobrazený priebeh stabilný</w:t>
      </w:r>
    </w:p>
    <w:p w:rsidR="00D22388" w:rsidRPr="0099280D" w:rsidRDefault="00D22388" w:rsidP="00D22388">
      <w:pPr>
        <w:spacing w:after="0"/>
        <w:rPr>
          <w:rFonts w:ascii="Times New Roman" w:hAnsi="Times New Roman"/>
          <w:bCs/>
        </w:rPr>
      </w:pPr>
      <w:r w:rsidRPr="0099280D">
        <w:rPr>
          <w:rFonts w:ascii="Times New Roman" w:hAnsi="Times New Roman"/>
          <w:b/>
          <w:bCs/>
        </w:rPr>
        <w:t>Postup pri nastavení spúšťania ČZ:</w:t>
      </w:r>
    </w:p>
    <w:p w:rsidR="00D22388" w:rsidRPr="0099280D" w:rsidRDefault="00D22388" w:rsidP="00D22388">
      <w:pPr>
        <w:pStyle w:val="Odstavecseseznamem1"/>
        <w:numPr>
          <w:ilvl w:val="0"/>
          <w:numId w:val="3"/>
        </w:numPr>
        <w:spacing w:after="0"/>
        <w:rPr>
          <w:rFonts w:ascii="Times New Roman" w:hAnsi="Times New Roman"/>
          <w:b/>
          <w:bCs/>
        </w:rPr>
      </w:pPr>
      <w:r w:rsidRPr="0099280D">
        <w:rPr>
          <w:rFonts w:ascii="Times New Roman" w:hAnsi="Times New Roman"/>
          <w:bCs/>
        </w:rPr>
        <w:t>Režim spúšťania (AUTO,  NORM,  SINGLE)</w:t>
      </w:r>
    </w:p>
    <w:p w:rsidR="00D22388" w:rsidRPr="0099280D" w:rsidRDefault="00D22388" w:rsidP="00D22388">
      <w:pPr>
        <w:pStyle w:val="Odstavecseseznamem1"/>
        <w:numPr>
          <w:ilvl w:val="0"/>
          <w:numId w:val="3"/>
        </w:numPr>
        <w:spacing w:after="0"/>
        <w:rPr>
          <w:rFonts w:ascii="Times New Roman" w:hAnsi="Times New Roman"/>
          <w:b/>
          <w:bCs/>
        </w:rPr>
      </w:pPr>
      <w:r w:rsidRPr="0099280D">
        <w:rPr>
          <w:rFonts w:ascii="Times New Roman" w:hAnsi="Times New Roman"/>
          <w:bCs/>
        </w:rPr>
        <w:t>Zdroj spúšťania (SOURCE – VERT, CH1, CH2, EXT)</w:t>
      </w:r>
    </w:p>
    <w:p w:rsidR="00D22388" w:rsidRPr="0099280D" w:rsidRDefault="00D22388" w:rsidP="00D22388">
      <w:pPr>
        <w:pStyle w:val="Odstavecseseznamem1"/>
        <w:numPr>
          <w:ilvl w:val="0"/>
          <w:numId w:val="3"/>
        </w:numPr>
        <w:spacing w:after="0"/>
        <w:rPr>
          <w:rFonts w:ascii="Times New Roman" w:hAnsi="Times New Roman"/>
          <w:b/>
          <w:bCs/>
        </w:rPr>
      </w:pPr>
      <w:r w:rsidRPr="0099280D">
        <w:rPr>
          <w:rFonts w:ascii="Times New Roman" w:hAnsi="Times New Roman"/>
          <w:bCs/>
        </w:rPr>
        <w:t>Väzba (CPLG – AC, HF, DC, TV)</w:t>
      </w:r>
    </w:p>
    <w:p w:rsidR="00D22388" w:rsidRPr="0099280D" w:rsidRDefault="00D22388" w:rsidP="00D22388">
      <w:pPr>
        <w:pStyle w:val="Odstavecseseznamem1"/>
        <w:numPr>
          <w:ilvl w:val="0"/>
          <w:numId w:val="3"/>
        </w:numPr>
        <w:spacing w:after="0"/>
        <w:rPr>
          <w:rFonts w:ascii="Times New Roman" w:hAnsi="Times New Roman"/>
          <w:b/>
          <w:bCs/>
        </w:rPr>
      </w:pPr>
      <w:r w:rsidRPr="0099280D">
        <w:rPr>
          <w:rFonts w:ascii="Times New Roman" w:hAnsi="Times New Roman"/>
          <w:bCs/>
        </w:rPr>
        <w:t>Polarita ( SLOPE)</w:t>
      </w:r>
    </w:p>
    <w:p w:rsidR="00D22388" w:rsidRPr="0099280D" w:rsidRDefault="00D22388" w:rsidP="00D22388">
      <w:pPr>
        <w:pStyle w:val="Odstavecseseznamem1"/>
        <w:numPr>
          <w:ilvl w:val="0"/>
          <w:numId w:val="3"/>
        </w:numPr>
        <w:spacing w:after="0"/>
        <w:rPr>
          <w:rFonts w:ascii="Times New Roman" w:hAnsi="Times New Roman"/>
          <w:b/>
          <w:bCs/>
        </w:rPr>
      </w:pPr>
      <w:r w:rsidRPr="0099280D">
        <w:rPr>
          <w:rFonts w:ascii="Times New Roman" w:hAnsi="Times New Roman"/>
          <w:bCs/>
        </w:rPr>
        <w:t>Úroveň spúšťania ( LEVEL)</w:t>
      </w:r>
    </w:p>
    <w:p w:rsidR="00D22388" w:rsidRPr="0099280D" w:rsidRDefault="00D22388" w:rsidP="00D22388">
      <w:pPr>
        <w:spacing w:after="0"/>
        <w:rPr>
          <w:rFonts w:ascii="Times New Roman" w:hAnsi="Times New Roman"/>
          <w:bCs/>
        </w:rPr>
      </w:pPr>
      <w:r w:rsidRPr="0099280D">
        <w:rPr>
          <w:rFonts w:ascii="Times New Roman" w:hAnsi="Times New Roman"/>
          <w:bCs/>
        </w:rPr>
        <w:t xml:space="preserve">Funkciu ČZ ovplyvňuje aj ovládací prvok </w:t>
      </w:r>
      <w:r w:rsidRPr="00AF59F4">
        <w:rPr>
          <w:rFonts w:ascii="Times New Roman" w:hAnsi="Times New Roman"/>
          <w:b/>
          <w:bCs/>
        </w:rPr>
        <w:t xml:space="preserve">HOLDOFF </w:t>
      </w:r>
      <w:r w:rsidRPr="0099280D">
        <w:rPr>
          <w:rFonts w:ascii="Times New Roman" w:hAnsi="Times New Roman"/>
          <w:bCs/>
        </w:rPr>
        <w:t>(pridržanie ČZ). Pomocou pridržania ČZ  môž</w:t>
      </w:r>
      <w:r>
        <w:rPr>
          <w:rFonts w:ascii="Times New Roman" w:hAnsi="Times New Roman"/>
          <w:bCs/>
        </w:rPr>
        <w:t>e</w:t>
      </w:r>
      <w:r w:rsidRPr="0099280D">
        <w:rPr>
          <w:rFonts w:ascii="Times New Roman" w:hAnsi="Times New Roman"/>
          <w:bCs/>
        </w:rPr>
        <w:t xml:space="preserve">me sledovať číslicové impulzné signály s viacerými opakujúcimi sa periódami. Takéto signály sa nedajú úspešne zobraziť iba ovládaním </w:t>
      </w:r>
      <w:r w:rsidRPr="001319E7">
        <w:rPr>
          <w:rFonts w:ascii="Times New Roman" w:hAnsi="Times New Roman"/>
          <w:b/>
          <w:bCs/>
        </w:rPr>
        <w:t>LEVEL</w:t>
      </w:r>
      <w:r w:rsidRPr="0099280D">
        <w:rPr>
          <w:rFonts w:ascii="Times New Roman" w:hAnsi="Times New Roman"/>
          <w:bCs/>
        </w:rPr>
        <w:t xml:space="preserve"> (na tienidle vidíme prekrývajúce sa priebehy).</w:t>
      </w:r>
    </w:p>
    <w:p w:rsidR="00D22388" w:rsidRPr="0099280D" w:rsidRDefault="00D22388" w:rsidP="00D22388">
      <w:pPr>
        <w:spacing w:after="0"/>
        <w:rPr>
          <w:rFonts w:ascii="Times New Roman" w:hAnsi="Times New Roman"/>
          <w:b/>
          <w:bCs/>
        </w:rPr>
      </w:pPr>
      <w:r w:rsidRPr="0099280D">
        <w:rPr>
          <w:rFonts w:ascii="Times New Roman" w:hAnsi="Times New Roman"/>
          <w:bCs/>
        </w:rPr>
        <w:t xml:space="preserve">O COR5501U je dvojkanálový. Pri zobrazení oboch kanálov na tienidle O musíme zvoliť režim činnosti </w:t>
      </w:r>
      <w:r w:rsidRPr="0099280D">
        <w:rPr>
          <w:rFonts w:ascii="Times New Roman" w:hAnsi="Times New Roman"/>
          <w:b/>
          <w:bCs/>
        </w:rPr>
        <w:t>elektronického prepínača kanálov:</w:t>
      </w:r>
    </w:p>
    <w:p w:rsidR="00D22388" w:rsidRPr="0099280D" w:rsidRDefault="00D22388" w:rsidP="00D22388">
      <w:pPr>
        <w:spacing w:after="0"/>
        <w:rPr>
          <w:rFonts w:ascii="Times New Roman" w:hAnsi="Times New Roman"/>
          <w:bCs/>
        </w:rPr>
      </w:pPr>
      <w:r w:rsidRPr="0099280D">
        <w:rPr>
          <w:rFonts w:ascii="Times New Roman" w:hAnsi="Times New Roman"/>
          <w:b/>
          <w:bCs/>
        </w:rPr>
        <w:t xml:space="preserve">CHOP – </w:t>
      </w:r>
      <w:r w:rsidRPr="0099280D">
        <w:rPr>
          <w:rFonts w:ascii="Times New Roman" w:hAnsi="Times New Roman"/>
          <w:bCs/>
        </w:rPr>
        <w:t>režim prepínania. Priebehy vstupných signálov kanálov CH1 a CH2 sa zobrazujú striedavo počas behu ČZ. Najprv sa v časovom intervale τ zobrazuje kanál CH1 a potom v nasledujúcom intervale τ kanál CH2. Rýchlosť prepínania kanálov je približne 500kHz. Tento režim je vhodný na sledovanie pomalších dejov a možnosť zobrazenia je obmedzená frekvenčne zhora.</w:t>
      </w:r>
    </w:p>
    <w:p w:rsidR="00D22388" w:rsidRPr="0099280D" w:rsidRDefault="00D22388" w:rsidP="00D22388">
      <w:pPr>
        <w:spacing w:after="0"/>
        <w:rPr>
          <w:rFonts w:ascii="Times New Roman" w:hAnsi="Times New Roman"/>
          <w:bCs/>
        </w:rPr>
      </w:pPr>
      <w:r w:rsidRPr="0099280D">
        <w:rPr>
          <w:rFonts w:ascii="Times New Roman" w:hAnsi="Times New Roman"/>
          <w:b/>
          <w:bCs/>
        </w:rPr>
        <w:t xml:space="preserve">ALT – </w:t>
      </w:r>
      <w:r w:rsidRPr="0099280D">
        <w:rPr>
          <w:rFonts w:ascii="Times New Roman" w:hAnsi="Times New Roman"/>
          <w:bCs/>
        </w:rPr>
        <w:t xml:space="preserve">režim striedania. Najprv sa zobrazuje priebeh vstupného signálu CH1 a potom po opätovnom spustení  ČZ priebeh vstupného signálu CH2. Tento režim je vhodný pri zobrazení rýchlych dejov a možnosti zobrazenia sú obmedzené frekvenčne zdola </w:t>
      </w:r>
      <w:proofErr w:type="spellStart"/>
      <w:r w:rsidRPr="0099280D">
        <w:rPr>
          <w:rFonts w:ascii="Times New Roman" w:hAnsi="Times New Roman"/>
          <w:bCs/>
        </w:rPr>
        <w:t>dosvitom</w:t>
      </w:r>
      <w:proofErr w:type="spellEnd"/>
      <w:r w:rsidRPr="0099280D">
        <w:rPr>
          <w:rFonts w:ascii="Times New Roman" w:hAnsi="Times New Roman"/>
          <w:bCs/>
        </w:rPr>
        <w:t xml:space="preserve"> obrazovky.</w:t>
      </w:r>
    </w:p>
    <w:p w:rsidR="00D22388" w:rsidRPr="0099280D" w:rsidRDefault="00D22388" w:rsidP="00D22388">
      <w:pPr>
        <w:spacing w:after="0"/>
        <w:rPr>
          <w:rFonts w:ascii="Times New Roman" w:hAnsi="Times New Roman"/>
          <w:bCs/>
        </w:rPr>
      </w:pPr>
      <w:r w:rsidRPr="0099280D">
        <w:rPr>
          <w:rFonts w:ascii="Times New Roman" w:hAnsi="Times New Roman"/>
          <w:b/>
          <w:bCs/>
        </w:rPr>
        <w:t xml:space="preserve">ADD – </w:t>
      </w:r>
      <w:r w:rsidRPr="0099280D">
        <w:rPr>
          <w:rFonts w:ascii="Times New Roman" w:hAnsi="Times New Roman"/>
          <w:bCs/>
        </w:rPr>
        <w:t>môžeme zobraziť súčet priebehov CH1 + CH2. V tomto režime musia byť súčasne stlačené tlačidlá CH1 a CH2.</w:t>
      </w:r>
    </w:p>
    <w:p w:rsidR="00D22388" w:rsidRPr="0099280D" w:rsidRDefault="00D22388" w:rsidP="00D22388">
      <w:pPr>
        <w:spacing w:after="0"/>
        <w:rPr>
          <w:rFonts w:ascii="Times New Roman" w:hAnsi="Times New Roman"/>
          <w:bCs/>
        </w:rPr>
      </w:pPr>
      <w:r w:rsidRPr="0099280D">
        <w:rPr>
          <w:rFonts w:ascii="Times New Roman" w:hAnsi="Times New Roman"/>
          <w:b/>
          <w:bCs/>
        </w:rPr>
        <w:t xml:space="preserve">INV – </w:t>
      </w:r>
      <w:r w:rsidRPr="0099280D">
        <w:rPr>
          <w:rFonts w:ascii="Times New Roman" w:hAnsi="Times New Roman"/>
          <w:bCs/>
        </w:rPr>
        <w:t xml:space="preserve">po stlačení tohto tlačidla bude signál CH2 </w:t>
      </w:r>
      <w:proofErr w:type="spellStart"/>
      <w:r w:rsidRPr="0099280D">
        <w:rPr>
          <w:rFonts w:ascii="Times New Roman" w:hAnsi="Times New Roman"/>
          <w:bCs/>
        </w:rPr>
        <w:t>invertovaný</w:t>
      </w:r>
      <w:proofErr w:type="spellEnd"/>
      <w:r w:rsidRPr="0099280D">
        <w:rPr>
          <w:rFonts w:ascii="Times New Roman" w:hAnsi="Times New Roman"/>
          <w:bCs/>
        </w:rPr>
        <w:t>. S využitím tohto spôsobu môžeme zobraziť rozdiel priebehov CH1 – CH2.</w:t>
      </w:r>
    </w:p>
    <w:p w:rsidR="00D22388" w:rsidRPr="0099280D" w:rsidRDefault="00D22388" w:rsidP="00D22388">
      <w:pPr>
        <w:spacing w:after="0"/>
        <w:rPr>
          <w:rFonts w:ascii="Times New Roman" w:hAnsi="Times New Roman"/>
          <w:b/>
          <w:bCs/>
        </w:rPr>
      </w:pPr>
      <w:r w:rsidRPr="0099280D">
        <w:rPr>
          <w:rFonts w:ascii="Times New Roman" w:hAnsi="Times New Roman"/>
          <w:b/>
          <w:bCs/>
        </w:rPr>
        <w:t>KURZOROVÉ MERANIA:</w:t>
      </w:r>
    </w:p>
    <w:p w:rsidR="00D22388" w:rsidRPr="0099280D" w:rsidRDefault="00D22388" w:rsidP="00D22388">
      <w:pPr>
        <w:spacing w:after="0"/>
        <w:rPr>
          <w:rFonts w:ascii="Times New Roman" w:hAnsi="Times New Roman"/>
          <w:bCs/>
        </w:rPr>
      </w:pPr>
      <w:r w:rsidRPr="0099280D">
        <w:rPr>
          <w:rFonts w:ascii="Times New Roman" w:hAnsi="Times New Roman"/>
          <w:bCs/>
        </w:rPr>
        <w:t>využívame na meranie určitého časového alebo napäťového intervalu na zobrazenom priebeh. Ich výhodou je,</w:t>
      </w:r>
      <w:r>
        <w:rPr>
          <w:rFonts w:ascii="Times New Roman" w:hAnsi="Times New Roman"/>
          <w:bCs/>
        </w:rPr>
        <w:t xml:space="preserve"> </w:t>
      </w:r>
      <w:r w:rsidRPr="0099280D">
        <w:rPr>
          <w:rFonts w:ascii="Times New Roman" w:hAnsi="Times New Roman"/>
          <w:bCs/>
        </w:rPr>
        <w:t>že nemusíme odčítavať údaje s využitím meracej mriežky a prepočítavať ic</w:t>
      </w:r>
      <w:r>
        <w:rPr>
          <w:rFonts w:ascii="Times New Roman" w:hAnsi="Times New Roman"/>
          <w:bCs/>
        </w:rPr>
        <w:t>h</w:t>
      </w:r>
      <w:r w:rsidRPr="0099280D">
        <w:rPr>
          <w:rFonts w:ascii="Times New Roman" w:hAnsi="Times New Roman"/>
          <w:bCs/>
        </w:rPr>
        <w:t xml:space="preserve"> podľa nastavenej ČZ. Na  obrazovke sa objaví priamo požadovaný údaj v správnych jednotkách. Osciloskop poskytuje viacero druhov kurzorových meraní:</w:t>
      </w:r>
    </w:p>
    <w:p w:rsidR="00D22388" w:rsidRPr="0099280D" w:rsidRDefault="00D22388" w:rsidP="00D22388">
      <w:pPr>
        <w:spacing w:after="0"/>
        <w:rPr>
          <w:rFonts w:ascii="Times New Roman" w:hAnsi="Times New Roman"/>
          <w:bCs/>
        </w:rPr>
      </w:pPr>
      <w:r w:rsidRPr="0099280D">
        <w:rPr>
          <w:rFonts w:ascii="Times New Roman" w:hAnsi="Times New Roman"/>
          <w:b/>
          <w:bCs/>
        </w:rPr>
        <w:t xml:space="preserve">ΔT </w:t>
      </w:r>
      <w:r w:rsidRPr="0099280D">
        <w:rPr>
          <w:rFonts w:ascii="Times New Roman" w:hAnsi="Times New Roman"/>
          <w:bCs/>
        </w:rPr>
        <w:t>umožňuje merať časový interval v jednotkách podľa nastavenej veľkosti ČZ (ovládací  prvok VAR musí byť v kalibrovanej polohe CAL´D)</w:t>
      </w:r>
    </w:p>
    <w:p w:rsidR="00D22388" w:rsidRPr="0099280D" w:rsidRDefault="00D22388" w:rsidP="00D22388">
      <w:pPr>
        <w:spacing w:after="0"/>
        <w:rPr>
          <w:rFonts w:ascii="Times New Roman" w:hAnsi="Times New Roman"/>
          <w:bCs/>
        </w:rPr>
      </w:pPr>
      <w:r w:rsidRPr="0099280D">
        <w:rPr>
          <w:rFonts w:ascii="Times New Roman" w:hAnsi="Times New Roman"/>
          <w:b/>
          <w:bCs/>
        </w:rPr>
        <w:t xml:space="preserve">ΔTDIV </w:t>
      </w:r>
      <w:r w:rsidRPr="0099280D">
        <w:rPr>
          <w:rFonts w:ascii="Times New Roman" w:hAnsi="Times New Roman"/>
          <w:bCs/>
        </w:rPr>
        <w:t>umožňuje merať časový interval v dielikoch, čo je vhodné pri zisťovaní pomeru časových intervalov resp. pri meraní fázového posunu medzi dvomi signálmi.</w:t>
      </w:r>
    </w:p>
    <w:p w:rsidR="00D22388" w:rsidRPr="0099280D" w:rsidRDefault="00D22388" w:rsidP="00D22388">
      <w:pPr>
        <w:spacing w:after="0"/>
        <w:rPr>
          <w:rFonts w:ascii="Times New Roman" w:hAnsi="Times New Roman"/>
          <w:bCs/>
        </w:rPr>
      </w:pPr>
      <w:r w:rsidRPr="0099280D">
        <w:rPr>
          <w:rFonts w:ascii="Times New Roman" w:hAnsi="Times New Roman"/>
          <w:b/>
          <w:bCs/>
        </w:rPr>
        <w:t>1/ ΔT</w:t>
      </w:r>
      <w:r w:rsidRPr="0099280D">
        <w:rPr>
          <w:rFonts w:ascii="Times New Roman" w:hAnsi="Times New Roman"/>
          <w:bCs/>
        </w:rPr>
        <w:t xml:space="preserve"> sa používa pri meraní frekvencie(ovládací  prvok VAR musí byť v kalibrovanej polohe CAL´D)</w:t>
      </w:r>
    </w:p>
    <w:p w:rsidR="00D22388" w:rsidRPr="0099280D" w:rsidRDefault="00D22388" w:rsidP="00D22388">
      <w:pPr>
        <w:spacing w:after="0"/>
        <w:rPr>
          <w:rFonts w:ascii="Times New Roman" w:hAnsi="Times New Roman"/>
          <w:bCs/>
        </w:rPr>
      </w:pPr>
      <w:r w:rsidRPr="0099280D">
        <w:rPr>
          <w:rFonts w:ascii="Times New Roman" w:hAnsi="Times New Roman"/>
          <w:b/>
          <w:bCs/>
        </w:rPr>
        <w:t xml:space="preserve">ΔV </w:t>
      </w:r>
      <w:r w:rsidRPr="0099280D">
        <w:rPr>
          <w:rFonts w:ascii="Times New Roman" w:hAnsi="Times New Roman"/>
          <w:bCs/>
        </w:rPr>
        <w:t>umožňuje meranie napätia v jednotkách podľa nastavenej citlivosti vstupného zosilňovača (ovládací  prvok VAR musí byť v kalibrovanej polohe CAL´D).</w:t>
      </w:r>
    </w:p>
    <w:p w:rsidR="00D22388" w:rsidRDefault="00D22388" w:rsidP="00D22388">
      <w:pPr>
        <w:spacing w:after="0"/>
        <w:rPr>
          <w:rFonts w:ascii="Times New Roman" w:hAnsi="Times New Roman"/>
          <w:bCs/>
        </w:rPr>
      </w:pPr>
      <w:r w:rsidRPr="0099280D">
        <w:rPr>
          <w:rFonts w:ascii="Times New Roman" w:hAnsi="Times New Roman"/>
          <w:b/>
          <w:bCs/>
        </w:rPr>
        <w:t>ΔVDIV</w:t>
      </w:r>
      <w:r w:rsidRPr="0099280D">
        <w:rPr>
          <w:rFonts w:ascii="Times New Roman" w:hAnsi="Times New Roman"/>
          <w:bCs/>
        </w:rPr>
        <w:t xml:space="preserve"> umožňuje meranie napätia v dielikoch, čo je výhodné pri zisťovaní pomeru napätí.</w:t>
      </w:r>
    </w:p>
    <w:p w:rsidR="00D22388" w:rsidRPr="00D22388" w:rsidRDefault="00D22388" w:rsidP="00D22388">
      <w:pPr>
        <w:spacing w:after="0"/>
        <w:rPr>
          <w:rFonts w:ascii="Times New Roman" w:hAnsi="Times New Roman"/>
          <w:b/>
          <w:bCs/>
        </w:rPr>
      </w:pPr>
      <w:r w:rsidRPr="00D22388">
        <w:rPr>
          <w:rFonts w:ascii="Times New Roman" w:hAnsi="Times New Roman"/>
          <w:b/>
          <w:bCs/>
        </w:rPr>
        <w:lastRenderedPageBreak/>
        <w:t>ČÍSLICOVÝ REŽIM</w:t>
      </w:r>
      <w:r>
        <w:rPr>
          <w:rFonts w:ascii="Times New Roman" w:hAnsi="Times New Roman"/>
          <w:b/>
          <w:bCs/>
        </w:rPr>
        <w:t>:</w:t>
      </w:r>
    </w:p>
    <w:p w:rsidR="00D22388" w:rsidRPr="0099280D" w:rsidRDefault="00D22388" w:rsidP="00D22388">
      <w:pPr>
        <w:spacing w:after="0"/>
        <w:rPr>
          <w:rFonts w:ascii="Times New Roman" w:hAnsi="Times New Roman"/>
          <w:bCs/>
        </w:rPr>
      </w:pPr>
      <w:r w:rsidRPr="0099280D">
        <w:rPr>
          <w:rFonts w:ascii="Times New Roman" w:hAnsi="Times New Roman"/>
          <w:bCs/>
        </w:rPr>
        <w:t xml:space="preserve">ČO pracuje tak, že vstupný signál digitalizuje (vzorkovanie, </w:t>
      </w:r>
      <w:proofErr w:type="spellStart"/>
      <w:r w:rsidRPr="0099280D">
        <w:rPr>
          <w:rFonts w:ascii="Times New Roman" w:hAnsi="Times New Roman"/>
          <w:bCs/>
        </w:rPr>
        <w:t>kvantovanie</w:t>
      </w:r>
      <w:proofErr w:type="spellEnd"/>
      <w:r w:rsidRPr="0099280D">
        <w:rPr>
          <w:rFonts w:ascii="Times New Roman" w:hAnsi="Times New Roman"/>
          <w:bCs/>
        </w:rPr>
        <w:t>, kódovanie), vzorky ukladá do pamäte a zobrazuje na obrazovke. Maximálna vzorkovacia frekvencia ČO COR5501U v reálnom čase je 20.10</w:t>
      </w:r>
      <w:r w:rsidRPr="0099280D">
        <w:rPr>
          <w:rFonts w:ascii="Times New Roman" w:hAnsi="Times New Roman"/>
          <w:bCs/>
          <w:vertAlign w:val="superscript"/>
        </w:rPr>
        <w:t>6</w:t>
      </w:r>
      <w:r w:rsidRPr="0099280D">
        <w:rPr>
          <w:rFonts w:ascii="Times New Roman" w:hAnsi="Times New Roman"/>
          <w:bCs/>
        </w:rPr>
        <w:t xml:space="preserve"> vzoriek za sekundu. Každý kanál obsahuje 8 bitový A/Č prevodník a pamäť pre 4096 vzoriek. Vodorovné rozlíšenie je 400 bodov na dielik.</w:t>
      </w:r>
    </w:p>
    <w:p w:rsidR="00D22388" w:rsidRPr="0099280D" w:rsidRDefault="00D22388" w:rsidP="00D22388">
      <w:pPr>
        <w:spacing w:after="0"/>
        <w:rPr>
          <w:rFonts w:ascii="Times New Roman" w:hAnsi="Times New Roman"/>
          <w:bCs/>
        </w:rPr>
      </w:pPr>
      <w:r w:rsidRPr="0099280D">
        <w:rPr>
          <w:rFonts w:ascii="Times New Roman" w:hAnsi="Times New Roman"/>
          <w:bCs/>
        </w:rPr>
        <w:t xml:space="preserve">Osciloskop prepneme do číslicového režimu (niekedy ho označujeme aj ako pamäťový režim) zatlačením tlačidla </w:t>
      </w:r>
      <w:r w:rsidRPr="001319E7">
        <w:rPr>
          <w:rFonts w:ascii="Times New Roman" w:hAnsi="Times New Roman"/>
          <w:b/>
          <w:bCs/>
        </w:rPr>
        <w:t>STRG/REAL</w:t>
      </w:r>
      <w:r w:rsidRPr="0099280D">
        <w:rPr>
          <w:rFonts w:ascii="Times New Roman" w:hAnsi="Times New Roman"/>
          <w:bCs/>
        </w:rPr>
        <w:t xml:space="preserve"> (č.42)</w:t>
      </w:r>
    </w:p>
    <w:p w:rsidR="00D22388" w:rsidRPr="0099280D" w:rsidRDefault="00D22388" w:rsidP="00D22388">
      <w:pPr>
        <w:spacing w:after="0"/>
        <w:rPr>
          <w:rFonts w:ascii="Times New Roman" w:hAnsi="Times New Roman"/>
          <w:bCs/>
        </w:rPr>
      </w:pPr>
      <w:r w:rsidRPr="0099280D">
        <w:rPr>
          <w:rFonts w:ascii="Times New Roman" w:hAnsi="Times New Roman"/>
          <w:bCs/>
        </w:rPr>
        <w:t xml:space="preserve">V pamäťovom režime osciloskopu je </w:t>
      </w:r>
      <w:r w:rsidRPr="0099280D">
        <w:rPr>
          <w:rFonts w:ascii="Times New Roman" w:hAnsi="Times New Roman"/>
          <w:b/>
          <w:bCs/>
        </w:rPr>
        <w:t>odpojený</w:t>
      </w:r>
      <w:r w:rsidRPr="0099280D">
        <w:rPr>
          <w:rFonts w:ascii="Times New Roman" w:hAnsi="Times New Roman"/>
          <w:bCs/>
        </w:rPr>
        <w:t xml:space="preserve"> prepínač CHOP/ALT (č.14), funkcia HOLDOFF (č.22), spínač X-Y a ALT v HORIZ MODE (č.28) a nie je možná plynulá zmena veľkosti ČZ ovládacím prvkom VAR (č.25).</w:t>
      </w:r>
    </w:p>
    <w:p w:rsidR="00D22388" w:rsidRPr="0099280D" w:rsidRDefault="00D22388" w:rsidP="00D22388">
      <w:pPr>
        <w:spacing w:after="0"/>
        <w:rPr>
          <w:rFonts w:ascii="Times New Roman" w:hAnsi="Times New Roman"/>
          <w:bCs/>
        </w:rPr>
      </w:pPr>
      <w:r w:rsidRPr="0099280D">
        <w:rPr>
          <w:rFonts w:ascii="Times New Roman" w:hAnsi="Times New Roman"/>
          <w:bCs/>
        </w:rPr>
        <w:t xml:space="preserve">Režim činnosti ČO sa nastavuje po stlačení tlačidla MENU (č.43). Postupným stláčaním sa posúvame po jednotlivých položkách MENU (ROLL → RPT → INTRPL → VIEW T → PLOT → vypnuté) a stav každej položky môžeme zmeniť stlačením tlačidla </w:t>
      </w:r>
      <w:r w:rsidRPr="001319E7">
        <w:rPr>
          <w:rFonts w:ascii="Times New Roman" w:hAnsi="Times New Roman"/>
          <w:b/>
          <w:bCs/>
        </w:rPr>
        <w:t xml:space="preserve">STATUS </w:t>
      </w:r>
      <w:r w:rsidRPr="0099280D">
        <w:rPr>
          <w:rFonts w:ascii="Times New Roman" w:hAnsi="Times New Roman"/>
          <w:bCs/>
        </w:rPr>
        <w:t>(č.44).</w:t>
      </w:r>
    </w:p>
    <w:p w:rsidR="00D22388" w:rsidRDefault="00D22388" w:rsidP="00D22388">
      <w:pPr>
        <w:spacing w:after="0"/>
        <w:rPr>
          <w:rFonts w:ascii="Times New Roman" w:hAnsi="Times New Roman"/>
          <w:bCs/>
        </w:rPr>
      </w:pPr>
      <w:r w:rsidRPr="0099280D">
        <w:rPr>
          <w:rFonts w:ascii="Times New Roman" w:hAnsi="Times New Roman"/>
          <w:b/>
          <w:bCs/>
          <w:i/>
        </w:rPr>
        <w:t>Režim rolovania (ROLL)</w:t>
      </w:r>
      <w:r w:rsidRPr="0099280D">
        <w:rPr>
          <w:rFonts w:ascii="Times New Roman" w:hAnsi="Times New Roman"/>
          <w:bCs/>
        </w:rPr>
        <w:t xml:space="preserve"> – je vhodný pri sledovaní pomalých dejov. Časový priebeh sa odvíja na tienidle sprava doľava. Režim rolovania je k dispozícii pri rozsahu ČZ  0,2s/dielik – 5s/dielik. ČO pracuje v systéme reálneho vzorkovania.</w:t>
      </w:r>
    </w:p>
    <w:p w:rsidR="00D22388" w:rsidRPr="0099280D" w:rsidRDefault="00D22388" w:rsidP="00D22388">
      <w:pPr>
        <w:spacing w:after="0"/>
        <w:rPr>
          <w:rFonts w:ascii="Times New Roman" w:hAnsi="Times New Roman"/>
          <w:bCs/>
        </w:rPr>
      </w:pPr>
      <w:r w:rsidRPr="0099280D">
        <w:rPr>
          <w:rFonts w:ascii="Times New Roman" w:hAnsi="Times New Roman"/>
          <w:b/>
          <w:bCs/>
          <w:i/>
        </w:rPr>
        <w:t>Režim opakovania (RPT) –</w:t>
      </w:r>
      <w:r w:rsidRPr="0099280D">
        <w:rPr>
          <w:rFonts w:ascii="Times New Roman" w:hAnsi="Times New Roman"/>
          <w:bCs/>
        </w:rPr>
        <w:t xml:space="preserve"> umožňuje sledovať signály, ktoré obsahujú vyššie frekvenčné zložky ako polovica maximálnej  vzorkovacej frekvencie. Zobrazený signál musí byť periodický. Využíva sa tzv. opakované vzorkovanie (ekvivalentné vzorkovanie). Signál sa vzorkuje počas viacerých periód, aby sa </w:t>
      </w:r>
    </w:p>
    <w:p w:rsidR="00D22388" w:rsidRPr="0099280D" w:rsidRDefault="00D22388" w:rsidP="00D22388">
      <w:pPr>
        <w:spacing w:after="0"/>
        <w:rPr>
          <w:rFonts w:ascii="Times New Roman" w:hAnsi="Times New Roman"/>
          <w:bCs/>
        </w:rPr>
      </w:pPr>
      <w:r w:rsidRPr="0099280D">
        <w:rPr>
          <w:rFonts w:ascii="Times New Roman" w:hAnsi="Times New Roman"/>
          <w:bCs/>
        </w:rPr>
        <w:t>na obrazovke vykreslil jeden cyklus priebehu. Tento režim je k dispozícii pri ČZ v rozsahu 20ns/dielik až 10μs/dielik.</w:t>
      </w:r>
    </w:p>
    <w:p w:rsidR="00D22388" w:rsidRPr="0099280D" w:rsidRDefault="00D22388" w:rsidP="00D22388">
      <w:pPr>
        <w:spacing w:after="0"/>
        <w:rPr>
          <w:rFonts w:ascii="Times New Roman" w:hAnsi="Times New Roman"/>
          <w:bCs/>
        </w:rPr>
      </w:pPr>
      <w:r w:rsidRPr="0099280D">
        <w:rPr>
          <w:rFonts w:ascii="Times New Roman" w:hAnsi="Times New Roman"/>
          <w:b/>
          <w:bCs/>
          <w:i/>
        </w:rPr>
        <w:t xml:space="preserve">Režim interpolácie (INTRPL) – </w:t>
      </w:r>
      <w:r w:rsidRPr="0099280D">
        <w:rPr>
          <w:rFonts w:ascii="Times New Roman" w:hAnsi="Times New Roman"/>
          <w:bCs/>
        </w:rPr>
        <w:t>pracuje v prípade, že je vypnutý režim RPT a ČZ je nastavená v rozsahu 20ns/dielik až 10μs/dielik. ČO pracuje v režime reálneho vzorkovania a pomocou interpo</w:t>
      </w:r>
      <w:r>
        <w:rPr>
          <w:rFonts w:ascii="Times New Roman" w:hAnsi="Times New Roman"/>
          <w:bCs/>
        </w:rPr>
        <w:t>l</w:t>
      </w:r>
      <w:r w:rsidRPr="0099280D">
        <w:rPr>
          <w:rFonts w:ascii="Times New Roman" w:hAnsi="Times New Roman"/>
          <w:bCs/>
        </w:rPr>
        <w:t xml:space="preserve">ácie sa dopočítajú medziľahlé body priebehu medzi skutočne </w:t>
      </w:r>
      <w:proofErr w:type="spellStart"/>
      <w:r w:rsidRPr="0099280D">
        <w:rPr>
          <w:rFonts w:ascii="Times New Roman" w:hAnsi="Times New Roman"/>
          <w:bCs/>
        </w:rPr>
        <w:t>navzorkovanými</w:t>
      </w:r>
      <w:proofErr w:type="spellEnd"/>
      <w:r w:rsidRPr="0099280D">
        <w:rPr>
          <w:rFonts w:ascii="Times New Roman" w:hAnsi="Times New Roman"/>
          <w:bCs/>
        </w:rPr>
        <w:t xml:space="preserve"> bodmi. Môžeme si vybrať lineárnu interpoláciu (LIN – dva susedné body sa spoja priamkou) alebo krivkovú interpoláciu (CRV – susedné body sa spoja krivkou, čo je výhodné pri sledovaní harmonických priebehov).</w:t>
      </w:r>
    </w:p>
    <w:p w:rsidR="00D22388" w:rsidRPr="0099280D" w:rsidRDefault="00D22388" w:rsidP="00D22388">
      <w:pPr>
        <w:spacing w:after="0"/>
        <w:rPr>
          <w:rFonts w:ascii="Times New Roman" w:hAnsi="Times New Roman"/>
          <w:bCs/>
        </w:rPr>
      </w:pPr>
      <w:r w:rsidRPr="0099280D">
        <w:rPr>
          <w:rFonts w:ascii="Times New Roman" w:hAnsi="Times New Roman"/>
          <w:bCs/>
        </w:rPr>
        <w:t>Maximálna vzorkovacia frekvencia ČO v reálnom čase je 20.10</w:t>
      </w:r>
      <w:r w:rsidRPr="0099280D">
        <w:rPr>
          <w:rFonts w:ascii="Times New Roman" w:hAnsi="Times New Roman"/>
          <w:bCs/>
          <w:vertAlign w:val="superscript"/>
        </w:rPr>
        <w:t>6</w:t>
      </w:r>
      <w:r w:rsidRPr="0099280D">
        <w:rPr>
          <w:rFonts w:ascii="Times New Roman" w:hAnsi="Times New Roman"/>
          <w:bCs/>
        </w:rPr>
        <w:t xml:space="preserve"> vzoriek za sekundu (t.j.</w:t>
      </w:r>
      <w:r>
        <w:rPr>
          <w:rFonts w:ascii="Times New Roman" w:hAnsi="Times New Roman"/>
          <w:bCs/>
        </w:rPr>
        <w:t xml:space="preserve"> </w:t>
      </w:r>
      <w:r w:rsidRPr="0099280D">
        <w:rPr>
          <w:rFonts w:ascii="Times New Roman" w:hAnsi="Times New Roman"/>
          <w:bCs/>
        </w:rPr>
        <w:t>vzorky sa odoberajú každých 50ns). Priebeh na tienidle obrazovky obsahuje vo vodorovnom smere 400 bodov/dielik. Najrýchlejšia ČZ pri vzorkovaní v reálnom čase bez interpolácie je 50ns. 400 bodov/dielik = 20μs/dielik. Pokiaľ je ČZ rýchlejšia a režim opakovania je vypnutý, aktivuje sa funkcia interpolácie, pomocou ktorej sa odhadnú medziľahlé body. Rovnakým spôsobom sa interpoluje priebeh pri použití časovej lupy v režime PAUSE.</w:t>
      </w:r>
    </w:p>
    <w:p w:rsidR="00D22388" w:rsidRPr="0099280D" w:rsidRDefault="00D22388" w:rsidP="00D22388">
      <w:pPr>
        <w:spacing w:after="0"/>
        <w:rPr>
          <w:rFonts w:ascii="Times New Roman" w:hAnsi="Times New Roman"/>
          <w:bCs/>
        </w:rPr>
      </w:pPr>
      <w:r w:rsidRPr="0099280D">
        <w:rPr>
          <w:rFonts w:ascii="Times New Roman" w:hAnsi="Times New Roman"/>
          <w:bCs/>
        </w:rPr>
        <w:t>Pri zázname jednorazového deja v rozsahu ČZ 20ns/dielik až 10μs/dielik sa režim interpolácie použije automaticky, pretože tento priebeh nie je periodický.</w:t>
      </w:r>
    </w:p>
    <w:p w:rsidR="00D22388" w:rsidRPr="0099280D" w:rsidRDefault="00D22388" w:rsidP="00D22388">
      <w:pPr>
        <w:spacing w:after="0"/>
        <w:rPr>
          <w:rFonts w:ascii="Times New Roman" w:hAnsi="Times New Roman"/>
          <w:bCs/>
        </w:rPr>
      </w:pPr>
      <w:r w:rsidRPr="0099280D">
        <w:rPr>
          <w:rFonts w:ascii="Times New Roman" w:hAnsi="Times New Roman"/>
          <w:b/>
          <w:bCs/>
          <w:i/>
        </w:rPr>
        <w:t xml:space="preserve">Funkcia VIEW T (doba sledovania) – </w:t>
      </w:r>
      <w:r>
        <w:rPr>
          <w:rFonts w:ascii="Times New Roman" w:hAnsi="Times New Roman"/>
          <w:bCs/>
        </w:rPr>
        <w:t>zabezpečí vloženie čakacej doby (asi 1s) medzi cy</w:t>
      </w:r>
      <w:r w:rsidRPr="0099280D">
        <w:rPr>
          <w:rFonts w:ascii="Times New Roman" w:hAnsi="Times New Roman"/>
          <w:bCs/>
        </w:rPr>
        <w:t>klami získavania a vykresľovania dát. To znamená, že zobrazený priebeh zostane na obrazovke približne 1s (tzv.</w:t>
      </w:r>
      <w:r>
        <w:rPr>
          <w:rFonts w:ascii="Times New Roman" w:hAnsi="Times New Roman"/>
          <w:bCs/>
        </w:rPr>
        <w:t xml:space="preserve"> </w:t>
      </w:r>
      <w:r w:rsidRPr="0099280D">
        <w:rPr>
          <w:rFonts w:ascii="Times New Roman" w:hAnsi="Times New Roman"/>
          <w:bCs/>
        </w:rPr>
        <w:t>zmrazenie priebehu) a potom pokračuje ďalší cyklus.</w:t>
      </w:r>
    </w:p>
    <w:p w:rsidR="00D22388" w:rsidRPr="0099280D" w:rsidRDefault="00D22388" w:rsidP="00D22388">
      <w:pPr>
        <w:spacing w:after="0"/>
        <w:rPr>
          <w:rFonts w:ascii="Times New Roman" w:hAnsi="Times New Roman"/>
          <w:bCs/>
        </w:rPr>
      </w:pPr>
      <w:r w:rsidRPr="0099280D">
        <w:rPr>
          <w:rFonts w:ascii="Times New Roman" w:hAnsi="Times New Roman"/>
          <w:bCs/>
        </w:rPr>
        <w:t>Pokiaľ je funkcia VIEW T zvolená v režime rolovania, pri režime spúšťania ČZ NORM, stopa na tienidle roluje, pokiaľ nenastane podmienka spustenia a spúšťací bod nedosiahne na tienidle polohu urč</w:t>
      </w:r>
      <w:r>
        <w:rPr>
          <w:rFonts w:ascii="Times New Roman" w:hAnsi="Times New Roman"/>
          <w:bCs/>
        </w:rPr>
        <w:t>e</w:t>
      </w:r>
      <w:r w:rsidRPr="0099280D">
        <w:rPr>
          <w:rFonts w:ascii="Times New Roman" w:hAnsi="Times New Roman"/>
          <w:bCs/>
        </w:rPr>
        <w:t>nú spínačom TRIG PT (č.45) Potom sa rolovanie zastaví a približne po 1s znovu pokračuje.</w:t>
      </w:r>
    </w:p>
    <w:p w:rsidR="00D22388" w:rsidRPr="0099280D" w:rsidRDefault="00D22388" w:rsidP="00D22388">
      <w:pPr>
        <w:spacing w:after="0"/>
        <w:rPr>
          <w:rFonts w:ascii="Times New Roman" w:hAnsi="Times New Roman"/>
          <w:bCs/>
        </w:rPr>
      </w:pPr>
      <w:r w:rsidRPr="0099280D">
        <w:rPr>
          <w:rFonts w:ascii="Times New Roman" w:hAnsi="Times New Roman"/>
          <w:bCs/>
        </w:rPr>
        <w:t xml:space="preserve">V prípade, že chceme zobrazený priebeh sledovať dlhodobo, resp. chceme ho uložiť do pamäte alebo preniesť do počítača, stlačíme tlačidlo PAUSE (č.48), čím pozastavíme cyklus zberu dát. </w:t>
      </w:r>
    </w:p>
    <w:p w:rsidR="00D22388" w:rsidRPr="0099280D" w:rsidRDefault="00D22388" w:rsidP="00D22388">
      <w:pPr>
        <w:spacing w:after="0"/>
        <w:rPr>
          <w:rFonts w:ascii="Times New Roman" w:hAnsi="Times New Roman"/>
          <w:bCs/>
        </w:rPr>
      </w:pPr>
      <w:r w:rsidRPr="0099280D">
        <w:rPr>
          <w:rFonts w:ascii="Times New Roman" w:hAnsi="Times New Roman"/>
          <w:bCs/>
        </w:rPr>
        <w:t>V stave PAUSE môžeme zobrazený priebeh roztiahnuť v smere osi X v okolí bodu, ktorý je daný nastavením prepínača MAG PT (č.45). Roztiahnutie vykonáme prepínaním rozsahu ČZ (č.24) smerom doprava. Roztiahnutý priebeh môžeme aj vodorovne posúvať, ak zvolíme spínačom MODE (č.31) režim WINDOW a otáčame ovládacím prvkom (č.32).</w:t>
      </w:r>
    </w:p>
    <w:p w:rsidR="00D22388" w:rsidRPr="0099280D" w:rsidRDefault="00D22388" w:rsidP="00D22388">
      <w:pPr>
        <w:spacing w:after="0"/>
        <w:rPr>
          <w:rFonts w:ascii="Times New Roman" w:hAnsi="Times New Roman"/>
          <w:bCs/>
        </w:rPr>
      </w:pPr>
      <w:r w:rsidRPr="0099280D">
        <w:rPr>
          <w:rFonts w:ascii="Times New Roman" w:hAnsi="Times New Roman"/>
          <w:bCs/>
        </w:rPr>
        <w:lastRenderedPageBreak/>
        <w:t>Priebeh v režime PAUSE môžeme uložiť do pamäte. Stláčaním LOAD(č.46) postupne prepíname MEM1 → MEM2 → MEM12 → vypnuté. Na obrazovke sa zobrazí aktuálny obsah jednej pamäte MEM1 resp.MEM2, alebo obsah obidvoch pamätí MEM1 a MEM2 súčasne. Stlačením SAVE (č.47) priebeh uložíme do vybranej pamäte. Pôvodný obsah zvolenej pamäte sa vymaže a nie je možné ho obnoviť.</w:t>
      </w:r>
    </w:p>
    <w:p w:rsidR="00D22388" w:rsidRPr="0099280D" w:rsidRDefault="00D22388" w:rsidP="00D22388">
      <w:pPr>
        <w:spacing w:after="0"/>
        <w:rPr>
          <w:rFonts w:ascii="Times New Roman" w:hAnsi="Times New Roman"/>
          <w:bCs/>
        </w:rPr>
      </w:pPr>
      <w:r w:rsidRPr="0099280D">
        <w:rPr>
          <w:rFonts w:ascii="Times New Roman" w:hAnsi="Times New Roman"/>
          <w:bCs/>
        </w:rPr>
        <w:t>Naraz môžeme na obrazovke ČO zobraziť maximálne 4 priebehy (2 z pamäte a 2 priebehy kanálov CH1 a CH2).</w:t>
      </w:r>
    </w:p>
    <w:p w:rsidR="00D22388" w:rsidRPr="0099280D" w:rsidRDefault="00D22388" w:rsidP="00D22388">
      <w:pPr>
        <w:spacing w:after="0"/>
        <w:rPr>
          <w:rFonts w:ascii="Times New Roman" w:hAnsi="Times New Roman"/>
          <w:bCs/>
        </w:rPr>
      </w:pPr>
      <w:r w:rsidRPr="0099280D">
        <w:rPr>
          <w:rFonts w:ascii="Times New Roman" w:hAnsi="Times New Roman"/>
          <w:bCs/>
        </w:rPr>
        <w:t>ČO môžeme s výhodou použiť na zachytenie jednorazového deja, dokonca so zobrazením stavu pred bodom spustenia ČZ.</w:t>
      </w:r>
    </w:p>
    <w:p w:rsidR="00D22388" w:rsidRPr="0099280D" w:rsidRDefault="00D22388" w:rsidP="00D22388">
      <w:pPr>
        <w:spacing w:after="0"/>
        <w:rPr>
          <w:rFonts w:ascii="Times New Roman" w:hAnsi="Times New Roman"/>
          <w:bCs/>
        </w:rPr>
      </w:pPr>
    </w:p>
    <w:p w:rsidR="00D22388" w:rsidRPr="0099280D" w:rsidRDefault="00D22388" w:rsidP="00D22388">
      <w:pPr>
        <w:spacing w:after="0"/>
        <w:rPr>
          <w:rFonts w:ascii="Times New Roman" w:hAnsi="Times New Roman"/>
          <w:bCs/>
        </w:rPr>
      </w:pPr>
    </w:p>
    <w:p w:rsidR="00D22388" w:rsidRPr="0099280D" w:rsidRDefault="00D22388" w:rsidP="00D22388">
      <w:pPr>
        <w:spacing w:after="0"/>
        <w:rPr>
          <w:rFonts w:ascii="Times New Roman" w:hAnsi="Times New Roman"/>
          <w:bCs/>
        </w:rPr>
      </w:pPr>
    </w:p>
    <w:p w:rsidR="00D22388" w:rsidRPr="0099280D" w:rsidRDefault="00D22388" w:rsidP="00D22388">
      <w:pPr>
        <w:spacing w:after="0"/>
        <w:rPr>
          <w:rFonts w:ascii="Times New Roman" w:hAnsi="Times New Roman"/>
          <w:bCs/>
        </w:rPr>
      </w:pPr>
    </w:p>
    <w:p w:rsidR="00D22388" w:rsidRPr="0099280D" w:rsidRDefault="00D22388" w:rsidP="00D22388">
      <w:pPr>
        <w:spacing w:after="0"/>
        <w:rPr>
          <w:rFonts w:ascii="Times New Roman" w:hAnsi="Times New Roman"/>
          <w:b/>
          <w:bCs/>
        </w:rPr>
      </w:pPr>
    </w:p>
    <w:p w:rsidR="00D22388" w:rsidRPr="0099280D" w:rsidRDefault="00D22388" w:rsidP="00D22388">
      <w:pPr>
        <w:spacing w:after="0"/>
        <w:rPr>
          <w:rFonts w:ascii="Times New Roman" w:hAnsi="Times New Roman"/>
          <w:b/>
          <w:bCs/>
        </w:rPr>
      </w:pPr>
    </w:p>
    <w:p w:rsidR="00D22388" w:rsidRDefault="00D22388" w:rsidP="00D22388">
      <w:pPr>
        <w:spacing w:after="0"/>
        <w:rPr>
          <w:rFonts w:ascii="Times New Roman" w:hAnsi="Times New Roman"/>
          <w:b/>
          <w:bCs/>
        </w:rPr>
      </w:pPr>
    </w:p>
    <w:p w:rsidR="00530A22" w:rsidRDefault="00530A22" w:rsidP="00D22388">
      <w:pPr>
        <w:spacing w:after="0"/>
        <w:rPr>
          <w:rFonts w:ascii="Times New Roman" w:hAnsi="Times New Roman"/>
          <w:b/>
          <w:bCs/>
        </w:rPr>
      </w:pPr>
    </w:p>
    <w:p w:rsidR="00530A22" w:rsidRDefault="00530A22" w:rsidP="00D22388">
      <w:pPr>
        <w:spacing w:after="0"/>
        <w:rPr>
          <w:rFonts w:ascii="Times New Roman" w:hAnsi="Times New Roman"/>
          <w:b/>
          <w:bCs/>
        </w:rPr>
      </w:pPr>
    </w:p>
    <w:p w:rsidR="00530A22" w:rsidRDefault="00530A22" w:rsidP="00D22388">
      <w:pPr>
        <w:spacing w:after="0"/>
        <w:rPr>
          <w:rFonts w:ascii="Times New Roman" w:hAnsi="Times New Roman"/>
          <w:b/>
          <w:bCs/>
        </w:rPr>
      </w:pPr>
    </w:p>
    <w:p w:rsidR="00530A22" w:rsidRDefault="00530A22" w:rsidP="00D22388">
      <w:pPr>
        <w:spacing w:after="0"/>
        <w:rPr>
          <w:rFonts w:ascii="Times New Roman" w:hAnsi="Times New Roman"/>
          <w:b/>
          <w:bCs/>
        </w:rPr>
      </w:pPr>
    </w:p>
    <w:p w:rsidR="00530A22" w:rsidRDefault="00530A22" w:rsidP="00D22388">
      <w:pPr>
        <w:spacing w:after="0"/>
        <w:rPr>
          <w:rFonts w:ascii="Times New Roman" w:hAnsi="Times New Roman"/>
          <w:b/>
          <w:bCs/>
        </w:rPr>
      </w:pPr>
    </w:p>
    <w:p w:rsidR="00530A22" w:rsidRDefault="00530A22" w:rsidP="00D22388">
      <w:pPr>
        <w:spacing w:after="0"/>
        <w:rPr>
          <w:rFonts w:ascii="Times New Roman" w:hAnsi="Times New Roman"/>
          <w:b/>
          <w:bCs/>
        </w:rPr>
      </w:pPr>
    </w:p>
    <w:p w:rsidR="00530A22" w:rsidRDefault="00530A22" w:rsidP="00D22388">
      <w:pPr>
        <w:spacing w:after="0"/>
        <w:rPr>
          <w:rFonts w:ascii="Times New Roman" w:hAnsi="Times New Roman"/>
          <w:b/>
          <w:bCs/>
        </w:rPr>
      </w:pPr>
    </w:p>
    <w:p w:rsidR="00530A22" w:rsidRDefault="00530A22" w:rsidP="00D22388">
      <w:pPr>
        <w:spacing w:after="0"/>
        <w:rPr>
          <w:rFonts w:ascii="Times New Roman" w:hAnsi="Times New Roman"/>
          <w:b/>
          <w:bCs/>
        </w:rPr>
      </w:pPr>
    </w:p>
    <w:p w:rsidR="00530A22" w:rsidRDefault="00530A22" w:rsidP="00D22388">
      <w:pPr>
        <w:spacing w:after="0"/>
        <w:rPr>
          <w:rFonts w:ascii="Times New Roman" w:hAnsi="Times New Roman"/>
          <w:b/>
          <w:bCs/>
        </w:rPr>
      </w:pPr>
    </w:p>
    <w:p w:rsidR="00530A22" w:rsidRDefault="00530A22" w:rsidP="00D22388">
      <w:pPr>
        <w:spacing w:after="0"/>
        <w:rPr>
          <w:rFonts w:ascii="Times New Roman" w:hAnsi="Times New Roman"/>
          <w:b/>
          <w:bCs/>
        </w:rPr>
      </w:pPr>
    </w:p>
    <w:p w:rsidR="00530A22" w:rsidRPr="00530A22" w:rsidRDefault="00530A22" w:rsidP="00530A22">
      <w:pPr>
        <w:spacing w:after="0"/>
        <w:rPr>
          <w:rFonts w:ascii="Comic Sans MS" w:hAnsi="Comic Sans MS"/>
          <w:b/>
          <w:color w:val="FF0000"/>
          <w:sz w:val="24"/>
          <w:szCs w:val="24"/>
        </w:rPr>
      </w:pPr>
      <w:r>
        <w:rPr>
          <w:rFonts w:ascii="Times New Roman" w:hAnsi="Times New Roman" w:cs="Times New Roman"/>
          <w:sz w:val="24"/>
          <w:szCs w:val="24"/>
        </w:rPr>
        <w:t xml:space="preserve">Teoretický úvod k cvičeniu č.6, 7: </w:t>
      </w:r>
      <w:r>
        <w:rPr>
          <w:rFonts w:ascii="Times New Roman" w:hAnsi="Times New Roman" w:cs="Times New Roman"/>
          <w:b/>
          <w:sz w:val="24"/>
          <w:szCs w:val="24"/>
        </w:rPr>
        <w:t xml:space="preserve"> </w:t>
      </w:r>
      <w:r w:rsidRPr="00530A22">
        <w:rPr>
          <w:rFonts w:ascii="Comic Sans MS" w:hAnsi="Comic Sans MS"/>
          <w:b/>
          <w:color w:val="FF0000"/>
          <w:sz w:val="24"/>
          <w:szCs w:val="24"/>
        </w:rPr>
        <w:t>Meranie vlastností optického vlákna</w:t>
      </w:r>
    </w:p>
    <w:p w:rsidR="00530A22" w:rsidRPr="00530A22" w:rsidRDefault="00530A22" w:rsidP="00530A22">
      <w:pPr>
        <w:spacing w:after="0"/>
        <w:rPr>
          <w:rFonts w:ascii="Times New Roman" w:hAnsi="Times New Roman" w:cs="Times New Roman"/>
          <w:b/>
          <w:color w:val="FF0000"/>
          <w:sz w:val="24"/>
          <w:szCs w:val="24"/>
        </w:rPr>
      </w:pPr>
      <w:r w:rsidRPr="00530A22">
        <w:rPr>
          <w:rFonts w:ascii="Comic Sans MS" w:hAnsi="Comic Sans MS"/>
          <w:b/>
          <w:color w:val="FF0000"/>
          <w:sz w:val="24"/>
          <w:szCs w:val="24"/>
        </w:rPr>
        <w:t xml:space="preserve">                         </w:t>
      </w:r>
      <w:r>
        <w:rPr>
          <w:rFonts w:ascii="Comic Sans MS" w:hAnsi="Comic Sans MS"/>
          <w:b/>
          <w:color w:val="FF0000"/>
          <w:sz w:val="24"/>
          <w:szCs w:val="24"/>
        </w:rPr>
        <w:t xml:space="preserve">       </w:t>
      </w:r>
      <w:r w:rsidRPr="00530A22">
        <w:rPr>
          <w:rFonts w:ascii="Comic Sans MS" w:hAnsi="Comic Sans MS"/>
          <w:b/>
          <w:color w:val="FF0000"/>
          <w:sz w:val="24"/>
          <w:szCs w:val="24"/>
        </w:rPr>
        <w:t xml:space="preserve"> Meranie na optickom vlákne </w:t>
      </w:r>
    </w:p>
    <w:p w:rsidR="00530A22" w:rsidRPr="005B06CC" w:rsidRDefault="00530A22" w:rsidP="00530A22">
      <w:pPr>
        <w:spacing w:after="0"/>
        <w:rPr>
          <w:rFonts w:ascii="Times New Roman" w:hAnsi="Times New Roman"/>
          <w:b/>
          <w:sz w:val="24"/>
          <w:szCs w:val="24"/>
        </w:rPr>
      </w:pPr>
      <w:r w:rsidRPr="005B06CC">
        <w:rPr>
          <w:rFonts w:ascii="Times New Roman" w:hAnsi="Times New Roman"/>
          <w:b/>
          <w:sz w:val="24"/>
          <w:szCs w:val="24"/>
        </w:rPr>
        <w:t>1. ÚVOD</w:t>
      </w:r>
    </w:p>
    <w:p w:rsidR="00530A22" w:rsidRPr="005B06CC" w:rsidRDefault="00530A22" w:rsidP="00530A22">
      <w:pPr>
        <w:spacing w:after="0"/>
        <w:rPr>
          <w:rFonts w:ascii="Times New Roman" w:hAnsi="Times New Roman"/>
          <w:sz w:val="24"/>
          <w:szCs w:val="24"/>
        </w:rPr>
      </w:pPr>
      <w:r w:rsidRPr="005B06CC">
        <w:rPr>
          <w:rFonts w:ascii="Times New Roman" w:hAnsi="Times New Roman"/>
          <w:sz w:val="24"/>
          <w:szCs w:val="24"/>
        </w:rPr>
        <w:t>Princíp prenosu informácií využívajúci oblasť svetelnej frekvencie je známy už niekoľko desaťročí. Skutočný vývoj vláknovej optiky nastal až po roku 1966 použitím nových materiálov. Vývoj v oblasti vláknovej optiky sa zaoberá optimalizáciou profilu indexu lomu samotného vlákna, využívaním nových technológií a materiálov používaných ako nosné a ochranné prvky. Súbežne s vývojom vláknovej optiky sa rozvíjajú aj príbuzné oblasti ako napríklad oblasť polovodičových laserov, oblasť senzorov a pod.</w:t>
      </w:r>
    </w:p>
    <w:p w:rsidR="00530A22" w:rsidRPr="005B06CC" w:rsidRDefault="00530A22" w:rsidP="00530A22">
      <w:pPr>
        <w:spacing w:after="0"/>
        <w:rPr>
          <w:rFonts w:ascii="Times New Roman" w:hAnsi="Times New Roman"/>
          <w:sz w:val="24"/>
          <w:szCs w:val="24"/>
        </w:rPr>
      </w:pPr>
    </w:p>
    <w:p w:rsidR="00530A22" w:rsidRPr="005B06CC" w:rsidRDefault="00530A22" w:rsidP="00530A22">
      <w:pPr>
        <w:spacing w:after="0"/>
        <w:rPr>
          <w:rFonts w:ascii="Times New Roman" w:hAnsi="Times New Roman"/>
          <w:sz w:val="24"/>
          <w:szCs w:val="24"/>
        </w:rPr>
      </w:pPr>
      <w:r w:rsidRPr="005B06CC">
        <w:rPr>
          <w:rFonts w:ascii="Times New Roman" w:hAnsi="Times New Roman"/>
          <w:b/>
          <w:i/>
          <w:sz w:val="24"/>
          <w:szCs w:val="24"/>
        </w:rPr>
        <w:t>Hlavné prednosti</w:t>
      </w:r>
      <w:r w:rsidRPr="005B06CC">
        <w:rPr>
          <w:rFonts w:ascii="Times New Roman" w:hAnsi="Times New Roman"/>
          <w:sz w:val="24"/>
          <w:szCs w:val="24"/>
        </w:rPr>
        <w:t xml:space="preserve"> systémov využívajúcich optické vlákna:</w:t>
      </w:r>
    </w:p>
    <w:p w:rsidR="00530A22" w:rsidRPr="005B06CC" w:rsidRDefault="00530A22" w:rsidP="00530A22">
      <w:pPr>
        <w:pStyle w:val="Odstavecseseznamem"/>
        <w:numPr>
          <w:ilvl w:val="0"/>
          <w:numId w:val="4"/>
        </w:numPr>
        <w:spacing w:after="0"/>
        <w:rPr>
          <w:rFonts w:ascii="Times New Roman" w:hAnsi="Times New Roman"/>
          <w:sz w:val="24"/>
          <w:szCs w:val="24"/>
        </w:rPr>
      </w:pPr>
      <w:r w:rsidRPr="005B06CC">
        <w:rPr>
          <w:rFonts w:ascii="Times New Roman" w:hAnsi="Times New Roman"/>
          <w:sz w:val="24"/>
          <w:szCs w:val="24"/>
        </w:rPr>
        <w:t>Vysoká prenosová kapacita, t.j. väčší počet prenosových kanálov</w:t>
      </w:r>
    </w:p>
    <w:p w:rsidR="00530A22" w:rsidRPr="005B06CC" w:rsidRDefault="00530A22" w:rsidP="00530A22">
      <w:pPr>
        <w:pStyle w:val="Odstavecseseznamem"/>
        <w:numPr>
          <w:ilvl w:val="0"/>
          <w:numId w:val="4"/>
        </w:numPr>
        <w:spacing w:after="0"/>
        <w:rPr>
          <w:rFonts w:ascii="Times New Roman" w:hAnsi="Times New Roman"/>
          <w:sz w:val="24"/>
          <w:szCs w:val="24"/>
        </w:rPr>
      </w:pPr>
      <w:r w:rsidRPr="005B06CC">
        <w:rPr>
          <w:rFonts w:ascii="Times New Roman" w:hAnsi="Times New Roman"/>
          <w:sz w:val="24"/>
          <w:szCs w:val="24"/>
        </w:rPr>
        <w:t>Nižšie celkové náklady, kanál/km</w:t>
      </w:r>
    </w:p>
    <w:p w:rsidR="00530A22" w:rsidRPr="005B06CC" w:rsidRDefault="00530A22" w:rsidP="00530A22">
      <w:pPr>
        <w:pStyle w:val="Odstavecseseznamem"/>
        <w:numPr>
          <w:ilvl w:val="0"/>
          <w:numId w:val="4"/>
        </w:numPr>
        <w:spacing w:after="0"/>
        <w:rPr>
          <w:rFonts w:ascii="Times New Roman" w:hAnsi="Times New Roman"/>
          <w:sz w:val="24"/>
          <w:szCs w:val="24"/>
        </w:rPr>
      </w:pPr>
      <w:r w:rsidRPr="005B06CC">
        <w:rPr>
          <w:rFonts w:ascii="Times New Roman" w:hAnsi="Times New Roman"/>
          <w:sz w:val="24"/>
          <w:szCs w:val="24"/>
        </w:rPr>
        <w:t>Galvanicky oddelený prijímač a vysielač</w:t>
      </w:r>
    </w:p>
    <w:p w:rsidR="00530A22" w:rsidRPr="005B06CC" w:rsidRDefault="00530A22" w:rsidP="00530A22">
      <w:pPr>
        <w:pStyle w:val="Odstavecseseznamem"/>
        <w:numPr>
          <w:ilvl w:val="0"/>
          <w:numId w:val="4"/>
        </w:numPr>
        <w:spacing w:after="0"/>
        <w:rPr>
          <w:rFonts w:ascii="Times New Roman" w:hAnsi="Times New Roman"/>
          <w:sz w:val="24"/>
          <w:szCs w:val="24"/>
        </w:rPr>
      </w:pPr>
      <w:r w:rsidRPr="005B06CC">
        <w:rPr>
          <w:rFonts w:ascii="Times New Roman" w:hAnsi="Times New Roman"/>
          <w:sz w:val="24"/>
          <w:szCs w:val="24"/>
        </w:rPr>
        <w:t>Odolnosť voči cudzím elektromagnetickým poliam</w:t>
      </w:r>
    </w:p>
    <w:p w:rsidR="00530A22" w:rsidRPr="005B06CC" w:rsidRDefault="00530A22" w:rsidP="00530A22">
      <w:pPr>
        <w:pStyle w:val="Odstavecseseznamem"/>
        <w:numPr>
          <w:ilvl w:val="0"/>
          <w:numId w:val="4"/>
        </w:numPr>
        <w:spacing w:after="0"/>
        <w:rPr>
          <w:rFonts w:ascii="Times New Roman" w:hAnsi="Times New Roman"/>
          <w:sz w:val="24"/>
          <w:szCs w:val="24"/>
        </w:rPr>
      </w:pPr>
      <w:r w:rsidRPr="005B06CC">
        <w:rPr>
          <w:rFonts w:ascii="Times New Roman" w:hAnsi="Times New Roman"/>
          <w:sz w:val="24"/>
          <w:szCs w:val="24"/>
        </w:rPr>
        <w:t>Nemožnosť odpočúvania</w:t>
      </w:r>
    </w:p>
    <w:p w:rsidR="00530A22" w:rsidRPr="005B06CC" w:rsidRDefault="00530A22" w:rsidP="00530A22">
      <w:pPr>
        <w:pStyle w:val="Odstavecseseznamem"/>
        <w:numPr>
          <w:ilvl w:val="0"/>
          <w:numId w:val="4"/>
        </w:numPr>
        <w:spacing w:after="0"/>
        <w:rPr>
          <w:rFonts w:ascii="Times New Roman" w:hAnsi="Times New Roman"/>
          <w:sz w:val="24"/>
          <w:szCs w:val="24"/>
        </w:rPr>
      </w:pPr>
      <w:r w:rsidRPr="005B06CC">
        <w:rPr>
          <w:rFonts w:ascii="Times New Roman" w:hAnsi="Times New Roman"/>
          <w:sz w:val="24"/>
          <w:szCs w:val="24"/>
        </w:rPr>
        <w:t>Väčšia vzdialenosť medzi zosilňovacími stanicami, pretože majú podstatne nižšie tlmenie ako koaxiálne káble</w:t>
      </w:r>
    </w:p>
    <w:p w:rsidR="00530A22" w:rsidRPr="005B06CC" w:rsidRDefault="00530A22" w:rsidP="00530A22">
      <w:pPr>
        <w:pStyle w:val="Odstavecseseznamem"/>
        <w:numPr>
          <w:ilvl w:val="0"/>
          <w:numId w:val="4"/>
        </w:numPr>
        <w:spacing w:after="0"/>
        <w:rPr>
          <w:rFonts w:ascii="Times New Roman" w:hAnsi="Times New Roman"/>
          <w:sz w:val="24"/>
          <w:szCs w:val="24"/>
        </w:rPr>
      </w:pPr>
      <w:r w:rsidRPr="005B06CC">
        <w:rPr>
          <w:rFonts w:ascii="Times New Roman" w:hAnsi="Times New Roman"/>
          <w:sz w:val="24"/>
          <w:szCs w:val="24"/>
        </w:rPr>
        <w:t>Úspora farebných kovov, ktorých cena neustále narastá a možnosť ich odcudzenia</w:t>
      </w:r>
    </w:p>
    <w:p w:rsidR="00530A22" w:rsidRPr="005B06CC" w:rsidRDefault="00530A22" w:rsidP="00530A22">
      <w:pPr>
        <w:spacing w:after="0"/>
        <w:rPr>
          <w:rFonts w:ascii="Times New Roman" w:hAnsi="Times New Roman"/>
          <w:sz w:val="24"/>
          <w:szCs w:val="24"/>
        </w:rPr>
      </w:pPr>
      <w:r w:rsidRPr="005B06CC">
        <w:rPr>
          <w:rFonts w:ascii="Times New Roman" w:hAnsi="Times New Roman"/>
          <w:b/>
          <w:i/>
          <w:sz w:val="24"/>
          <w:szCs w:val="24"/>
        </w:rPr>
        <w:lastRenderedPageBreak/>
        <w:t>Hlavné nedostatky</w:t>
      </w:r>
      <w:r w:rsidRPr="005B06CC">
        <w:rPr>
          <w:rFonts w:ascii="Times New Roman" w:hAnsi="Times New Roman"/>
          <w:sz w:val="24"/>
          <w:szCs w:val="24"/>
        </w:rPr>
        <w:t xml:space="preserve"> systémov využívajúcich optické vlákna:</w:t>
      </w:r>
    </w:p>
    <w:p w:rsidR="00530A22" w:rsidRPr="005B06CC" w:rsidRDefault="00530A22" w:rsidP="00530A22">
      <w:pPr>
        <w:pStyle w:val="Odstavecseseznamem"/>
        <w:numPr>
          <w:ilvl w:val="0"/>
          <w:numId w:val="5"/>
        </w:numPr>
        <w:spacing w:after="0" w:line="240" w:lineRule="auto"/>
        <w:rPr>
          <w:rFonts w:ascii="Times New Roman" w:hAnsi="Times New Roman"/>
          <w:sz w:val="24"/>
          <w:szCs w:val="24"/>
        </w:rPr>
      </w:pPr>
      <w:r w:rsidRPr="005B06CC">
        <w:rPr>
          <w:rFonts w:ascii="Times New Roman" w:hAnsi="Times New Roman"/>
          <w:sz w:val="24"/>
          <w:szCs w:val="24"/>
        </w:rPr>
        <w:t>Väčšie nároky na dodržiavanie technologických postupov</w:t>
      </w:r>
    </w:p>
    <w:p w:rsidR="00530A22" w:rsidRPr="005B06CC" w:rsidRDefault="00530A22" w:rsidP="00530A22">
      <w:pPr>
        <w:pStyle w:val="Odstavecseseznamem"/>
        <w:numPr>
          <w:ilvl w:val="0"/>
          <w:numId w:val="5"/>
        </w:numPr>
        <w:spacing w:after="0" w:line="240" w:lineRule="auto"/>
        <w:rPr>
          <w:rFonts w:ascii="Times New Roman" w:hAnsi="Times New Roman"/>
          <w:sz w:val="24"/>
          <w:szCs w:val="24"/>
        </w:rPr>
      </w:pPr>
      <w:r w:rsidRPr="005B06CC">
        <w:rPr>
          <w:rFonts w:ascii="Times New Roman" w:hAnsi="Times New Roman"/>
          <w:sz w:val="24"/>
          <w:szCs w:val="24"/>
        </w:rPr>
        <w:t>Zvýšené náklady na medzioperačné kontroly</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Tieto nedostatky sa postupne odbúravajú zvyšovaním podielu automatizácie výrobných zariadení.</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 xml:space="preserve">Z hľadiska praktického využívania systémov s optickými káblami je potrebné upozorniť na zvýšené požiadavky pri </w:t>
      </w:r>
      <w:proofErr w:type="spellStart"/>
      <w:r w:rsidRPr="005B06CC">
        <w:rPr>
          <w:rFonts w:ascii="Times New Roman" w:hAnsi="Times New Roman"/>
          <w:sz w:val="24"/>
          <w:szCs w:val="24"/>
        </w:rPr>
        <w:t>pokládke</w:t>
      </w:r>
      <w:proofErr w:type="spellEnd"/>
      <w:r w:rsidRPr="005B06CC">
        <w:rPr>
          <w:rFonts w:ascii="Times New Roman" w:hAnsi="Times New Roman"/>
          <w:sz w:val="24"/>
          <w:szCs w:val="24"/>
        </w:rPr>
        <w:t xml:space="preserve"> káblov. Jedná sa hlavne o mechanické namáhanie káblov (dodržiavať maximálne prípustné sily, zachovať dostatočné polomery ohybu, neporušiť plášť kábla) a zabezpečiť kvalitné spoje pri spájaní káblov.</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Pri spájaní káblov sa vyskytujú tieto najčastejšie chyby:</w:t>
      </w:r>
    </w:p>
    <w:p w:rsidR="00530A22" w:rsidRPr="005B06CC" w:rsidRDefault="00530A22" w:rsidP="00530A22">
      <w:pPr>
        <w:pStyle w:val="Odstavecseseznamem"/>
        <w:numPr>
          <w:ilvl w:val="0"/>
          <w:numId w:val="6"/>
        </w:numPr>
        <w:spacing w:after="0" w:line="240" w:lineRule="auto"/>
        <w:rPr>
          <w:rFonts w:ascii="Times New Roman" w:hAnsi="Times New Roman"/>
          <w:sz w:val="24"/>
          <w:szCs w:val="24"/>
        </w:rPr>
      </w:pPr>
      <w:r w:rsidRPr="005B06CC">
        <w:rPr>
          <w:rFonts w:ascii="Times New Roman" w:hAnsi="Times New Roman"/>
          <w:sz w:val="24"/>
          <w:szCs w:val="24"/>
        </w:rPr>
        <w:t>Vzájomný posuv osi vlákien</w:t>
      </w:r>
    </w:p>
    <w:p w:rsidR="00530A22" w:rsidRPr="005B06CC" w:rsidRDefault="00530A22" w:rsidP="00530A22">
      <w:pPr>
        <w:pStyle w:val="Odstavecseseznamem"/>
        <w:numPr>
          <w:ilvl w:val="0"/>
          <w:numId w:val="6"/>
        </w:numPr>
        <w:spacing w:after="0" w:line="240" w:lineRule="auto"/>
        <w:rPr>
          <w:rFonts w:ascii="Times New Roman" w:hAnsi="Times New Roman"/>
          <w:sz w:val="24"/>
          <w:szCs w:val="24"/>
        </w:rPr>
      </w:pPr>
      <w:r w:rsidRPr="005B06CC">
        <w:rPr>
          <w:rFonts w:ascii="Times New Roman" w:hAnsi="Times New Roman"/>
          <w:sz w:val="24"/>
          <w:szCs w:val="24"/>
        </w:rPr>
        <w:t>Osi vlákien zvierajú iný uhol ako priamy</w:t>
      </w:r>
    </w:p>
    <w:p w:rsidR="00530A22" w:rsidRPr="005B06CC" w:rsidRDefault="00530A22" w:rsidP="00530A22">
      <w:pPr>
        <w:pStyle w:val="Odstavecseseznamem"/>
        <w:numPr>
          <w:ilvl w:val="0"/>
          <w:numId w:val="6"/>
        </w:numPr>
        <w:spacing w:after="0" w:line="240" w:lineRule="auto"/>
        <w:rPr>
          <w:rFonts w:ascii="Times New Roman" w:hAnsi="Times New Roman"/>
          <w:sz w:val="24"/>
          <w:szCs w:val="24"/>
        </w:rPr>
      </w:pPr>
      <w:r w:rsidRPr="005B06CC">
        <w:rPr>
          <w:rFonts w:ascii="Times New Roman" w:hAnsi="Times New Roman"/>
          <w:sz w:val="24"/>
          <w:szCs w:val="24"/>
        </w:rPr>
        <w:t>Spájané konce nie sú kolmé na os vlákna</w:t>
      </w:r>
    </w:p>
    <w:p w:rsidR="00530A22" w:rsidRPr="005B06CC" w:rsidRDefault="00530A22" w:rsidP="00530A22">
      <w:pPr>
        <w:pStyle w:val="Odstavecseseznamem"/>
        <w:numPr>
          <w:ilvl w:val="0"/>
          <w:numId w:val="6"/>
        </w:numPr>
        <w:spacing w:after="0" w:line="240" w:lineRule="auto"/>
        <w:rPr>
          <w:rFonts w:ascii="Times New Roman" w:hAnsi="Times New Roman"/>
          <w:sz w:val="24"/>
          <w:szCs w:val="24"/>
        </w:rPr>
      </w:pPr>
      <w:r w:rsidRPr="005B06CC">
        <w:rPr>
          <w:rFonts w:ascii="Times New Roman" w:hAnsi="Times New Roman"/>
          <w:sz w:val="24"/>
          <w:szCs w:val="24"/>
        </w:rPr>
        <w:t>Plocha koncov vlákien nie je dokonale hladká a čistá</w:t>
      </w: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 xml:space="preserve">Optickými systémami možno prenášať signál v digitálnej alebo aj v analógovej forme. </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b/>
          <w:i/>
          <w:sz w:val="24"/>
          <w:szCs w:val="24"/>
        </w:rPr>
        <w:t xml:space="preserve">Využitie </w:t>
      </w:r>
      <w:r w:rsidRPr="005B06CC">
        <w:rPr>
          <w:rFonts w:ascii="Times New Roman" w:hAnsi="Times New Roman"/>
          <w:sz w:val="24"/>
          <w:szCs w:val="24"/>
        </w:rPr>
        <w:t>prenosových systémov s optickými vláknami:</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1. prenos na krátku vzdialenosť</w:t>
      </w:r>
    </w:p>
    <w:p w:rsidR="00530A22" w:rsidRPr="005B06CC" w:rsidRDefault="00530A22" w:rsidP="00530A22">
      <w:pPr>
        <w:pStyle w:val="Odstavecseseznamem"/>
        <w:numPr>
          <w:ilvl w:val="0"/>
          <w:numId w:val="7"/>
        </w:numPr>
        <w:spacing w:after="0" w:line="240" w:lineRule="auto"/>
        <w:rPr>
          <w:rFonts w:ascii="Times New Roman" w:hAnsi="Times New Roman"/>
          <w:sz w:val="24"/>
          <w:szCs w:val="24"/>
        </w:rPr>
      </w:pPr>
      <w:r w:rsidRPr="005B06CC">
        <w:rPr>
          <w:rFonts w:ascii="Times New Roman" w:hAnsi="Times New Roman"/>
          <w:sz w:val="24"/>
          <w:szCs w:val="24"/>
        </w:rPr>
        <w:t>Meracia technika</w:t>
      </w:r>
    </w:p>
    <w:p w:rsidR="00530A22" w:rsidRPr="005B06CC" w:rsidRDefault="00530A22" w:rsidP="00530A22">
      <w:pPr>
        <w:pStyle w:val="Odstavecseseznamem"/>
        <w:numPr>
          <w:ilvl w:val="0"/>
          <w:numId w:val="7"/>
        </w:numPr>
        <w:spacing w:after="0" w:line="240" w:lineRule="auto"/>
        <w:rPr>
          <w:rFonts w:ascii="Times New Roman" w:hAnsi="Times New Roman"/>
          <w:sz w:val="24"/>
          <w:szCs w:val="24"/>
        </w:rPr>
      </w:pPr>
      <w:r w:rsidRPr="005B06CC">
        <w:rPr>
          <w:rFonts w:ascii="Times New Roman" w:hAnsi="Times New Roman"/>
          <w:sz w:val="24"/>
          <w:szCs w:val="24"/>
        </w:rPr>
        <w:t>Počítačové  siete</w:t>
      </w:r>
    </w:p>
    <w:p w:rsidR="00530A22" w:rsidRPr="005B06CC" w:rsidRDefault="00530A22" w:rsidP="00530A22">
      <w:pPr>
        <w:pStyle w:val="Odstavecseseznamem"/>
        <w:numPr>
          <w:ilvl w:val="0"/>
          <w:numId w:val="7"/>
        </w:numPr>
        <w:spacing w:after="0" w:line="240" w:lineRule="auto"/>
        <w:rPr>
          <w:rFonts w:ascii="Times New Roman" w:hAnsi="Times New Roman"/>
          <w:sz w:val="24"/>
          <w:szCs w:val="24"/>
        </w:rPr>
      </w:pPr>
      <w:r w:rsidRPr="005B06CC">
        <w:rPr>
          <w:rFonts w:ascii="Times New Roman" w:hAnsi="Times New Roman"/>
          <w:sz w:val="24"/>
          <w:szCs w:val="24"/>
        </w:rPr>
        <w:t>Riadenie technologických procesov</w:t>
      </w:r>
    </w:p>
    <w:p w:rsidR="00530A22" w:rsidRPr="005B06CC" w:rsidRDefault="00530A22" w:rsidP="00530A22">
      <w:pPr>
        <w:pStyle w:val="Odstavecseseznamem"/>
        <w:numPr>
          <w:ilvl w:val="0"/>
          <w:numId w:val="7"/>
        </w:numPr>
        <w:spacing w:after="0" w:line="240" w:lineRule="auto"/>
        <w:rPr>
          <w:rFonts w:ascii="Times New Roman" w:hAnsi="Times New Roman"/>
          <w:sz w:val="24"/>
          <w:szCs w:val="24"/>
        </w:rPr>
      </w:pPr>
      <w:r w:rsidRPr="005B06CC">
        <w:rPr>
          <w:rFonts w:ascii="Times New Roman" w:hAnsi="Times New Roman"/>
          <w:sz w:val="24"/>
          <w:szCs w:val="24"/>
        </w:rPr>
        <w:t>Vojenské využitie</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2. prenos na strednú vzdialenosť</w:t>
      </w:r>
    </w:p>
    <w:p w:rsidR="00530A22" w:rsidRPr="005B06CC" w:rsidRDefault="00530A22" w:rsidP="00530A22">
      <w:pPr>
        <w:pStyle w:val="Odstavecseseznamem"/>
        <w:numPr>
          <w:ilvl w:val="0"/>
          <w:numId w:val="7"/>
        </w:numPr>
        <w:spacing w:after="0" w:line="240" w:lineRule="auto"/>
        <w:rPr>
          <w:rFonts w:ascii="Times New Roman" w:hAnsi="Times New Roman"/>
          <w:sz w:val="24"/>
          <w:szCs w:val="24"/>
        </w:rPr>
      </w:pPr>
      <w:r w:rsidRPr="005B06CC">
        <w:rPr>
          <w:rFonts w:ascii="Times New Roman" w:hAnsi="Times New Roman"/>
          <w:sz w:val="24"/>
          <w:szCs w:val="24"/>
        </w:rPr>
        <w:t>Priemyslové komplexy</w:t>
      </w:r>
    </w:p>
    <w:p w:rsidR="00530A22" w:rsidRPr="005B06CC" w:rsidRDefault="00530A22" w:rsidP="00530A22">
      <w:pPr>
        <w:pStyle w:val="Odstavecseseznamem"/>
        <w:numPr>
          <w:ilvl w:val="0"/>
          <w:numId w:val="7"/>
        </w:numPr>
        <w:spacing w:after="0" w:line="240" w:lineRule="auto"/>
        <w:rPr>
          <w:rFonts w:ascii="Times New Roman" w:hAnsi="Times New Roman"/>
          <w:sz w:val="24"/>
          <w:szCs w:val="24"/>
        </w:rPr>
      </w:pPr>
      <w:r w:rsidRPr="005B06CC">
        <w:rPr>
          <w:rFonts w:ascii="Times New Roman" w:hAnsi="Times New Roman"/>
          <w:sz w:val="24"/>
          <w:szCs w:val="24"/>
        </w:rPr>
        <w:t>Spojenie medzi ústredňami</w:t>
      </w:r>
    </w:p>
    <w:p w:rsidR="00530A22" w:rsidRPr="005B06CC" w:rsidRDefault="00530A22" w:rsidP="00530A22">
      <w:pPr>
        <w:pStyle w:val="Odstavecseseznamem"/>
        <w:numPr>
          <w:ilvl w:val="0"/>
          <w:numId w:val="7"/>
        </w:numPr>
        <w:spacing w:after="0" w:line="240" w:lineRule="auto"/>
        <w:rPr>
          <w:rFonts w:ascii="Times New Roman" w:hAnsi="Times New Roman"/>
          <w:sz w:val="24"/>
          <w:szCs w:val="24"/>
        </w:rPr>
      </w:pPr>
      <w:r w:rsidRPr="005B06CC">
        <w:rPr>
          <w:rFonts w:ascii="Times New Roman" w:hAnsi="Times New Roman"/>
          <w:sz w:val="24"/>
          <w:szCs w:val="24"/>
        </w:rPr>
        <w:t>Elektrárne a energetika</w:t>
      </w:r>
    </w:p>
    <w:p w:rsidR="00530A22" w:rsidRPr="005B06CC" w:rsidRDefault="00530A22" w:rsidP="00530A22">
      <w:pPr>
        <w:pStyle w:val="Odstavecseseznamem"/>
        <w:numPr>
          <w:ilvl w:val="0"/>
          <w:numId w:val="7"/>
        </w:numPr>
        <w:spacing w:after="0" w:line="240" w:lineRule="auto"/>
        <w:rPr>
          <w:rFonts w:ascii="Times New Roman" w:hAnsi="Times New Roman"/>
          <w:sz w:val="24"/>
          <w:szCs w:val="24"/>
        </w:rPr>
      </w:pPr>
      <w:r w:rsidRPr="005B06CC">
        <w:rPr>
          <w:rFonts w:ascii="Times New Roman" w:hAnsi="Times New Roman"/>
          <w:sz w:val="24"/>
          <w:szCs w:val="24"/>
        </w:rPr>
        <w:t>Počítačové siete</w:t>
      </w:r>
    </w:p>
    <w:p w:rsidR="00530A22" w:rsidRPr="005B06CC" w:rsidRDefault="00530A22" w:rsidP="00530A22">
      <w:pPr>
        <w:pStyle w:val="Odstavecseseznamem"/>
        <w:numPr>
          <w:ilvl w:val="0"/>
          <w:numId w:val="7"/>
        </w:numPr>
        <w:spacing w:after="0" w:line="240" w:lineRule="auto"/>
        <w:rPr>
          <w:rFonts w:ascii="Times New Roman" w:hAnsi="Times New Roman"/>
          <w:sz w:val="24"/>
          <w:szCs w:val="24"/>
        </w:rPr>
      </w:pPr>
      <w:r w:rsidRPr="005B06CC">
        <w:rPr>
          <w:rFonts w:ascii="Times New Roman" w:hAnsi="Times New Roman"/>
          <w:sz w:val="24"/>
          <w:szCs w:val="24"/>
        </w:rPr>
        <w:t xml:space="preserve">Širokopásmové siete </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3. prenos na veľkú vzdialenosť</w:t>
      </w:r>
    </w:p>
    <w:p w:rsidR="00530A22" w:rsidRPr="005B06CC" w:rsidRDefault="00530A22" w:rsidP="00530A22">
      <w:pPr>
        <w:pStyle w:val="Odstavecseseznamem"/>
        <w:numPr>
          <w:ilvl w:val="0"/>
          <w:numId w:val="7"/>
        </w:numPr>
        <w:spacing w:after="0" w:line="240" w:lineRule="auto"/>
        <w:rPr>
          <w:rFonts w:ascii="Times New Roman" w:hAnsi="Times New Roman"/>
          <w:sz w:val="24"/>
          <w:szCs w:val="24"/>
        </w:rPr>
      </w:pPr>
      <w:r w:rsidRPr="005B06CC">
        <w:rPr>
          <w:rFonts w:ascii="Times New Roman" w:hAnsi="Times New Roman"/>
          <w:sz w:val="24"/>
          <w:szCs w:val="24"/>
        </w:rPr>
        <w:t>Diaľkový prenos dát</w:t>
      </w:r>
    </w:p>
    <w:p w:rsidR="00530A22" w:rsidRPr="005B06CC" w:rsidRDefault="00530A22" w:rsidP="00530A22">
      <w:pPr>
        <w:pStyle w:val="Odstavecseseznamem"/>
        <w:numPr>
          <w:ilvl w:val="0"/>
          <w:numId w:val="7"/>
        </w:numPr>
        <w:spacing w:after="0" w:line="240" w:lineRule="auto"/>
        <w:rPr>
          <w:rFonts w:ascii="Times New Roman" w:hAnsi="Times New Roman"/>
          <w:sz w:val="24"/>
          <w:szCs w:val="24"/>
        </w:rPr>
      </w:pPr>
      <w:r w:rsidRPr="005B06CC">
        <w:rPr>
          <w:rFonts w:ascii="Times New Roman" w:hAnsi="Times New Roman"/>
          <w:sz w:val="24"/>
          <w:szCs w:val="24"/>
        </w:rPr>
        <w:t>Podmorské telekomunikačné trate</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Vývoj v tejto oblasti pokračuje rýchlym tempom a môžeme očakávať využitie optických vláknových spojov aj v iných oblastiach.</w:t>
      </w: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b/>
          <w:sz w:val="24"/>
          <w:szCs w:val="24"/>
        </w:rPr>
      </w:pPr>
      <w:r w:rsidRPr="005B06CC">
        <w:rPr>
          <w:rFonts w:ascii="Times New Roman" w:hAnsi="Times New Roman"/>
          <w:b/>
          <w:sz w:val="24"/>
          <w:szCs w:val="24"/>
        </w:rPr>
        <w:t>2. ZÁKLADNÉ ZÁKONY A VZŤAHY Z OPTIKY</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Optické žiarenie je časťou elektromagnetického spektra.</w:t>
      </w: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r>
        <w:rPr>
          <w:rFonts w:ascii="Times New Roman" w:hAnsi="Times New Roman"/>
          <w:noProof/>
          <w:sz w:val="24"/>
          <w:szCs w:val="24"/>
        </w:rPr>
        <w:lastRenderedPageBreak/>
        <w:drawing>
          <wp:inline distT="0" distB="0" distL="0" distR="0">
            <wp:extent cx="6486525" cy="3333750"/>
            <wp:effectExtent l="19050" t="0" r="952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srcRect/>
                    <a:stretch>
                      <a:fillRect/>
                    </a:stretch>
                  </pic:blipFill>
                  <pic:spPr bwMode="auto">
                    <a:xfrm>
                      <a:off x="0" y="0"/>
                      <a:ext cx="6486525" cy="3333750"/>
                    </a:xfrm>
                    <a:prstGeom prst="rect">
                      <a:avLst/>
                    </a:prstGeom>
                    <a:noFill/>
                    <a:ln w="9525">
                      <a:noFill/>
                      <a:miter lim="800000"/>
                      <a:headEnd/>
                      <a:tailEnd/>
                    </a:ln>
                  </pic:spPr>
                </pic:pic>
              </a:graphicData>
            </a:graphic>
          </wp:inline>
        </w:drawing>
      </w:r>
    </w:p>
    <w:p w:rsidR="00530A22" w:rsidRPr="005B06CC" w:rsidRDefault="00530A22" w:rsidP="00530A22">
      <w:pPr>
        <w:spacing w:after="0" w:line="240" w:lineRule="auto"/>
        <w:rPr>
          <w:rFonts w:ascii="Times New Roman" w:hAnsi="Times New Roman"/>
          <w:b/>
          <w:sz w:val="24"/>
          <w:szCs w:val="24"/>
        </w:rPr>
      </w:pPr>
      <w:r w:rsidRPr="005B06CC">
        <w:rPr>
          <w:rFonts w:ascii="Times New Roman" w:hAnsi="Times New Roman"/>
          <w:b/>
          <w:sz w:val="24"/>
          <w:szCs w:val="24"/>
        </w:rPr>
        <w:t xml:space="preserve">Optické žiarenie  : 100 nm – </w:t>
      </w:r>
      <w:smartTag w:uri="urn:schemas-microsoft-com:office:smarttags" w:element="metricconverter">
        <w:smartTagPr>
          <w:attr w:name="ProductID" w:val="1 mm"/>
        </w:smartTagPr>
        <w:r w:rsidRPr="005B06CC">
          <w:rPr>
            <w:rFonts w:ascii="Times New Roman" w:hAnsi="Times New Roman"/>
            <w:b/>
            <w:sz w:val="24"/>
            <w:szCs w:val="24"/>
          </w:rPr>
          <w:t>1 mm</w:t>
        </w:r>
      </w:smartTag>
    </w:p>
    <w:p w:rsidR="00530A22" w:rsidRPr="005B06CC" w:rsidRDefault="00530A22" w:rsidP="00530A22">
      <w:pPr>
        <w:spacing w:after="0" w:line="240" w:lineRule="auto"/>
        <w:rPr>
          <w:rFonts w:ascii="Times New Roman" w:hAnsi="Times New Roman"/>
          <w:b/>
          <w:sz w:val="24"/>
          <w:szCs w:val="24"/>
        </w:rPr>
      </w:pPr>
      <w:r w:rsidRPr="005B06CC">
        <w:rPr>
          <w:rFonts w:ascii="Times New Roman" w:hAnsi="Times New Roman"/>
          <w:b/>
          <w:sz w:val="24"/>
          <w:szCs w:val="24"/>
        </w:rPr>
        <w:t>Viditeľné svetlo    : 380 nm – 780 nm</w:t>
      </w:r>
    </w:p>
    <w:p w:rsidR="00530A22" w:rsidRPr="005B06CC" w:rsidRDefault="00530A22" w:rsidP="00530A22">
      <w:pPr>
        <w:spacing w:after="0" w:line="240" w:lineRule="auto"/>
        <w:rPr>
          <w:rFonts w:ascii="Times New Roman" w:hAnsi="Times New Roman"/>
          <w:b/>
          <w:sz w:val="24"/>
          <w:szCs w:val="24"/>
        </w:rPr>
      </w:pPr>
      <w:r w:rsidRPr="005B06CC">
        <w:rPr>
          <w:rFonts w:ascii="Times New Roman" w:hAnsi="Times New Roman"/>
          <w:b/>
          <w:sz w:val="24"/>
          <w:szCs w:val="24"/>
        </w:rPr>
        <w:t xml:space="preserve">Infračervené lúče:  780 nm – </w:t>
      </w:r>
      <w:smartTag w:uri="urn:schemas-microsoft-com:office:smarttags" w:element="metricconverter">
        <w:smartTagPr>
          <w:attr w:name="ProductID" w:val="1 mm"/>
        </w:smartTagPr>
        <w:r w:rsidRPr="005B06CC">
          <w:rPr>
            <w:rFonts w:ascii="Times New Roman" w:hAnsi="Times New Roman"/>
            <w:b/>
            <w:sz w:val="24"/>
            <w:szCs w:val="24"/>
          </w:rPr>
          <w:t>1 mm</w:t>
        </w:r>
      </w:smartTag>
    </w:p>
    <w:p w:rsidR="00530A22" w:rsidRPr="005B06CC" w:rsidRDefault="00530A22" w:rsidP="00530A22">
      <w:pPr>
        <w:spacing w:after="0" w:line="240" w:lineRule="auto"/>
        <w:rPr>
          <w:rFonts w:ascii="Times New Roman" w:hAnsi="Times New Roman"/>
          <w:b/>
          <w:sz w:val="24"/>
          <w:szCs w:val="24"/>
        </w:rPr>
      </w:pP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b/>
          <w:i/>
          <w:sz w:val="24"/>
          <w:szCs w:val="24"/>
        </w:rPr>
        <w:t>1. Lom svetla a index lomu</w:t>
      </w:r>
      <w:r w:rsidRPr="005B06CC">
        <w:rPr>
          <w:rFonts w:ascii="Times New Roman" w:hAnsi="Times New Roman"/>
          <w:sz w:val="24"/>
          <w:szCs w:val="24"/>
        </w:rPr>
        <w:t xml:space="preserve"> – svetlo sa šíri v rovnorodom a priehľadnom prostredí priamočiaro. Ak prechádza cez dve prostredia s rôznymi optickými vlastnosťami, šíri sa priamočiaro iba v prípade, že dopadá kolmo na rozhranie týchto prostredí. Ináč sa svetelný lúč na rozhraní láme. </w:t>
      </w:r>
    </w:p>
    <w:p w:rsidR="00530A22" w:rsidRPr="005B06CC" w:rsidRDefault="00530A22" w:rsidP="00530A22">
      <w:pPr>
        <w:spacing w:after="0" w:line="240" w:lineRule="auto"/>
        <w:rPr>
          <w:rFonts w:ascii="Times New Roman" w:hAnsi="Times New Roman"/>
          <w:b/>
          <w:sz w:val="24"/>
          <w:szCs w:val="24"/>
        </w:rPr>
      </w:pPr>
    </w:p>
    <w:p w:rsidR="00530A22" w:rsidRPr="005B06CC" w:rsidRDefault="00206CCA" w:rsidP="00530A22">
      <w:pPr>
        <w:spacing w:after="0" w:line="240" w:lineRule="auto"/>
        <w:rPr>
          <w:rFonts w:ascii="Times New Roman" w:hAnsi="Times New Roman"/>
          <w:b/>
          <w:sz w:val="24"/>
          <w:szCs w:val="24"/>
        </w:rPr>
      </w:pPr>
      <w:r>
        <w:rPr>
          <w:rFonts w:ascii="Times New Roman" w:hAnsi="Times New Roman"/>
          <w:b/>
          <w:noProof/>
          <w:sz w:val="24"/>
          <w:szCs w:val="24"/>
        </w:rPr>
        <w:pict>
          <v:shapetype id="_x0000_t32" coordsize="21600,21600" o:spt="32" o:oned="t" path="m,l21600,21600e" filled="f">
            <v:path arrowok="t" fillok="f" o:connecttype="none"/>
            <o:lock v:ext="edit" shapetype="t"/>
          </v:shapetype>
          <v:shape id="_x0000_s1028" type="#_x0000_t32" style="position:absolute;margin-left:253.6pt;margin-top:-.25pt;width:0;height:56.15pt;z-index:251662336" o:connectortype="straight"/>
        </w:pict>
      </w:r>
      <w:r>
        <w:rPr>
          <w:rFonts w:ascii="Times New Roman" w:hAnsi="Times New Roman"/>
          <w:b/>
          <w:noProof/>
          <w:sz w:val="24"/>
          <w:szCs w:val="24"/>
        </w:rPr>
        <w:pict>
          <v:shape id="_x0000_s1027" type="#_x0000_t32" style="position:absolute;margin-left:253.6pt;margin-top:-.25pt;width:33.7pt;height:56.15pt;flip:x;z-index:251661312" o:connectortype="straight">
            <v:stroke endarrow="block"/>
          </v:shape>
        </w:pict>
      </w:r>
      <w:r w:rsidR="00530A22" w:rsidRPr="005B06CC">
        <w:rPr>
          <w:rFonts w:ascii="Times New Roman" w:hAnsi="Times New Roman"/>
          <w:b/>
          <w:sz w:val="24"/>
          <w:szCs w:val="24"/>
        </w:rPr>
        <w:t xml:space="preserve">                                                                         </w:t>
      </w:r>
      <w:r w:rsidR="00530A22">
        <w:rPr>
          <w:rFonts w:ascii="Times New Roman" w:hAnsi="Times New Roman"/>
          <w:b/>
          <w:sz w:val="24"/>
          <w:szCs w:val="24"/>
        </w:rPr>
        <w:t xml:space="preserve">              </w:t>
      </w:r>
      <w:r w:rsidR="00530A22" w:rsidRPr="005B06CC">
        <w:rPr>
          <w:rFonts w:ascii="Times New Roman" w:hAnsi="Times New Roman"/>
          <w:b/>
          <w:sz w:val="24"/>
          <w:szCs w:val="24"/>
        </w:rPr>
        <w:t xml:space="preserve"> i</w:t>
      </w:r>
    </w:p>
    <w:p w:rsidR="00530A22" w:rsidRPr="005B06CC" w:rsidRDefault="00206CCA" w:rsidP="00530A22">
      <w:pPr>
        <w:spacing w:after="0" w:line="240" w:lineRule="auto"/>
        <w:rPr>
          <w:rFonts w:ascii="Times New Roman" w:hAnsi="Times New Roman"/>
          <w:b/>
          <w:sz w:val="24"/>
          <w:szCs w:val="24"/>
        </w:rPr>
      </w:pPr>
      <w:r>
        <w:rPr>
          <w:rFonts w:ascii="Times New Roman" w:hAnsi="Times New Roman"/>
          <w:b/>
          <w:noProof/>
          <w:sz w:val="24"/>
          <w:szCs w:val="24"/>
        </w:rPr>
        <w:pict>
          <v:shape id="_x0000_s1032" type="#_x0000_t32" style="position:absolute;margin-left:253.6pt;margin-top:7pt;width:20.6pt;height:0;z-index:251666432" o:connectortype="straight">
            <v:stroke startarrow="block" endarrow="block"/>
          </v:shape>
        </w:pict>
      </w:r>
      <w:r w:rsidR="00530A22" w:rsidRPr="005B06CC">
        <w:rPr>
          <w:rFonts w:ascii="Times New Roman" w:hAnsi="Times New Roman"/>
          <w:b/>
          <w:sz w:val="24"/>
          <w:szCs w:val="24"/>
        </w:rPr>
        <w:t xml:space="preserve">                                           VZDUCH                                                                                                                                                                                                                             </w:t>
      </w:r>
    </w:p>
    <w:p w:rsidR="00530A22" w:rsidRPr="005B06CC" w:rsidRDefault="00530A22" w:rsidP="00530A22">
      <w:pPr>
        <w:spacing w:after="0" w:line="240" w:lineRule="auto"/>
        <w:rPr>
          <w:rFonts w:ascii="Times New Roman" w:hAnsi="Times New Roman"/>
          <w:b/>
          <w:sz w:val="24"/>
          <w:szCs w:val="24"/>
        </w:rPr>
      </w:pPr>
    </w:p>
    <w:p w:rsidR="00530A22" w:rsidRPr="005B06CC" w:rsidRDefault="00206CCA" w:rsidP="00530A22">
      <w:pPr>
        <w:spacing w:after="0" w:line="240" w:lineRule="auto"/>
        <w:rPr>
          <w:rFonts w:ascii="Times New Roman" w:hAnsi="Times New Roman"/>
          <w:b/>
          <w:noProof/>
          <w:sz w:val="24"/>
          <w:szCs w:val="24"/>
        </w:rPr>
      </w:pPr>
      <w:r>
        <w:rPr>
          <w:rFonts w:ascii="Times New Roman" w:hAnsi="Times New Roman"/>
          <w:b/>
          <w:noProof/>
          <w:sz w:val="24"/>
          <w:szCs w:val="24"/>
        </w:rPr>
        <w:pict>
          <v:shape id="_x0000_s1031" type="#_x0000_t32" style="position:absolute;margin-left:205.95pt;margin-top:11.95pt;width:47.65pt;height:97.2pt;flip:x;z-index:251665408" o:connectortype="straight">
            <v:stroke endarrow="block"/>
          </v:shape>
        </w:pict>
      </w:r>
      <w:r>
        <w:rPr>
          <w:rFonts w:ascii="Times New Roman" w:hAnsi="Times New Roman"/>
          <w:b/>
          <w:noProof/>
          <w:sz w:val="24"/>
          <w:szCs w:val="24"/>
        </w:rPr>
        <w:pict>
          <v:shape id="_x0000_s1029" type="#_x0000_t32" style="position:absolute;margin-left:253.6pt;margin-top:11.95pt;width:0;height:43.9pt;z-index:251663360" o:connectortype="straight"/>
        </w:pict>
      </w:r>
      <w:r>
        <w:rPr>
          <w:rFonts w:ascii="Times New Roman" w:hAnsi="Times New Roman"/>
          <w:b/>
          <w:noProof/>
          <w:sz w:val="24"/>
          <w:szCs w:val="24"/>
        </w:rPr>
        <w:pict>
          <v:rect id="_x0000_s1026" style="position:absolute;margin-left:137.65pt;margin-top:11.95pt;width:162.7pt;height:97.2pt;z-index:-251656192" wrapcoords="-100 -166 -100 21434 21700 21434 21700 -166 -100 -166"/>
        </w:pict>
      </w:r>
    </w:p>
    <w:p w:rsidR="00530A22" w:rsidRPr="005B06CC" w:rsidRDefault="00530A22" w:rsidP="00530A22">
      <w:pPr>
        <w:spacing w:after="0" w:line="240" w:lineRule="auto"/>
        <w:rPr>
          <w:rFonts w:ascii="Times New Roman" w:hAnsi="Times New Roman"/>
          <w:b/>
          <w:sz w:val="24"/>
          <w:szCs w:val="24"/>
        </w:rPr>
      </w:pPr>
      <w:r w:rsidRPr="005B06CC">
        <w:rPr>
          <w:rFonts w:ascii="Times New Roman" w:hAnsi="Times New Roman"/>
          <w:b/>
          <w:sz w:val="24"/>
          <w:szCs w:val="24"/>
        </w:rPr>
        <w:t xml:space="preserve">                                                                                                                                                   </w:t>
      </w:r>
    </w:p>
    <w:p w:rsidR="00530A22" w:rsidRPr="005B06CC" w:rsidRDefault="00206CCA" w:rsidP="00530A22">
      <w:pPr>
        <w:spacing w:after="0" w:line="240" w:lineRule="auto"/>
        <w:rPr>
          <w:rFonts w:ascii="Times New Roman" w:hAnsi="Times New Roman"/>
          <w:b/>
          <w:sz w:val="24"/>
          <w:szCs w:val="24"/>
        </w:rPr>
      </w:pPr>
      <w:r>
        <w:rPr>
          <w:rFonts w:ascii="Times New Roman" w:hAnsi="Times New Roman"/>
          <w:b/>
          <w:noProof/>
          <w:sz w:val="24"/>
          <w:szCs w:val="24"/>
        </w:rPr>
        <w:pict>
          <v:shape id="_x0000_s1033" type="#_x0000_t32" style="position:absolute;margin-left:238.65pt;margin-top:16pt;width:14.95pt;height:.95pt;z-index:251667456" o:connectortype="straight">
            <v:stroke startarrow="block" endarrow="block"/>
          </v:shape>
        </w:pict>
      </w:r>
      <w:r w:rsidR="00530A22" w:rsidRPr="005B06CC">
        <w:rPr>
          <w:rFonts w:ascii="Times New Roman" w:hAnsi="Times New Roman"/>
          <w:b/>
          <w:sz w:val="24"/>
          <w:szCs w:val="24"/>
        </w:rPr>
        <w:t xml:space="preserve">                                                  SKLO</w:t>
      </w:r>
    </w:p>
    <w:p w:rsidR="00530A22"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 xml:space="preserve">                                                                </w:t>
      </w:r>
      <w:r>
        <w:rPr>
          <w:rFonts w:ascii="Times New Roman" w:hAnsi="Times New Roman"/>
          <w:sz w:val="24"/>
          <w:szCs w:val="24"/>
        </w:rPr>
        <w:t xml:space="preserve">             </w:t>
      </w:r>
    </w:p>
    <w:p w:rsidR="00530A22" w:rsidRPr="005B06CC" w:rsidRDefault="00530A22" w:rsidP="00530A22">
      <w:pPr>
        <w:spacing w:after="0" w:line="240" w:lineRule="auto"/>
        <w:rPr>
          <w:rFonts w:ascii="Times New Roman" w:hAnsi="Times New Roman"/>
          <w:b/>
          <w:sz w:val="24"/>
          <w:szCs w:val="24"/>
        </w:rPr>
      </w:pPr>
      <w:r>
        <w:rPr>
          <w:rFonts w:ascii="Times New Roman" w:hAnsi="Times New Roman"/>
          <w:sz w:val="24"/>
          <w:szCs w:val="24"/>
        </w:rPr>
        <w:t xml:space="preserve">                                                                               </w:t>
      </w:r>
      <w:r w:rsidRPr="005B06CC">
        <w:rPr>
          <w:rFonts w:ascii="Times New Roman" w:hAnsi="Times New Roman"/>
          <w:sz w:val="24"/>
          <w:szCs w:val="24"/>
        </w:rPr>
        <w:t xml:space="preserve"> </w:t>
      </w:r>
      <w:r w:rsidRPr="005B06CC">
        <w:rPr>
          <w:rFonts w:ascii="Times New Roman" w:hAnsi="Times New Roman"/>
          <w:b/>
          <w:sz w:val="24"/>
          <w:szCs w:val="24"/>
        </w:rPr>
        <w:t>r</w:t>
      </w:r>
      <w:r w:rsidRPr="005B06CC">
        <w:rPr>
          <w:rFonts w:ascii="Times New Roman" w:hAnsi="Times New Roman"/>
          <w:sz w:val="24"/>
          <w:szCs w:val="24"/>
        </w:rPr>
        <w:t xml:space="preserve">    </w:t>
      </w:r>
      <w:r w:rsidRPr="005B06CC">
        <w:rPr>
          <w:rFonts w:ascii="Times New Roman" w:hAnsi="Times New Roman"/>
          <w:sz w:val="24"/>
          <w:szCs w:val="24"/>
        </w:rPr>
        <w:tab/>
        <w:t xml:space="preserve">                      </w:t>
      </w:r>
      <w:r w:rsidRPr="005B06CC">
        <w:rPr>
          <w:rFonts w:ascii="Times New Roman" w:hAnsi="Times New Roman"/>
          <w:b/>
          <w:sz w:val="24"/>
          <w:szCs w:val="24"/>
        </w:rPr>
        <w:t>Obr.1</w:t>
      </w:r>
    </w:p>
    <w:p w:rsidR="00530A22" w:rsidRPr="005B06CC" w:rsidRDefault="00206CCA" w:rsidP="00530A22">
      <w:pPr>
        <w:spacing w:after="0" w:line="240" w:lineRule="auto"/>
        <w:rPr>
          <w:rFonts w:ascii="Times New Roman" w:hAnsi="Times New Roman"/>
          <w:sz w:val="24"/>
          <w:szCs w:val="24"/>
        </w:rPr>
      </w:pPr>
      <w:r>
        <w:rPr>
          <w:rFonts w:ascii="Times New Roman" w:hAnsi="Times New Roman"/>
          <w:noProof/>
          <w:sz w:val="24"/>
          <w:szCs w:val="24"/>
        </w:rPr>
        <w:pict>
          <v:shape id="_x0000_s1030" type="#_x0000_t32" style="position:absolute;margin-left:205.95pt;margin-top:2.15pt;width:0;height:103.8pt;z-index:251664384" o:connectortype="straight"/>
        </w:pict>
      </w: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 xml:space="preserve">Predpokladajme, že úzky lúč svetla je nasmerovaný na </w:t>
      </w:r>
      <w:proofErr w:type="spellStart"/>
      <w:r w:rsidRPr="005B06CC">
        <w:rPr>
          <w:rFonts w:ascii="Times New Roman" w:hAnsi="Times New Roman"/>
          <w:sz w:val="24"/>
          <w:szCs w:val="24"/>
        </w:rPr>
        <w:t>sklenný</w:t>
      </w:r>
      <w:proofErr w:type="spellEnd"/>
      <w:r w:rsidRPr="005B06CC">
        <w:rPr>
          <w:rFonts w:ascii="Times New Roman" w:hAnsi="Times New Roman"/>
          <w:sz w:val="24"/>
          <w:szCs w:val="24"/>
        </w:rPr>
        <w:t xml:space="preserve"> blok podľa obr.1. Dopadajúci lúč zviera s kolmicou </w:t>
      </w:r>
      <w:r w:rsidRPr="005B06CC">
        <w:rPr>
          <w:rFonts w:ascii="Times New Roman" w:hAnsi="Times New Roman"/>
          <w:b/>
          <w:sz w:val="24"/>
          <w:szCs w:val="24"/>
        </w:rPr>
        <w:t>uhol dopadu i</w:t>
      </w:r>
      <w:r w:rsidRPr="005B06CC">
        <w:rPr>
          <w:rFonts w:ascii="Times New Roman" w:hAnsi="Times New Roman"/>
          <w:sz w:val="24"/>
          <w:szCs w:val="24"/>
        </w:rPr>
        <w:t xml:space="preserve">. Lúč, ktorý prechádza sklom, zviera s touto kolmicou iný uhol </w:t>
      </w:r>
      <w:r w:rsidRPr="005B06CC">
        <w:rPr>
          <w:rFonts w:ascii="Times New Roman" w:hAnsi="Times New Roman"/>
          <w:b/>
          <w:sz w:val="24"/>
          <w:szCs w:val="24"/>
        </w:rPr>
        <w:t xml:space="preserve">r – uhol lomu ( i </w:t>
      </w:r>
      <w:r w:rsidRPr="005B06CC">
        <w:rPr>
          <w:rFonts w:ascii="Times New Roman" w:hAnsi="Times New Roman"/>
          <w:b/>
          <w:sz w:val="24"/>
          <w:szCs w:val="24"/>
        </w:rPr>
        <w:sym w:font="Symbol" w:char="F03E"/>
      </w:r>
      <w:r w:rsidRPr="005B06CC">
        <w:rPr>
          <w:rFonts w:ascii="Times New Roman" w:hAnsi="Times New Roman"/>
          <w:b/>
          <w:sz w:val="24"/>
          <w:szCs w:val="24"/>
        </w:rPr>
        <w:t xml:space="preserve"> r ).</w:t>
      </w:r>
      <w:r w:rsidRPr="005B06CC">
        <w:rPr>
          <w:rFonts w:ascii="Times New Roman" w:hAnsi="Times New Roman"/>
          <w:sz w:val="24"/>
          <w:szCs w:val="24"/>
        </w:rPr>
        <w:t xml:space="preserve">  Index lomu n skla je väčší ako index lomu n vzduchu, alebo sklo je opticky hustejšie ako vzduch. </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b/>
          <w:sz w:val="24"/>
          <w:szCs w:val="24"/>
        </w:rPr>
        <w:t xml:space="preserve">Zákon lomu : </w:t>
      </w:r>
      <w:r w:rsidRPr="005B06CC">
        <w:rPr>
          <w:rFonts w:ascii="Times New Roman" w:hAnsi="Times New Roman"/>
          <w:sz w:val="24"/>
          <w:szCs w:val="24"/>
        </w:rPr>
        <w:t>Ak svetelný lúč prechádza z prostredia opticky redšieho do opticky hustejšieho, láme sa ku kolmici a opačne. Ak uhol dopadu i = 0°, lúč sa neláme, t.j. aj uhol lomu r = 0°.</w:t>
      </w:r>
    </w:p>
    <w:p w:rsidR="00530A22" w:rsidRPr="005B06CC" w:rsidRDefault="00530A22" w:rsidP="00530A22">
      <w:pPr>
        <w:spacing w:after="0" w:line="240" w:lineRule="auto"/>
        <w:rPr>
          <w:rFonts w:ascii="Times New Roman" w:eastAsia="Times New Roman" w:hAnsi="Times New Roman"/>
          <w:sz w:val="24"/>
          <w:szCs w:val="24"/>
        </w:rPr>
      </w:pPr>
      <w:r w:rsidRPr="005B06CC">
        <w:rPr>
          <w:rFonts w:ascii="Times New Roman" w:hAnsi="Times New Roman"/>
          <w:b/>
          <w:i/>
          <w:sz w:val="24"/>
          <w:szCs w:val="24"/>
        </w:rPr>
        <w:t xml:space="preserve">2. Rýchlosť svetla </w:t>
      </w:r>
      <w:r w:rsidRPr="005B06CC">
        <w:rPr>
          <w:rFonts w:ascii="Times New Roman" w:hAnsi="Times New Roman"/>
          <w:sz w:val="24"/>
          <w:szCs w:val="24"/>
        </w:rPr>
        <w:t xml:space="preserve">– vo vákuu je zaokrúhlene </w:t>
      </w:r>
      <w:r w:rsidRPr="005B06CC">
        <w:rPr>
          <w:rFonts w:ascii="Times New Roman" w:hAnsi="Times New Roman"/>
          <w:b/>
          <w:sz w:val="24"/>
          <w:szCs w:val="24"/>
        </w:rPr>
        <w:t>c = 2,9979 x 10</w:t>
      </w:r>
      <w:r w:rsidRPr="005B06CC">
        <w:rPr>
          <w:rFonts w:ascii="Times New Roman" w:hAnsi="Times New Roman"/>
          <w:b/>
          <w:sz w:val="24"/>
          <w:szCs w:val="24"/>
          <w:vertAlign w:val="superscript"/>
        </w:rPr>
        <w:t>8</w:t>
      </w:r>
      <w:r w:rsidRPr="005B06CC">
        <w:rPr>
          <w:rFonts w:ascii="Times New Roman" w:hAnsi="Times New Roman"/>
          <w:b/>
          <w:sz w:val="24"/>
          <w:szCs w:val="24"/>
        </w:rPr>
        <w:t xml:space="preserve"> m/s.</w:t>
      </w:r>
      <w:r w:rsidRPr="005B06CC">
        <w:rPr>
          <w:rFonts w:ascii="Times New Roman" w:hAnsi="Times New Roman"/>
          <w:sz w:val="24"/>
          <w:szCs w:val="24"/>
        </w:rPr>
        <w:t xml:space="preserve"> Toto je najvyššia rýchlosť, ktorú možno dosiahnuť vo vesmíre. Rýchlosť svetla vo vzduchu je približne rovnaká ako vo vákuu, takže pre ďalšie použitie si stačí zapamätať </w:t>
      </w:r>
      <w:r w:rsidRPr="005B06CC">
        <w:rPr>
          <w:rFonts w:ascii="Times New Roman" w:hAnsi="Times New Roman"/>
          <w:b/>
          <w:sz w:val="24"/>
          <w:szCs w:val="24"/>
        </w:rPr>
        <w:t>c = 3 x 10</w:t>
      </w:r>
      <w:r w:rsidRPr="005B06CC">
        <w:rPr>
          <w:rFonts w:ascii="Times New Roman" w:hAnsi="Times New Roman"/>
          <w:b/>
          <w:sz w:val="24"/>
          <w:szCs w:val="24"/>
          <w:vertAlign w:val="superscript"/>
        </w:rPr>
        <w:t>8</w:t>
      </w:r>
      <w:r w:rsidRPr="005B06CC">
        <w:rPr>
          <w:rFonts w:ascii="Times New Roman" w:hAnsi="Times New Roman"/>
          <w:b/>
          <w:sz w:val="24"/>
          <w:szCs w:val="24"/>
        </w:rPr>
        <w:t xml:space="preserve"> m/s.</w:t>
      </w:r>
      <w:r w:rsidRPr="005B06CC">
        <w:rPr>
          <w:rFonts w:ascii="Times New Roman" w:hAnsi="Times New Roman"/>
          <w:sz w:val="24"/>
          <w:szCs w:val="24"/>
        </w:rPr>
        <w:t xml:space="preserve"> Rýchlosť svetla v každom inom prostredí je nižšia ako rýchlosť svetla vo vákuu. Rýchlosť svetla </w:t>
      </w:r>
      <w:r w:rsidRPr="005B06CC">
        <w:rPr>
          <w:rFonts w:ascii="Times New Roman" w:hAnsi="Times New Roman"/>
          <w:sz w:val="24"/>
          <w:szCs w:val="24"/>
        </w:rPr>
        <w:lastRenderedPageBreak/>
        <w:t xml:space="preserve">v danom materiály súvisí s indexom lomu n tohto materiálu a platí   </w:t>
      </w:r>
      <m:oMath>
        <m:r>
          <m:rPr>
            <m:sty m:val="bi"/>
          </m:rPr>
          <w:rPr>
            <w:rFonts w:ascii="Cambria Math" w:hAnsi="Cambria Math"/>
            <w:sz w:val="32"/>
            <w:szCs w:val="32"/>
          </w:rPr>
          <m:t xml:space="preserve">v= </m:t>
        </m:r>
        <m:f>
          <m:fPr>
            <m:ctrlPr>
              <w:rPr>
                <w:rFonts w:ascii="Cambria Math" w:eastAsia="Times New Roman" w:hAnsi="Cambria Math"/>
                <w:b/>
                <w:i/>
                <w:sz w:val="32"/>
                <w:szCs w:val="32"/>
              </w:rPr>
            </m:ctrlPr>
          </m:fPr>
          <m:num>
            <m:r>
              <m:rPr>
                <m:sty m:val="bi"/>
              </m:rPr>
              <w:rPr>
                <w:rFonts w:ascii="Cambria Math" w:eastAsia="Times New Roman" w:hAnsi="Cambria Math"/>
                <w:sz w:val="32"/>
                <w:szCs w:val="32"/>
              </w:rPr>
              <m:t>c</m:t>
            </m:r>
          </m:num>
          <m:den>
            <m:r>
              <m:rPr>
                <m:sty m:val="bi"/>
              </m:rPr>
              <w:rPr>
                <w:rFonts w:ascii="Cambria Math" w:eastAsia="Times New Roman" w:hAnsi="Cambria Math"/>
                <w:sz w:val="32"/>
                <w:szCs w:val="32"/>
              </w:rPr>
              <m:t>n</m:t>
            </m:r>
          </m:den>
        </m:f>
      </m:oMath>
      <w:r w:rsidRPr="005B06CC">
        <w:rPr>
          <w:rFonts w:ascii="Times New Roman" w:eastAsia="Times New Roman" w:hAnsi="Times New Roman"/>
          <w:sz w:val="24"/>
          <w:szCs w:val="24"/>
        </w:rPr>
        <w:t xml:space="preserve">   pričom </w:t>
      </w:r>
      <w:r w:rsidRPr="005B06CC">
        <w:rPr>
          <w:rFonts w:ascii="Times New Roman" w:eastAsia="Times New Roman" w:hAnsi="Times New Roman"/>
          <w:b/>
          <w:sz w:val="24"/>
          <w:szCs w:val="24"/>
        </w:rPr>
        <w:t>v</w:t>
      </w:r>
      <w:r w:rsidRPr="005B06CC">
        <w:rPr>
          <w:rFonts w:ascii="Times New Roman" w:eastAsia="Times New Roman" w:hAnsi="Times New Roman"/>
          <w:sz w:val="24"/>
          <w:szCs w:val="24"/>
        </w:rPr>
        <w:t xml:space="preserve"> je rýchlosť svetla v danom materiály, </w:t>
      </w:r>
      <w:r w:rsidRPr="005B06CC">
        <w:rPr>
          <w:rFonts w:ascii="Times New Roman" w:eastAsia="Times New Roman" w:hAnsi="Times New Roman"/>
          <w:b/>
          <w:sz w:val="24"/>
          <w:szCs w:val="24"/>
        </w:rPr>
        <w:t>c</w:t>
      </w:r>
      <w:r w:rsidRPr="005B06CC">
        <w:rPr>
          <w:rFonts w:ascii="Times New Roman" w:eastAsia="Times New Roman" w:hAnsi="Times New Roman"/>
          <w:sz w:val="24"/>
          <w:szCs w:val="24"/>
        </w:rPr>
        <w:t xml:space="preserve"> rýchlosť svetla šírenia svetla vo vákuu a </w:t>
      </w:r>
      <w:r w:rsidRPr="005B06CC">
        <w:rPr>
          <w:rFonts w:ascii="Times New Roman" w:eastAsia="Times New Roman" w:hAnsi="Times New Roman"/>
          <w:b/>
          <w:sz w:val="24"/>
          <w:szCs w:val="24"/>
        </w:rPr>
        <w:t>n</w:t>
      </w:r>
      <w:r w:rsidRPr="005B06CC">
        <w:rPr>
          <w:rFonts w:ascii="Times New Roman" w:eastAsia="Times New Roman" w:hAnsi="Times New Roman"/>
          <w:sz w:val="24"/>
          <w:szCs w:val="24"/>
        </w:rPr>
        <w:t xml:space="preserve"> je index lomu.</w:t>
      </w:r>
    </w:p>
    <w:p w:rsidR="00530A22" w:rsidRPr="005B06CC" w:rsidRDefault="00530A22" w:rsidP="00530A22">
      <w:pPr>
        <w:spacing w:after="0" w:line="240" w:lineRule="auto"/>
        <w:rPr>
          <w:rFonts w:ascii="Times New Roman" w:eastAsia="Times New Roman" w:hAnsi="Times New Roman"/>
          <w:sz w:val="24"/>
          <w:szCs w:val="24"/>
        </w:rPr>
      </w:pPr>
      <w:r w:rsidRPr="005B06CC">
        <w:rPr>
          <w:rFonts w:ascii="Times New Roman" w:eastAsia="Times New Roman" w:hAnsi="Times New Roman"/>
          <w:b/>
          <w:i/>
          <w:sz w:val="24"/>
          <w:szCs w:val="24"/>
        </w:rPr>
        <w:t>3. Vzťah medzi indexom lomu a uhlami dopadu</w:t>
      </w:r>
      <w:r w:rsidRPr="005B06CC">
        <w:rPr>
          <w:rFonts w:ascii="Times New Roman" w:eastAsia="Times New Roman" w:hAnsi="Times New Roman"/>
          <w:sz w:val="24"/>
          <w:szCs w:val="24"/>
        </w:rPr>
        <w:t xml:space="preserve"> – platí vzťah:</w:t>
      </w:r>
    </w:p>
    <w:p w:rsidR="00530A22" w:rsidRPr="005B06CC" w:rsidRDefault="00530A22" w:rsidP="00530A22">
      <w:pPr>
        <w:spacing w:after="0" w:line="240" w:lineRule="auto"/>
        <w:rPr>
          <w:rFonts w:ascii="Times New Roman" w:eastAsia="Times New Roman" w:hAnsi="Times New Roman"/>
          <w:sz w:val="24"/>
          <w:szCs w:val="24"/>
        </w:rPr>
      </w:pPr>
    </w:p>
    <w:p w:rsidR="00530A22" w:rsidRPr="005B06CC" w:rsidRDefault="00206CCA" w:rsidP="00530A22">
      <w:pPr>
        <w:spacing w:after="0" w:line="240" w:lineRule="auto"/>
        <w:rPr>
          <w:rFonts w:ascii="Times New Roman" w:eastAsia="Times New Roman" w:hAnsi="Times New Roman"/>
          <w:sz w:val="24"/>
          <w:szCs w:val="24"/>
        </w:rPr>
      </w:pPr>
      <m:oMathPara>
        <m:oMath>
          <m:f>
            <m:fPr>
              <m:ctrlPr>
                <w:rPr>
                  <w:rFonts w:ascii="Cambria Math" w:hAnsi="Cambria Math"/>
                  <w:i/>
                </w:rPr>
              </m:ctrlPr>
            </m:fPr>
            <m:num>
              <m:r>
                <w:rPr>
                  <w:rFonts w:ascii="Cambria Math" w:hAnsi="Cambria Math"/>
                </w:rPr>
                <m:t>v1</m:t>
              </m:r>
            </m:num>
            <m:den>
              <m:r>
                <w:rPr>
                  <w:rFonts w:ascii="Cambria Math" w:hAnsi="Cambria Math"/>
                </w:rPr>
                <m:t>v2</m:t>
              </m:r>
            </m:den>
          </m:f>
          <m:r>
            <w:rPr>
              <w:rFonts w:ascii="Cambria Math" w:hAnsi="Cambria Math"/>
            </w:rPr>
            <m:t xml:space="preserve">= </m:t>
          </m:r>
          <m:f>
            <m:fPr>
              <m:ctrlPr>
                <w:rPr>
                  <w:rFonts w:ascii="Cambria Math" w:hAnsi="Cambria Math"/>
                  <w:i/>
                </w:rPr>
              </m:ctrlPr>
            </m:fPr>
            <m:num>
              <m:r>
                <w:rPr>
                  <w:rFonts w:ascii="Cambria Math" w:hAnsi="Cambria Math"/>
                </w:rPr>
                <m:t>n2</m:t>
              </m:r>
            </m:num>
            <m:den>
              <m:r>
                <w:rPr>
                  <w:rFonts w:ascii="Cambria Math" w:hAnsi="Cambria Math"/>
                </w:rPr>
                <m:t>n1</m:t>
              </m:r>
            </m:den>
          </m:f>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i1</m:t>
                  </m:r>
                </m:e>
              </m:func>
            </m:num>
            <m:den>
              <m:func>
                <m:funcPr>
                  <m:ctrlPr>
                    <w:rPr>
                      <w:rFonts w:ascii="Cambria Math" w:hAnsi="Cambria Math"/>
                      <w:i/>
                    </w:rPr>
                  </m:ctrlPr>
                </m:funcPr>
                <m:fName>
                  <m:r>
                    <m:rPr>
                      <m:sty m:val="p"/>
                    </m:rPr>
                    <w:rPr>
                      <w:rFonts w:ascii="Cambria Math" w:hAnsi="Cambria Math"/>
                    </w:rPr>
                    <m:t>sin</m:t>
                  </m:r>
                </m:fName>
                <m:e>
                  <m:r>
                    <w:rPr>
                      <w:rFonts w:ascii="Cambria Math" w:hAnsi="Cambria Math"/>
                    </w:rPr>
                    <m:t>i2</m:t>
                  </m:r>
                </m:e>
              </m:func>
            </m:den>
          </m:f>
        </m:oMath>
      </m:oMathPara>
    </w:p>
    <w:p w:rsidR="00530A22" w:rsidRPr="005B06CC" w:rsidRDefault="00530A22" w:rsidP="00530A22">
      <w:pPr>
        <w:spacing w:after="0" w:line="240" w:lineRule="auto"/>
        <w:rPr>
          <w:rFonts w:ascii="Times New Roman" w:hAnsi="Times New Roman"/>
          <w:sz w:val="24"/>
          <w:szCs w:val="24"/>
        </w:rPr>
      </w:pPr>
      <w:r>
        <w:rPr>
          <w:rFonts w:ascii="Times New Roman" w:hAnsi="Times New Roman"/>
          <w:noProof/>
          <w:sz w:val="24"/>
          <w:szCs w:val="24"/>
        </w:rPr>
        <w:drawing>
          <wp:anchor distT="0" distB="0" distL="114300" distR="114300" simplePos="0" relativeHeight="251668480" behindDoc="1" locked="0" layoutInCell="1" allowOverlap="1">
            <wp:simplePos x="0" y="0"/>
            <wp:positionH relativeFrom="column">
              <wp:posOffset>1386840</wp:posOffset>
            </wp:positionH>
            <wp:positionV relativeFrom="paragraph">
              <wp:posOffset>175895</wp:posOffset>
            </wp:positionV>
            <wp:extent cx="4006215" cy="2196465"/>
            <wp:effectExtent l="19050" t="0" r="0" b="0"/>
            <wp:wrapTight wrapText="bothSides">
              <wp:wrapPolygon edited="0">
                <wp:start x="-103" y="0"/>
                <wp:lineTo x="-103" y="21356"/>
                <wp:lineTo x="21569" y="21356"/>
                <wp:lineTo x="21569" y="0"/>
                <wp:lineTo x="-103" y="0"/>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srcRect/>
                    <a:stretch>
                      <a:fillRect/>
                    </a:stretch>
                  </pic:blipFill>
                  <pic:spPr bwMode="auto">
                    <a:xfrm>
                      <a:off x="0" y="0"/>
                      <a:ext cx="4006215" cy="2196465"/>
                    </a:xfrm>
                    <a:prstGeom prst="rect">
                      <a:avLst/>
                    </a:prstGeom>
                    <a:noFill/>
                    <a:ln w="9525">
                      <a:noFill/>
                      <a:miter lim="800000"/>
                      <a:headEnd/>
                      <a:tailEnd/>
                    </a:ln>
                  </pic:spPr>
                </pic:pic>
              </a:graphicData>
            </a:graphic>
          </wp:anchor>
        </w:drawing>
      </w:r>
      <w:r w:rsidRPr="005B06CC">
        <w:rPr>
          <w:rFonts w:ascii="Times New Roman" w:eastAsia="Times New Roman" w:hAnsi="Times New Roman"/>
          <w:sz w:val="24"/>
          <w:szCs w:val="24"/>
        </w:rPr>
        <w:t>Po úprave platí : n1sini</w:t>
      </w:r>
      <w:r w:rsidRPr="005B06CC">
        <w:rPr>
          <w:rFonts w:ascii="Times New Roman" w:hAnsi="Times New Roman"/>
          <w:sz w:val="24"/>
          <w:szCs w:val="24"/>
        </w:rPr>
        <w:t xml:space="preserve">1 = n2sini2 </w:t>
      </w: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b/>
          <w:i/>
          <w:sz w:val="24"/>
          <w:szCs w:val="24"/>
        </w:rPr>
      </w:pPr>
    </w:p>
    <w:p w:rsidR="00530A22" w:rsidRPr="005B06CC" w:rsidRDefault="00530A22" w:rsidP="00530A22">
      <w:pPr>
        <w:spacing w:after="0" w:line="240" w:lineRule="auto"/>
        <w:rPr>
          <w:rFonts w:ascii="Times New Roman" w:hAnsi="Times New Roman"/>
          <w:b/>
          <w:i/>
          <w:sz w:val="24"/>
          <w:szCs w:val="24"/>
        </w:rPr>
      </w:pPr>
    </w:p>
    <w:p w:rsidR="00530A22" w:rsidRPr="005B06CC" w:rsidRDefault="00530A22" w:rsidP="00530A22">
      <w:pPr>
        <w:spacing w:after="0" w:line="240" w:lineRule="auto"/>
        <w:rPr>
          <w:rFonts w:ascii="Times New Roman" w:hAnsi="Times New Roman"/>
          <w:b/>
          <w:i/>
          <w:sz w:val="24"/>
          <w:szCs w:val="24"/>
        </w:rPr>
      </w:pPr>
      <w:r w:rsidRPr="005B06CC">
        <w:rPr>
          <w:rFonts w:ascii="Times New Roman" w:hAnsi="Times New Roman"/>
          <w:b/>
          <w:i/>
          <w:sz w:val="24"/>
          <w:szCs w:val="24"/>
        </w:rPr>
        <w:t xml:space="preserve">4. Skupinový index lomu. </w:t>
      </w:r>
      <w:r w:rsidRPr="005B06CC">
        <w:rPr>
          <w:rFonts w:ascii="Times New Roman" w:hAnsi="Times New Roman"/>
          <w:sz w:val="24"/>
          <w:szCs w:val="24"/>
        </w:rPr>
        <w:t xml:space="preserve">Index lomu n prenosového média nie je konštantný, ale závisí od vlnovej dĺžke svetla. Pre infračervené spektrum ( využíva sa na prenos cez kremíkové vlákno) index lomu n </w:t>
      </w:r>
    </w:p>
    <w:p w:rsidR="00530A22" w:rsidRPr="005B06CC" w:rsidRDefault="00530A22" w:rsidP="00530A22">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4981575" cy="28575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srcRect/>
                    <a:stretch>
                      <a:fillRect/>
                    </a:stretch>
                  </pic:blipFill>
                  <pic:spPr bwMode="auto">
                    <a:xfrm>
                      <a:off x="0" y="0"/>
                      <a:ext cx="4981575" cy="2857500"/>
                    </a:xfrm>
                    <a:prstGeom prst="rect">
                      <a:avLst/>
                    </a:prstGeom>
                    <a:noFill/>
                    <a:ln w="9525">
                      <a:noFill/>
                      <a:miter lim="800000"/>
                      <a:headEnd/>
                      <a:tailEnd/>
                    </a:ln>
                  </pic:spPr>
                </pic:pic>
              </a:graphicData>
            </a:graphic>
          </wp:inline>
        </w:drawing>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trvalo klesá s rastúcou vlnovou dĺžkou svetla (obr.3). Veličina n sa však môže aplikovať iba v prípade, ak sa cez prostredie prenáša jediná vlnová dĺžka svetla s konštantnou amplitúdou. Svetlo, ktoré má stále rovnak</w:t>
      </w:r>
      <w:r>
        <w:rPr>
          <w:rFonts w:ascii="Times New Roman" w:hAnsi="Times New Roman"/>
          <w:sz w:val="24"/>
          <w:szCs w:val="24"/>
        </w:rPr>
        <w:t>ú  amplitúdu a obsahuje iba jed</w:t>
      </w:r>
      <w:r w:rsidRPr="005B06CC">
        <w:rPr>
          <w:rFonts w:ascii="Times New Roman" w:hAnsi="Times New Roman"/>
          <w:sz w:val="24"/>
          <w:szCs w:val="24"/>
        </w:rPr>
        <w:t xml:space="preserve">nu vlnovú dĺžku, nemôže prenášať žiadnu informáciu. V optickom prenose sa vysielajú do vlákna svetelné impulzy so skupinami svetelných vĺn o rôznych vlnových dĺžkach. Každá vlnová dĺžka sa šíri inou rýchlosťou. Rýchlosť šírenia celej skupiny vĺn sa nazýva skupinová rýchlosť šírenia a príslušný index lomu sa nazýva skupinový index lomu </w:t>
      </w:r>
      <w:proofErr w:type="spellStart"/>
      <w:r w:rsidRPr="005B06CC">
        <w:rPr>
          <w:rFonts w:ascii="Times New Roman" w:hAnsi="Times New Roman"/>
          <w:b/>
          <w:sz w:val="24"/>
          <w:szCs w:val="24"/>
        </w:rPr>
        <w:t>ns</w:t>
      </w:r>
      <w:proofErr w:type="spellEnd"/>
      <w:r w:rsidRPr="005B06CC">
        <w:rPr>
          <w:rFonts w:ascii="Times New Roman" w:hAnsi="Times New Roman"/>
          <w:sz w:val="24"/>
          <w:szCs w:val="24"/>
        </w:rPr>
        <w:t>.</w:t>
      </w:r>
      <w:r>
        <w:rPr>
          <w:rFonts w:ascii="Times New Roman" w:hAnsi="Times New Roman"/>
          <w:sz w:val="24"/>
          <w:szCs w:val="24"/>
        </w:rPr>
        <w:t xml:space="preserve"> </w:t>
      </w:r>
      <w:r w:rsidRPr="005B06CC">
        <w:rPr>
          <w:rFonts w:ascii="Times New Roman" w:hAnsi="Times New Roman"/>
          <w:sz w:val="24"/>
          <w:szCs w:val="24"/>
        </w:rPr>
        <w:t xml:space="preserve">Skupinový index lomu </w:t>
      </w:r>
      <w:proofErr w:type="spellStart"/>
      <w:r w:rsidRPr="005B06CC">
        <w:rPr>
          <w:rFonts w:ascii="Times New Roman" w:hAnsi="Times New Roman"/>
          <w:sz w:val="24"/>
          <w:szCs w:val="24"/>
        </w:rPr>
        <w:t>ns</w:t>
      </w:r>
      <w:proofErr w:type="spellEnd"/>
      <w:r w:rsidRPr="005B06CC">
        <w:rPr>
          <w:rFonts w:ascii="Times New Roman" w:hAnsi="Times New Roman"/>
          <w:sz w:val="24"/>
          <w:szCs w:val="24"/>
        </w:rPr>
        <w:t xml:space="preserve"> dosahuje minimum v okolí vlnovej dĺžky 1300nm. Preto táto vlnová dĺžka a jej blízke okolie je zvlášť významná pre optický prenos.</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b/>
          <w:i/>
          <w:sz w:val="24"/>
          <w:szCs w:val="24"/>
        </w:rPr>
        <w:lastRenderedPageBreak/>
        <w:t>5. Kritický uhol h</w:t>
      </w:r>
      <w:r w:rsidRPr="005B06CC">
        <w:rPr>
          <w:rFonts w:ascii="Times New Roman" w:hAnsi="Times New Roman"/>
          <w:sz w:val="24"/>
          <w:szCs w:val="24"/>
        </w:rPr>
        <w:t xml:space="preserve"> – je uhol, pri ktorom sa z prvého prostredia nedostáva do druhého prostredia žiadne svetlo. (Obr.4)</w:t>
      </w:r>
    </w:p>
    <w:p w:rsidR="00530A22" w:rsidRPr="005B06CC" w:rsidRDefault="00530A22" w:rsidP="00530A22">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3381375" cy="215265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a:srcRect/>
                    <a:stretch>
                      <a:fillRect/>
                    </a:stretch>
                  </pic:blipFill>
                  <pic:spPr bwMode="auto">
                    <a:xfrm>
                      <a:off x="0" y="0"/>
                      <a:ext cx="3381375" cy="2152650"/>
                    </a:xfrm>
                    <a:prstGeom prst="rect">
                      <a:avLst/>
                    </a:prstGeom>
                    <a:noFill/>
                    <a:ln w="9525">
                      <a:noFill/>
                      <a:miter lim="800000"/>
                      <a:headEnd/>
                      <a:tailEnd/>
                    </a:ln>
                  </pic:spPr>
                </pic:pic>
              </a:graphicData>
            </a:graphic>
          </wp:inline>
        </w:drawing>
      </w:r>
      <w:r w:rsidRPr="005B06CC">
        <w:rPr>
          <w:rFonts w:ascii="Times New Roman" w:hAnsi="Times New Roman"/>
          <w:sz w:val="24"/>
          <w:szCs w:val="24"/>
        </w:rPr>
        <w:t>Obr.4</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Kritický uhol vieme vypočítať podľa predchádzajúcich vzťahov:</w:t>
      </w: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eastAsia="Times New Roman" w:hAnsi="Times New Roman"/>
          <w:b/>
          <w:sz w:val="24"/>
          <w:szCs w:val="24"/>
        </w:rPr>
      </w:pPr>
      <w:r w:rsidRPr="005B06CC">
        <w:rPr>
          <w:rFonts w:ascii="Times New Roman" w:hAnsi="Times New Roman"/>
          <w:sz w:val="24"/>
          <w:szCs w:val="24"/>
        </w:rPr>
        <w:t xml:space="preserve">                                                                  </w:t>
      </w:r>
      <w:r w:rsidRPr="005B06CC">
        <w:rPr>
          <w:rFonts w:ascii="Times New Roman" w:hAnsi="Times New Roman"/>
          <w:b/>
          <w:sz w:val="24"/>
          <w:szCs w:val="24"/>
        </w:rPr>
        <w:t xml:space="preserve">sin h = </w:t>
      </w:r>
      <m:oMath>
        <m:f>
          <m:fPr>
            <m:ctrlPr>
              <w:rPr>
                <w:rFonts w:ascii="Cambria Math" w:hAnsi="Cambria Math"/>
                <w:b/>
                <w:i/>
              </w:rPr>
            </m:ctrlPr>
          </m:fPr>
          <m:num>
            <m:r>
              <m:rPr>
                <m:sty m:val="bi"/>
              </m:rPr>
              <w:rPr>
                <w:rFonts w:ascii="Cambria Math" w:hAnsi="Cambria Math"/>
              </w:rPr>
              <m:t>n</m:t>
            </m:r>
            <m:r>
              <m:rPr>
                <m:sty m:val="bi"/>
              </m:rPr>
              <w:rPr>
                <w:rFonts w:ascii="Cambria Math" w:hAnsi="Cambria Math"/>
              </w:rPr>
              <m:t>2</m:t>
            </m:r>
          </m:num>
          <m:den>
            <m:r>
              <m:rPr>
                <m:sty m:val="bi"/>
              </m:rPr>
              <w:rPr>
                <w:rFonts w:ascii="Cambria Math" w:hAnsi="Cambria Math"/>
              </w:rPr>
              <m:t>n</m:t>
            </m:r>
            <m:r>
              <m:rPr>
                <m:sty m:val="bi"/>
              </m:rPr>
              <w:rPr>
                <w:rFonts w:ascii="Cambria Math" w:hAnsi="Cambria Math"/>
              </w:rPr>
              <m:t>1</m:t>
            </m:r>
          </m:den>
        </m:f>
      </m:oMath>
    </w:p>
    <w:p w:rsidR="00530A22" w:rsidRPr="005B06CC" w:rsidRDefault="00530A22" w:rsidP="00530A22">
      <w:pPr>
        <w:spacing w:after="0" w:line="240" w:lineRule="auto"/>
        <w:rPr>
          <w:rFonts w:ascii="Times New Roman" w:eastAsia="Times New Roman" w:hAnsi="Times New Roman"/>
          <w:b/>
          <w:sz w:val="24"/>
          <w:szCs w:val="24"/>
        </w:rPr>
      </w:pPr>
    </w:p>
    <w:p w:rsidR="00530A22" w:rsidRPr="005B06CC" w:rsidRDefault="00530A22" w:rsidP="00530A22">
      <w:pPr>
        <w:spacing w:after="0" w:line="240" w:lineRule="auto"/>
        <w:rPr>
          <w:rFonts w:ascii="Times New Roman" w:hAnsi="Times New Roman"/>
          <w:sz w:val="24"/>
          <w:szCs w:val="24"/>
        </w:rPr>
      </w:pPr>
      <w:r w:rsidRPr="005B06CC">
        <w:rPr>
          <w:rFonts w:ascii="Times New Roman" w:eastAsia="Times New Roman" w:hAnsi="Times New Roman"/>
          <w:sz w:val="24"/>
          <w:szCs w:val="24"/>
        </w:rPr>
        <w:t>Ak sa bude uhol lúča i1 v prostredí 1 zvyšuje nad veľkosť h, bude sa lúč od prostredia 2 iba odrážať (Obr.5).</w:t>
      </w:r>
    </w:p>
    <w:p w:rsidR="00530A22" w:rsidRPr="005B06CC" w:rsidRDefault="00530A22" w:rsidP="00530A22">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3524250" cy="2085975"/>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a:srcRect/>
                    <a:stretch>
                      <a:fillRect/>
                    </a:stretch>
                  </pic:blipFill>
                  <pic:spPr bwMode="auto">
                    <a:xfrm>
                      <a:off x="0" y="0"/>
                      <a:ext cx="3524250" cy="2085975"/>
                    </a:xfrm>
                    <a:prstGeom prst="rect">
                      <a:avLst/>
                    </a:prstGeom>
                    <a:noFill/>
                    <a:ln w="9525">
                      <a:noFill/>
                      <a:miter lim="800000"/>
                      <a:headEnd/>
                      <a:tailEnd/>
                    </a:ln>
                  </pic:spPr>
                </pic:pic>
              </a:graphicData>
            </a:graphic>
          </wp:inline>
        </w:drawing>
      </w:r>
      <w:r w:rsidRPr="005B06CC">
        <w:rPr>
          <w:rFonts w:ascii="Times New Roman" w:hAnsi="Times New Roman"/>
          <w:sz w:val="24"/>
          <w:szCs w:val="24"/>
        </w:rPr>
        <w:t xml:space="preserve">Obr. 5 </w:t>
      </w: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 xml:space="preserve">Z uvedených zákonov vyplýva : aby dochádzalo k odrazu, musí mať plášť menší </w:t>
      </w:r>
      <w:r>
        <w:rPr>
          <w:rFonts w:ascii="Times New Roman" w:hAnsi="Times New Roman"/>
          <w:sz w:val="24"/>
          <w:szCs w:val="24"/>
        </w:rPr>
        <w:t xml:space="preserve"> </w:t>
      </w:r>
      <w:r w:rsidRPr="005B06CC">
        <w:rPr>
          <w:rFonts w:ascii="Times New Roman" w:hAnsi="Times New Roman"/>
          <w:sz w:val="24"/>
          <w:szCs w:val="24"/>
        </w:rPr>
        <w:t xml:space="preserve">index lomu ako jadro. </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b/>
          <w:i/>
          <w:sz w:val="24"/>
          <w:szCs w:val="24"/>
        </w:rPr>
        <w:t>6. Optické vlákno</w:t>
      </w:r>
      <w:r w:rsidRPr="005B06CC">
        <w:rPr>
          <w:rFonts w:ascii="Times New Roman" w:hAnsi="Times New Roman"/>
          <w:sz w:val="24"/>
          <w:szCs w:val="24"/>
        </w:rPr>
        <w:t xml:space="preserve"> – na obr.6 je znázornená konštrukcia optického vlákna.</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d1 – priemer skleneného jadra optického vlákna</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n1 – index lomu jadra</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d2 – priemer skleneného plášťa optického vlákna</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n2 – index lomu plášťa (musí platiť n1</w:t>
      </w:r>
      <w:r w:rsidRPr="005B06CC">
        <w:rPr>
          <w:rFonts w:ascii="Times New Roman" w:hAnsi="Times New Roman"/>
          <w:sz w:val="24"/>
          <w:szCs w:val="24"/>
        </w:rPr>
        <w:sym w:font="Symbol" w:char="F03E"/>
      </w:r>
      <w:r w:rsidRPr="005B06CC">
        <w:rPr>
          <w:rFonts w:ascii="Times New Roman" w:hAnsi="Times New Roman"/>
          <w:sz w:val="24"/>
          <w:szCs w:val="24"/>
        </w:rPr>
        <w:t>n2)</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 xml:space="preserve">Na mechanickú ochranu skleneného vlákna sa používa primárna ochrana z vhodnej umelej hmoty. Vláknom sa budú šíriť všetky lúče – v optickom prenose ich nazývame vidy alebo módy, ktoré na rozhranie jadro – plášť dopadajú pod uhlom väčším ako je hraničný uhol h. Z tohto dôvodu je dôležité sledovať uhol, pod akým </w:t>
      </w:r>
      <w:r>
        <w:rPr>
          <w:rFonts w:ascii="Times New Roman" w:hAnsi="Times New Roman"/>
          <w:sz w:val="24"/>
          <w:szCs w:val="24"/>
        </w:rPr>
        <w:t xml:space="preserve"> </w:t>
      </w:r>
      <w:r w:rsidRPr="005B06CC">
        <w:rPr>
          <w:rFonts w:ascii="Times New Roman" w:hAnsi="Times New Roman"/>
          <w:sz w:val="24"/>
          <w:szCs w:val="24"/>
        </w:rPr>
        <w:t>lúč dopadá na vlákno a ako sa láme po prechode z opticky redšieho prostredia (vzduch) do opticky hustejšieho prostredia (jadro vlákna)</w:t>
      </w: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669504" behindDoc="0" locked="0" layoutInCell="1" allowOverlap="1">
            <wp:simplePos x="0" y="0"/>
            <wp:positionH relativeFrom="column">
              <wp:posOffset>377825</wp:posOffset>
            </wp:positionH>
            <wp:positionV relativeFrom="paragraph">
              <wp:posOffset>-543560</wp:posOffset>
            </wp:positionV>
            <wp:extent cx="5051425" cy="2185035"/>
            <wp:effectExtent l="19050" t="0" r="0" b="0"/>
            <wp:wrapTopAndBottom/>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a:srcRect/>
                    <a:stretch>
                      <a:fillRect/>
                    </a:stretch>
                  </pic:blipFill>
                  <pic:spPr bwMode="auto">
                    <a:xfrm>
                      <a:off x="0" y="0"/>
                      <a:ext cx="5051425" cy="2185035"/>
                    </a:xfrm>
                    <a:prstGeom prst="rect">
                      <a:avLst/>
                    </a:prstGeom>
                    <a:noFill/>
                    <a:ln w="9525">
                      <a:noFill/>
                      <a:miter lim="800000"/>
                      <a:headEnd/>
                      <a:tailEnd/>
                    </a:ln>
                  </pic:spPr>
                </pic:pic>
              </a:graphicData>
            </a:graphic>
          </wp:anchor>
        </w:drawing>
      </w:r>
      <w:r w:rsidRPr="005B06CC">
        <w:rPr>
          <w:rFonts w:ascii="Times New Roman" w:hAnsi="Times New Roman"/>
          <w:b/>
          <w:i/>
          <w:sz w:val="24"/>
          <w:szCs w:val="24"/>
        </w:rPr>
        <w:t xml:space="preserve">7. Numerická </w:t>
      </w:r>
      <w:proofErr w:type="spellStart"/>
      <w:r w:rsidRPr="005B06CC">
        <w:rPr>
          <w:rFonts w:ascii="Times New Roman" w:hAnsi="Times New Roman"/>
          <w:b/>
          <w:i/>
          <w:sz w:val="24"/>
          <w:szCs w:val="24"/>
        </w:rPr>
        <w:t>apertúra</w:t>
      </w:r>
      <w:proofErr w:type="spellEnd"/>
      <w:r w:rsidRPr="005B06CC">
        <w:rPr>
          <w:rFonts w:ascii="Times New Roman" w:hAnsi="Times New Roman"/>
          <w:b/>
          <w:i/>
          <w:sz w:val="24"/>
          <w:szCs w:val="24"/>
        </w:rPr>
        <w:t xml:space="preserve"> NA</w:t>
      </w:r>
      <w:r w:rsidRPr="005B06CC">
        <w:rPr>
          <w:rFonts w:ascii="Times New Roman" w:hAnsi="Times New Roman"/>
          <w:sz w:val="24"/>
          <w:szCs w:val="24"/>
        </w:rPr>
        <w:t xml:space="preserve"> – je to sínus maximálneho uhla </w:t>
      </w:r>
      <w:r w:rsidRPr="005B06CC">
        <w:rPr>
          <w:rFonts w:ascii="Times New Roman" w:hAnsi="Times New Roman"/>
          <w:sz w:val="24"/>
          <w:szCs w:val="24"/>
        </w:rPr>
        <w:sym w:font="Symbol" w:char="F061"/>
      </w:r>
      <w:r w:rsidRPr="005B06CC">
        <w:rPr>
          <w:rFonts w:ascii="Times New Roman" w:hAnsi="Times New Roman"/>
          <w:sz w:val="24"/>
          <w:szCs w:val="24"/>
        </w:rPr>
        <w:t>, pod ktorým eš</w:t>
      </w:r>
      <w:r>
        <w:rPr>
          <w:rFonts w:ascii="Times New Roman" w:hAnsi="Times New Roman"/>
          <w:sz w:val="24"/>
          <w:szCs w:val="24"/>
        </w:rPr>
        <w:t>te mô</w:t>
      </w:r>
      <w:r w:rsidRPr="005B06CC">
        <w:rPr>
          <w:rFonts w:ascii="Times New Roman" w:hAnsi="Times New Roman"/>
          <w:sz w:val="24"/>
          <w:szCs w:val="24"/>
        </w:rPr>
        <w:t>ž</w:t>
      </w:r>
      <w:r>
        <w:rPr>
          <w:rFonts w:ascii="Times New Roman" w:hAnsi="Times New Roman"/>
          <w:sz w:val="24"/>
          <w:szCs w:val="24"/>
        </w:rPr>
        <w:t>e</w:t>
      </w:r>
      <w:r w:rsidRPr="005B06CC">
        <w:rPr>
          <w:rFonts w:ascii="Times New Roman" w:hAnsi="Times New Roman"/>
          <w:sz w:val="24"/>
          <w:szCs w:val="24"/>
        </w:rPr>
        <w:t>me naviazať do vlákna svetelný lúč tak, aby neunikol z jadra do plášťa a môžeme ho vypočítať:</w:t>
      </w:r>
    </w:p>
    <w:p w:rsidR="00530A22" w:rsidRPr="005B06CC" w:rsidRDefault="00530A22" w:rsidP="00530A22">
      <w:pPr>
        <w:spacing w:after="0" w:line="240" w:lineRule="auto"/>
        <w:rPr>
          <w:rFonts w:ascii="Times New Roman" w:eastAsia="Times New Roman" w:hAnsi="Times New Roman"/>
          <w:sz w:val="24"/>
          <w:szCs w:val="24"/>
        </w:rPr>
      </w:pPr>
      <w:r w:rsidRPr="005B06CC">
        <w:rPr>
          <w:rFonts w:ascii="Times New Roman" w:hAnsi="Times New Roman"/>
          <w:sz w:val="24"/>
          <w:szCs w:val="24"/>
        </w:rPr>
        <w:t>NA = sin</w:t>
      </w:r>
      <w:r w:rsidRPr="005B06CC">
        <w:rPr>
          <w:rFonts w:ascii="Times New Roman" w:hAnsi="Times New Roman"/>
          <w:sz w:val="24"/>
          <w:szCs w:val="24"/>
        </w:rPr>
        <w:sym w:font="Symbol" w:char="F061"/>
      </w:r>
      <w:r w:rsidRPr="005B06CC">
        <w:rPr>
          <w:rFonts w:ascii="Times New Roman" w:hAnsi="Times New Roman"/>
          <w:sz w:val="24"/>
          <w:szCs w:val="24"/>
          <w:vertAlign w:val="subscript"/>
        </w:rPr>
        <w:t>max</w:t>
      </w:r>
      <w:r w:rsidRPr="005B06CC">
        <w:rPr>
          <w:rFonts w:ascii="Times New Roman" w:hAnsi="Times New Roman"/>
          <w:sz w:val="24"/>
          <w:szCs w:val="24"/>
        </w:rPr>
        <w:t xml:space="preserve"> = </w:t>
      </w:r>
      <m:oMath>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n1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n2</m:t>
                </m:r>
              </m:e>
              <m:sup>
                <m:r>
                  <w:rPr>
                    <w:rFonts w:ascii="Cambria Math" w:hAnsi="Cambria Math"/>
                  </w:rPr>
                  <m:t>2</m:t>
                </m:r>
              </m:sup>
            </m:sSup>
          </m:e>
        </m:rad>
      </m:oMath>
    </w:p>
    <w:p w:rsidR="00530A22" w:rsidRPr="005B06CC" w:rsidRDefault="00530A22" w:rsidP="00530A22">
      <w:pPr>
        <w:spacing w:after="0" w:line="240" w:lineRule="auto"/>
        <w:rPr>
          <w:rFonts w:ascii="Times New Roman" w:eastAsia="Times New Roman" w:hAnsi="Times New Roman"/>
          <w:sz w:val="24"/>
          <w:szCs w:val="24"/>
        </w:rPr>
      </w:pPr>
      <w:r w:rsidRPr="005B06CC">
        <w:rPr>
          <w:rFonts w:ascii="Times New Roman" w:eastAsia="Times New Roman" w:hAnsi="Times New Roman"/>
          <w:sz w:val="24"/>
          <w:szCs w:val="24"/>
        </w:rPr>
        <w:t>Pozri obr. 7</w:t>
      </w:r>
    </w:p>
    <w:p w:rsidR="00530A22" w:rsidRPr="005B06CC" w:rsidRDefault="00530A22" w:rsidP="00530A22">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4133850" cy="1552575"/>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srcRect/>
                    <a:stretch>
                      <a:fillRect/>
                    </a:stretch>
                  </pic:blipFill>
                  <pic:spPr bwMode="auto">
                    <a:xfrm>
                      <a:off x="0" y="0"/>
                      <a:ext cx="4133850" cy="1552575"/>
                    </a:xfrm>
                    <a:prstGeom prst="rect">
                      <a:avLst/>
                    </a:prstGeom>
                    <a:noFill/>
                    <a:ln w="9525">
                      <a:noFill/>
                      <a:miter lim="800000"/>
                      <a:headEnd/>
                      <a:tailEnd/>
                    </a:ln>
                  </pic:spPr>
                </pic:pic>
              </a:graphicData>
            </a:graphic>
          </wp:inline>
        </w:drawing>
      </w:r>
      <w:r w:rsidRPr="005B06CC">
        <w:rPr>
          <w:rFonts w:ascii="Times New Roman" w:hAnsi="Times New Roman"/>
          <w:sz w:val="24"/>
          <w:szCs w:val="24"/>
        </w:rPr>
        <w:t>Obr.7</w:t>
      </w: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b/>
          <w:i/>
          <w:sz w:val="24"/>
          <w:szCs w:val="24"/>
        </w:rPr>
        <w:t>8. Profily indexu lomu optického vlákna:</w:t>
      </w:r>
    </w:p>
    <w:p w:rsidR="00530A22" w:rsidRPr="005B06CC" w:rsidRDefault="00530A22" w:rsidP="00530A22">
      <w:pPr>
        <w:pStyle w:val="Odstavecseseznamem"/>
        <w:numPr>
          <w:ilvl w:val="0"/>
          <w:numId w:val="10"/>
        </w:numPr>
        <w:spacing w:after="0" w:line="240" w:lineRule="auto"/>
        <w:rPr>
          <w:rFonts w:ascii="Times New Roman" w:hAnsi="Times New Roman"/>
          <w:sz w:val="24"/>
          <w:szCs w:val="24"/>
        </w:rPr>
      </w:pPr>
      <w:r w:rsidRPr="005B06CC">
        <w:rPr>
          <w:rFonts w:ascii="Times New Roman" w:hAnsi="Times New Roman"/>
          <w:b/>
          <w:sz w:val="24"/>
          <w:szCs w:val="24"/>
        </w:rPr>
        <w:t>SI vlákno</w:t>
      </w:r>
      <w:r w:rsidRPr="005B06CC">
        <w:rPr>
          <w:rFonts w:ascii="Times New Roman" w:hAnsi="Times New Roman"/>
          <w:sz w:val="24"/>
          <w:szCs w:val="24"/>
        </w:rPr>
        <w:t xml:space="preserve"> (step index) – vlákno so skokovou zmenou </w:t>
      </w:r>
      <w:r>
        <w:rPr>
          <w:rFonts w:ascii="Times New Roman" w:hAnsi="Times New Roman"/>
          <w:sz w:val="24"/>
          <w:szCs w:val="24"/>
        </w:rPr>
        <w:t xml:space="preserve"> </w:t>
      </w:r>
      <w:r w:rsidRPr="005B06CC">
        <w:rPr>
          <w:rFonts w:ascii="Times New Roman" w:hAnsi="Times New Roman"/>
          <w:sz w:val="24"/>
          <w:szCs w:val="24"/>
        </w:rPr>
        <w:t>indexu lomu – v celom priereze jadra je index lomu n1 konštantný a na rozhraní jadro – plášť sa zmení na n2.(Obr.6).</w:t>
      </w:r>
    </w:p>
    <w:p w:rsidR="00530A22" w:rsidRPr="005B06CC" w:rsidRDefault="00530A22" w:rsidP="00530A22">
      <w:pPr>
        <w:pStyle w:val="Odstavecseseznamem"/>
        <w:spacing w:after="0" w:line="240" w:lineRule="auto"/>
        <w:rPr>
          <w:rFonts w:ascii="Times New Roman" w:hAnsi="Times New Roman"/>
          <w:sz w:val="24"/>
          <w:szCs w:val="24"/>
        </w:rPr>
      </w:pPr>
      <w:r w:rsidRPr="005B06CC">
        <w:rPr>
          <w:rFonts w:ascii="Times New Roman" w:hAnsi="Times New Roman"/>
          <w:sz w:val="24"/>
          <w:szCs w:val="24"/>
        </w:rPr>
        <w:t>Starší typ vlákna vyrobený iba z plastických materiálov, s</w:t>
      </w:r>
      <w:r>
        <w:rPr>
          <w:rFonts w:ascii="Times New Roman" w:hAnsi="Times New Roman"/>
          <w:sz w:val="24"/>
          <w:szCs w:val="24"/>
        </w:rPr>
        <w:t xml:space="preserve"> </w:t>
      </w:r>
      <w:r w:rsidRPr="005B06CC">
        <w:rPr>
          <w:rFonts w:ascii="Times New Roman" w:hAnsi="Times New Roman"/>
          <w:sz w:val="24"/>
          <w:szCs w:val="24"/>
        </w:rPr>
        <w:t xml:space="preserve">pomerne vysokou numerickou </w:t>
      </w:r>
      <w:proofErr w:type="spellStart"/>
      <w:r w:rsidRPr="005B06CC">
        <w:rPr>
          <w:rFonts w:ascii="Times New Roman" w:hAnsi="Times New Roman"/>
          <w:sz w:val="24"/>
          <w:szCs w:val="24"/>
        </w:rPr>
        <w:t>apertúrou</w:t>
      </w:r>
      <w:proofErr w:type="spellEnd"/>
      <w:r w:rsidRPr="005B06CC">
        <w:rPr>
          <w:rFonts w:ascii="Times New Roman" w:hAnsi="Times New Roman"/>
          <w:sz w:val="24"/>
          <w:szCs w:val="24"/>
        </w:rPr>
        <w:t xml:space="preserve"> (okolo 0,5), veľkým priemerom vlákna a</w:t>
      </w:r>
      <w:r>
        <w:rPr>
          <w:rFonts w:ascii="Times New Roman" w:hAnsi="Times New Roman"/>
          <w:sz w:val="24"/>
          <w:szCs w:val="24"/>
        </w:rPr>
        <w:t> </w:t>
      </w:r>
      <w:r w:rsidRPr="005B06CC">
        <w:rPr>
          <w:rFonts w:ascii="Times New Roman" w:hAnsi="Times New Roman"/>
          <w:sz w:val="24"/>
          <w:szCs w:val="24"/>
        </w:rPr>
        <w:t>vysokým</w:t>
      </w:r>
      <w:r>
        <w:rPr>
          <w:rFonts w:ascii="Times New Roman" w:hAnsi="Times New Roman"/>
          <w:sz w:val="24"/>
          <w:szCs w:val="24"/>
        </w:rPr>
        <w:t xml:space="preserve"> </w:t>
      </w:r>
      <w:r w:rsidRPr="005B06CC">
        <w:rPr>
          <w:rFonts w:ascii="Times New Roman" w:hAnsi="Times New Roman"/>
          <w:sz w:val="24"/>
          <w:szCs w:val="24"/>
        </w:rPr>
        <w:t xml:space="preserve"> tlmením. Z tohto dôvodu sa používajú</w:t>
      </w:r>
      <w:r>
        <w:rPr>
          <w:rFonts w:ascii="Times New Roman" w:hAnsi="Times New Roman"/>
          <w:sz w:val="24"/>
          <w:szCs w:val="24"/>
        </w:rPr>
        <w:t xml:space="preserve"> </w:t>
      </w:r>
      <w:r w:rsidRPr="005B06CC">
        <w:rPr>
          <w:rFonts w:ascii="Times New Roman" w:hAnsi="Times New Roman"/>
          <w:sz w:val="24"/>
          <w:szCs w:val="24"/>
        </w:rPr>
        <w:t xml:space="preserve"> iba na krátke vzdialenosti (10m). Ďalším typom SI vlákna je tzv. </w:t>
      </w:r>
      <w:r w:rsidRPr="005B06CC">
        <w:rPr>
          <w:rFonts w:ascii="Times New Roman" w:hAnsi="Times New Roman"/>
          <w:b/>
          <w:sz w:val="24"/>
          <w:szCs w:val="24"/>
        </w:rPr>
        <w:t>PCS vlákno</w:t>
      </w:r>
      <w:r w:rsidRPr="005B06CC">
        <w:rPr>
          <w:rFonts w:ascii="Times New Roman" w:hAnsi="Times New Roman"/>
          <w:sz w:val="24"/>
          <w:szCs w:val="24"/>
        </w:rPr>
        <w:t xml:space="preserve"> (</w:t>
      </w:r>
      <w:proofErr w:type="spellStart"/>
      <w:r w:rsidRPr="005B06CC">
        <w:rPr>
          <w:rFonts w:ascii="Times New Roman" w:hAnsi="Times New Roman"/>
          <w:sz w:val="24"/>
          <w:szCs w:val="24"/>
        </w:rPr>
        <w:t>Plastic</w:t>
      </w:r>
      <w:proofErr w:type="spellEnd"/>
      <w:r w:rsidRPr="005B06CC">
        <w:rPr>
          <w:rFonts w:ascii="Times New Roman" w:hAnsi="Times New Roman"/>
          <w:sz w:val="24"/>
          <w:szCs w:val="24"/>
        </w:rPr>
        <w:t xml:space="preserve"> </w:t>
      </w:r>
      <w:proofErr w:type="spellStart"/>
      <w:r w:rsidRPr="005B06CC">
        <w:rPr>
          <w:rFonts w:ascii="Times New Roman" w:hAnsi="Times New Roman"/>
          <w:sz w:val="24"/>
          <w:szCs w:val="24"/>
        </w:rPr>
        <w:t>Cladding-Silica</w:t>
      </w:r>
      <w:proofErr w:type="spellEnd"/>
      <w:r w:rsidRPr="005B06CC">
        <w:rPr>
          <w:rFonts w:ascii="Times New Roman" w:hAnsi="Times New Roman"/>
          <w:sz w:val="24"/>
          <w:szCs w:val="24"/>
        </w:rPr>
        <w:t xml:space="preserve">, </w:t>
      </w:r>
      <w:proofErr w:type="spellStart"/>
      <w:r w:rsidRPr="005B06CC">
        <w:rPr>
          <w:rFonts w:ascii="Times New Roman" w:hAnsi="Times New Roman"/>
          <w:sz w:val="24"/>
          <w:szCs w:val="24"/>
        </w:rPr>
        <w:t>tj</w:t>
      </w:r>
      <w:proofErr w:type="spellEnd"/>
      <w:r w:rsidRPr="005B06CC">
        <w:rPr>
          <w:rFonts w:ascii="Times New Roman" w:hAnsi="Times New Roman"/>
          <w:sz w:val="24"/>
          <w:szCs w:val="24"/>
        </w:rPr>
        <w:t>. jadro z kremeňa a plášť z umelej hmoty) – tlmenie je nižšie.</w:t>
      </w:r>
    </w:p>
    <w:p w:rsidR="00530A22" w:rsidRPr="005B06CC" w:rsidRDefault="00530A22" w:rsidP="00530A22">
      <w:pPr>
        <w:pStyle w:val="Odstavecseseznamem"/>
        <w:spacing w:after="0" w:line="240" w:lineRule="auto"/>
        <w:rPr>
          <w:rFonts w:ascii="Times New Roman" w:hAnsi="Times New Roman"/>
          <w:sz w:val="24"/>
          <w:szCs w:val="24"/>
        </w:rPr>
      </w:pPr>
      <w:r w:rsidRPr="005B06CC">
        <w:rPr>
          <w:rFonts w:ascii="Times New Roman" w:hAnsi="Times New Roman"/>
          <w:sz w:val="24"/>
          <w:szCs w:val="24"/>
        </w:rPr>
        <w:t>Výhodou SI vlákien je relatívne jednoduchá výroba i manipulácia s vláknami pri inštalácií kábla.</w:t>
      </w:r>
    </w:p>
    <w:p w:rsidR="00530A22" w:rsidRPr="005B06CC" w:rsidRDefault="00530A22" w:rsidP="00530A22">
      <w:pPr>
        <w:pStyle w:val="Odstavecseseznamem"/>
        <w:numPr>
          <w:ilvl w:val="0"/>
          <w:numId w:val="10"/>
        </w:numPr>
        <w:spacing w:after="0" w:line="240" w:lineRule="auto"/>
        <w:rPr>
          <w:rFonts w:ascii="Times New Roman" w:hAnsi="Times New Roman"/>
          <w:sz w:val="24"/>
          <w:szCs w:val="24"/>
        </w:rPr>
      </w:pPr>
      <w:r w:rsidRPr="005B06CC">
        <w:rPr>
          <w:rFonts w:ascii="Times New Roman" w:hAnsi="Times New Roman"/>
          <w:b/>
          <w:sz w:val="24"/>
          <w:szCs w:val="24"/>
        </w:rPr>
        <w:t>GI vlákno</w:t>
      </w:r>
      <w:r w:rsidRPr="005B06CC">
        <w:rPr>
          <w:rFonts w:ascii="Times New Roman" w:hAnsi="Times New Roman"/>
          <w:sz w:val="24"/>
          <w:szCs w:val="24"/>
        </w:rPr>
        <w:t xml:space="preserve"> (</w:t>
      </w:r>
      <w:proofErr w:type="spellStart"/>
      <w:r w:rsidRPr="005B06CC">
        <w:rPr>
          <w:rFonts w:ascii="Times New Roman" w:hAnsi="Times New Roman"/>
          <w:sz w:val="24"/>
          <w:szCs w:val="24"/>
        </w:rPr>
        <w:t>gradientné</w:t>
      </w:r>
      <w:proofErr w:type="spellEnd"/>
      <w:r w:rsidRPr="005B06CC">
        <w:rPr>
          <w:rFonts w:ascii="Times New Roman" w:hAnsi="Times New Roman"/>
          <w:sz w:val="24"/>
          <w:szCs w:val="24"/>
        </w:rPr>
        <w:t xml:space="preserve"> vlákno) – v osi jadra je index lomu n1, smerom k plášťu sa postupne mení, až na rozhraní </w:t>
      </w:r>
      <w:proofErr w:type="spellStart"/>
      <w:r w:rsidRPr="005B06CC">
        <w:rPr>
          <w:rFonts w:ascii="Times New Roman" w:hAnsi="Times New Roman"/>
          <w:sz w:val="24"/>
          <w:szCs w:val="24"/>
        </w:rPr>
        <w:t>jadro-plášť</w:t>
      </w:r>
      <w:proofErr w:type="spellEnd"/>
      <w:r w:rsidRPr="005B06CC">
        <w:rPr>
          <w:rFonts w:ascii="Times New Roman" w:hAnsi="Times New Roman"/>
          <w:sz w:val="24"/>
          <w:szCs w:val="24"/>
        </w:rPr>
        <w:t xml:space="preserve"> dosiahne n2. Svetlo prechádzajúce osou vlákna prejde najkratšiu dráhu, ale bude sa šíriť najpomalšie. Svetlo, ktoré na čelo jadra nedopadá vo smere osi ale pod určitým uhlom, sa bude v jadre zakrivovať, pretože index lomu jadra klesá smerom od osi jadra k rozhraniu. </w:t>
      </w:r>
      <w:r w:rsidRPr="005B06CC">
        <w:rPr>
          <w:rFonts w:ascii="Times New Roman" w:hAnsi="Times New Roman"/>
          <w:b/>
          <w:sz w:val="24"/>
          <w:szCs w:val="24"/>
        </w:rPr>
        <w:t xml:space="preserve">( </w:t>
      </w:r>
      <m:oMath>
        <m:r>
          <m:rPr>
            <m:sty m:val="bi"/>
          </m:rPr>
          <w:rPr>
            <w:rFonts w:ascii="Cambria Math" w:hAnsi="Cambria Math"/>
          </w:rPr>
          <m:t xml:space="preserve">v= </m:t>
        </m:r>
        <m:f>
          <m:fPr>
            <m:ctrlPr>
              <w:rPr>
                <w:rFonts w:ascii="Cambria Math" w:hAnsi="Cambria Math"/>
                <w:b/>
                <w:i/>
              </w:rPr>
            </m:ctrlPr>
          </m:fPr>
          <m:num>
            <m:r>
              <m:rPr>
                <m:sty m:val="bi"/>
              </m:rPr>
              <w:rPr>
                <w:rFonts w:ascii="Cambria Math" w:hAnsi="Cambria Math"/>
              </w:rPr>
              <m:t>c</m:t>
            </m:r>
          </m:num>
          <m:den>
            <m:r>
              <m:rPr>
                <m:sty m:val="bi"/>
              </m:rPr>
              <w:rPr>
                <w:rFonts w:ascii="Cambria Math" w:hAnsi="Cambria Math"/>
              </w:rPr>
              <m:t>n</m:t>
            </m:r>
          </m:den>
        </m:f>
        <m:r>
          <m:rPr>
            <m:sty m:val="bi"/>
          </m:rPr>
          <w:rPr>
            <w:rFonts w:ascii="Cambria Math" w:hAnsi="Cambria Math"/>
          </w:rPr>
          <m:t xml:space="preserve">  </m:t>
        </m:r>
      </m:oMath>
      <w:r w:rsidRPr="005B06CC">
        <w:rPr>
          <w:rFonts w:ascii="Times New Roman" w:eastAsia="Times New Roman" w:hAnsi="Times New Roman"/>
          <w:b/>
          <w:sz w:val="24"/>
          <w:szCs w:val="24"/>
        </w:rPr>
        <w:t>)</w:t>
      </w:r>
      <w:r w:rsidRPr="005B06CC">
        <w:rPr>
          <w:rFonts w:ascii="Times New Roman" w:hAnsi="Times New Roman"/>
          <w:sz w:val="24"/>
          <w:szCs w:val="24"/>
        </w:rPr>
        <w:t>Keď svetlo dosiahne podmienku hraničného uhla, vracia sa späť k osi vlákna. Cykly sa stále opakujú, Obr.8</w:t>
      </w:r>
    </w:p>
    <w:p w:rsidR="00530A22" w:rsidRPr="005B06CC" w:rsidRDefault="00530A22" w:rsidP="00530A22">
      <w:pPr>
        <w:pStyle w:val="Odstavecseseznamem"/>
        <w:spacing w:after="0" w:line="240" w:lineRule="auto"/>
        <w:rPr>
          <w:rFonts w:ascii="Times New Roman" w:hAnsi="Times New Roman"/>
          <w:sz w:val="24"/>
          <w:szCs w:val="24"/>
        </w:rPr>
      </w:pPr>
      <w:r>
        <w:rPr>
          <w:rFonts w:ascii="Times New Roman" w:hAnsi="Times New Roman"/>
          <w:noProof/>
          <w:sz w:val="24"/>
          <w:szCs w:val="24"/>
          <w:lang w:eastAsia="sk-SK"/>
        </w:rPr>
        <w:lastRenderedPageBreak/>
        <w:drawing>
          <wp:anchor distT="0" distB="0" distL="114300" distR="114300" simplePos="0" relativeHeight="251670528" behindDoc="0" locked="0" layoutInCell="1" allowOverlap="1">
            <wp:simplePos x="0" y="0"/>
            <wp:positionH relativeFrom="column">
              <wp:posOffset>95250</wp:posOffset>
            </wp:positionH>
            <wp:positionV relativeFrom="paragraph">
              <wp:posOffset>82550</wp:posOffset>
            </wp:positionV>
            <wp:extent cx="5775960" cy="1721485"/>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srcRect/>
                    <a:stretch>
                      <a:fillRect/>
                    </a:stretch>
                  </pic:blipFill>
                  <pic:spPr bwMode="auto">
                    <a:xfrm>
                      <a:off x="0" y="0"/>
                      <a:ext cx="5775960" cy="1721485"/>
                    </a:xfrm>
                    <a:prstGeom prst="rect">
                      <a:avLst/>
                    </a:prstGeom>
                    <a:noFill/>
                    <a:ln w="9525">
                      <a:noFill/>
                      <a:miter lim="800000"/>
                      <a:headEnd/>
                      <a:tailEnd/>
                    </a:ln>
                  </pic:spPr>
                </pic:pic>
              </a:graphicData>
            </a:graphic>
          </wp:anchor>
        </w:drawing>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Obr.8</w:t>
      </w:r>
    </w:p>
    <w:p w:rsidR="00530A22" w:rsidRPr="005B06CC" w:rsidRDefault="00530A22" w:rsidP="00530A22">
      <w:pPr>
        <w:pStyle w:val="Odstavecseseznamem"/>
        <w:spacing w:after="0" w:line="240" w:lineRule="auto"/>
        <w:rPr>
          <w:rFonts w:ascii="Times New Roman" w:hAnsi="Times New Roman"/>
          <w:sz w:val="24"/>
          <w:szCs w:val="24"/>
        </w:rPr>
      </w:pPr>
      <w:r w:rsidRPr="005B06CC">
        <w:rPr>
          <w:rFonts w:ascii="Times New Roman" w:hAnsi="Times New Roman"/>
          <w:sz w:val="24"/>
          <w:szCs w:val="24"/>
        </w:rPr>
        <w:t>Ak je vlákno správne navrhnuté a perfektne vyrobené, teoreticky by všetky módy dosiahli koniec vlákna v tom istom čase.</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b/>
          <w:i/>
          <w:sz w:val="24"/>
          <w:szCs w:val="24"/>
        </w:rPr>
        <w:t>9. Číslo „V“ a počet módov vo vlákne</w:t>
      </w:r>
      <w:r w:rsidRPr="005B06CC">
        <w:rPr>
          <w:rFonts w:ascii="Times New Roman" w:hAnsi="Times New Roman"/>
          <w:sz w:val="24"/>
          <w:szCs w:val="24"/>
        </w:rPr>
        <w:t xml:space="preserve"> – „V“ sa nazýva normalizovaná frekvencia, ktorá je závislá na polomere jadra</w:t>
      </w:r>
      <w:r w:rsidRPr="005B06CC">
        <w:rPr>
          <w:rFonts w:ascii="Times New Roman" w:hAnsi="Times New Roman"/>
          <w:b/>
          <w:sz w:val="24"/>
          <w:szCs w:val="24"/>
        </w:rPr>
        <w:t xml:space="preserve"> a</w:t>
      </w:r>
      <w:r w:rsidRPr="005B06CC">
        <w:rPr>
          <w:rFonts w:ascii="Times New Roman" w:hAnsi="Times New Roman"/>
          <w:sz w:val="24"/>
          <w:szCs w:val="24"/>
        </w:rPr>
        <w:t xml:space="preserve">,  numerickej </w:t>
      </w:r>
      <w:proofErr w:type="spellStart"/>
      <w:r w:rsidRPr="005B06CC">
        <w:rPr>
          <w:rFonts w:ascii="Times New Roman" w:hAnsi="Times New Roman"/>
          <w:sz w:val="24"/>
          <w:szCs w:val="24"/>
        </w:rPr>
        <w:t>apertúre</w:t>
      </w:r>
      <w:proofErr w:type="spellEnd"/>
      <w:r w:rsidRPr="005B06CC">
        <w:rPr>
          <w:rFonts w:ascii="Times New Roman" w:hAnsi="Times New Roman"/>
          <w:sz w:val="24"/>
          <w:szCs w:val="24"/>
        </w:rPr>
        <w:t xml:space="preserve"> vlákna </w:t>
      </w:r>
      <w:r w:rsidRPr="005B06CC">
        <w:rPr>
          <w:rFonts w:ascii="Times New Roman" w:hAnsi="Times New Roman"/>
          <w:b/>
          <w:sz w:val="24"/>
          <w:szCs w:val="24"/>
        </w:rPr>
        <w:t>NA</w:t>
      </w:r>
      <w:r w:rsidRPr="005B06CC">
        <w:rPr>
          <w:rFonts w:ascii="Times New Roman" w:hAnsi="Times New Roman"/>
          <w:sz w:val="24"/>
          <w:szCs w:val="24"/>
        </w:rPr>
        <w:t xml:space="preserve">, ako aj na pracovnej vlnovej dĺžke </w:t>
      </w:r>
      <w:r w:rsidRPr="005B06CC">
        <w:rPr>
          <w:rFonts w:ascii="Times New Roman" w:hAnsi="Times New Roman"/>
          <w:b/>
          <w:sz w:val="24"/>
          <w:szCs w:val="24"/>
        </w:rPr>
        <w:sym w:font="Symbol" w:char="F06C"/>
      </w:r>
      <w:r w:rsidRPr="005B06CC">
        <w:rPr>
          <w:rFonts w:ascii="Times New Roman" w:hAnsi="Times New Roman"/>
          <w:sz w:val="24"/>
          <w:szCs w:val="24"/>
        </w:rPr>
        <w:t xml:space="preserve"> a môžeme ju vypočítať:</w:t>
      </w:r>
    </w:p>
    <w:p w:rsidR="00530A22" w:rsidRPr="005B06CC" w:rsidRDefault="00530A22" w:rsidP="00530A22">
      <w:pPr>
        <w:spacing w:after="0" w:line="240" w:lineRule="auto"/>
        <w:rPr>
          <w:rFonts w:ascii="Times New Roman" w:eastAsia="Times New Roman" w:hAnsi="Times New Roman"/>
          <w:b/>
          <w:sz w:val="24"/>
          <w:szCs w:val="24"/>
        </w:rPr>
      </w:pPr>
      <m:oMath>
        <m:r>
          <m:rPr>
            <m:sty m:val="b"/>
          </m:rPr>
          <w:rPr>
            <w:rFonts w:ascii="Cambria Math" w:hAnsi="Cambria Math"/>
            <w:sz w:val="24"/>
            <w:szCs w:val="24"/>
          </w:rPr>
          <m:t xml:space="preserve">V= </m:t>
        </m:r>
        <m:r>
          <m:rPr>
            <m:sty m:val="b"/>
          </m:rPr>
          <w:rPr>
            <w:rFonts w:ascii="Cambria Math" w:hAnsi="Cambria Math"/>
            <w:b/>
            <w:sz w:val="24"/>
            <w:szCs w:val="24"/>
          </w:rPr>
          <w:sym w:font="Symbol" w:char="F050"/>
        </m:r>
        <m:f>
          <m:fPr>
            <m:ctrlPr>
              <w:rPr>
                <w:rFonts w:ascii="Cambria Math" w:hAnsi="Cambria Math"/>
                <w:i/>
                <w:sz w:val="24"/>
                <w:szCs w:val="24"/>
              </w:rPr>
            </m:ctrlPr>
          </m:fPr>
          <m:num>
            <m:r>
              <m:rPr>
                <m:sty m:val="b"/>
              </m:rPr>
              <w:rPr>
                <w:rFonts w:ascii="Cambria Math" w:hAnsi="Cambria Math"/>
                <w:sz w:val="24"/>
                <w:szCs w:val="24"/>
              </w:rPr>
              <m:t>2a</m:t>
            </m:r>
          </m:num>
          <m:den>
            <m:r>
              <m:rPr>
                <m:sty m:val="b"/>
              </m:rPr>
              <w:rPr>
                <w:rFonts w:ascii="Cambria Math" w:hAnsi="Cambria Math"/>
                <w:b/>
                <w:sz w:val="24"/>
                <w:szCs w:val="24"/>
              </w:rPr>
              <w:sym w:font="Symbol" w:char="F06C"/>
            </m:r>
          </m:den>
        </m:f>
      </m:oMath>
      <w:r w:rsidRPr="005B06CC">
        <w:rPr>
          <w:rFonts w:ascii="Times New Roman" w:eastAsia="Times New Roman" w:hAnsi="Times New Roman"/>
          <w:sz w:val="24"/>
          <w:szCs w:val="24"/>
        </w:rPr>
        <w:t xml:space="preserve"> </w:t>
      </w:r>
      <w:r w:rsidRPr="005B06CC">
        <w:rPr>
          <w:rFonts w:ascii="Times New Roman" w:eastAsia="Times New Roman" w:hAnsi="Times New Roman"/>
          <w:b/>
          <w:sz w:val="24"/>
          <w:szCs w:val="24"/>
        </w:rPr>
        <w:t>NA</w:t>
      </w:r>
    </w:p>
    <w:p w:rsidR="00530A22" w:rsidRPr="005B06CC" w:rsidRDefault="00530A22" w:rsidP="00530A22">
      <w:pPr>
        <w:spacing w:after="0" w:line="240" w:lineRule="auto"/>
        <w:rPr>
          <w:rFonts w:ascii="Times New Roman" w:eastAsia="Times New Roman" w:hAnsi="Times New Roman"/>
          <w:sz w:val="24"/>
          <w:szCs w:val="24"/>
        </w:rPr>
      </w:pPr>
      <w:r w:rsidRPr="005B06CC">
        <w:rPr>
          <w:rFonts w:ascii="Times New Roman" w:eastAsia="Times New Roman" w:hAnsi="Times New Roman"/>
          <w:sz w:val="24"/>
          <w:szCs w:val="24"/>
        </w:rPr>
        <w:t>Z čísla V možno vypočítať približný počet módov pre jednotlivé typy vláken.</w:t>
      </w:r>
    </w:p>
    <w:p w:rsidR="00530A22" w:rsidRPr="005B06CC" w:rsidRDefault="00530A22" w:rsidP="00530A22">
      <w:pPr>
        <w:spacing w:after="0" w:line="240" w:lineRule="auto"/>
        <w:rPr>
          <w:rFonts w:ascii="Times New Roman" w:eastAsia="Times New Roman" w:hAnsi="Times New Roman"/>
          <w:sz w:val="24"/>
          <w:szCs w:val="24"/>
        </w:rPr>
      </w:pPr>
      <w:r w:rsidRPr="005B06CC">
        <w:rPr>
          <w:rFonts w:ascii="Times New Roman" w:eastAsia="Times New Roman" w:hAnsi="Times New Roman"/>
          <w:sz w:val="24"/>
          <w:szCs w:val="24"/>
        </w:rPr>
        <w:t>Pre SI vlákno platí približný vzťah :                                 Pre GI vlákno platí približný vzťah :</w:t>
      </w:r>
    </w:p>
    <w:p w:rsidR="00530A22" w:rsidRPr="005B06CC" w:rsidRDefault="00530A22" w:rsidP="00530A22">
      <w:pPr>
        <w:spacing w:after="0" w:line="240" w:lineRule="auto"/>
        <w:rPr>
          <w:rFonts w:ascii="Times New Roman" w:hAnsi="Times New Roman"/>
          <w:b/>
          <w:sz w:val="24"/>
          <w:szCs w:val="24"/>
        </w:rPr>
      </w:pPr>
      <w:r w:rsidRPr="005B06CC">
        <w:rPr>
          <w:rFonts w:ascii="Times New Roman" w:hAnsi="Times New Roman"/>
          <w:b/>
          <w:sz w:val="24"/>
          <w:szCs w:val="24"/>
        </w:rPr>
        <w:t>N</w:t>
      </w:r>
      <w:r w:rsidRPr="005B06CC">
        <w:rPr>
          <w:rFonts w:ascii="Times New Roman" w:hAnsi="Times New Roman"/>
          <w:b/>
          <w:sz w:val="24"/>
          <w:szCs w:val="24"/>
          <w:vertAlign w:val="subscript"/>
        </w:rPr>
        <w:t>SI</w:t>
      </w:r>
      <w:r w:rsidRPr="005B06CC">
        <w:rPr>
          <w:rFonts w:ascii="Times New Roman" w:hAnsi="Times New Roman"/>
          <w:b/>
          <w:sz w:val="24"/>
          <w:szCs w:val="24"/>
        </w:rPr>
        <w:t xml:space="preserve"> = V</w:t>
      </w:r>
      <w:r w:rsidRPr="005B06CC">
        <w:rPr>
          <w:rFonts w:ascii="Times New Roman" w:hAnsi="Times New Roman"/>
          <w:b/>
          <w:sz w:val="24"/>
          <w:szCs w:val="24"/>
          <w:vertAlign w:val="superscript"/>
        </w:rPr>
        <w:t>2</w:t>
      </w:r>
      <w:r w:rsidRPr="005B06CC">
        <w:rPr>
          <w:rFonts w:ascii="Times New Roman" w:hAnsi="Times New Roman"/>
          <w:b/>
          <w:sz w:val="24"/>
          <w:szCs w:val="24"/>
        </w:rPr>
        <w:t xml:space="preserve"> / 2                                                                   N</w:t>
      </w:r>
      <w:r w:rsidRPr="005B06CC">
        <w:rPr>
          <w:rFonts w:ascii="Times New Roman" w:hAnsi="Times New Roman"/>
          <w:b/>
          <w:sz w:val="24"/>
          <w:szCs w:val="24"/>
          <w:vertAlign w:val="subscript"/>
        </w:rPr>
        <w:t>GI</w:t>
      </w:r>
      <w:r w:rsidRPr="005B06CC">
        <w:rPr>
          <w:rFonts w:ascii="Times New Roman" w:hAnsi="Times New Roman"/>
          <w:b/>
          <w:sz w:val="24"/>
          <w:szCs w:val="24"/>
        </w:rPr>
        <w:t xml:space="preserve"> = V</w:t>
      </w:r>
      <w:r w:rsidRPr="005B06CC">
        <w:rPr>
          <w:rFonts w:ascii="Times New Roman" w:hAnsi="Times New Roman"/>
          <w:b/>
          <w:sz w:val="24"/>
          <w:szCs w:val="24"/>
          <w:vertAlign w:val="superscript"/>
        </w:rPr>
        <w:t>2</w:t>
      </w:r>
      <w:r w:rsidRPr="005B06CC">
        <w:rPr>
          <w:rFonts w:ascii="Times New Roman" w:hAnsi="Times New Roman"/>
          <w:b/>
          <w:sz w:val="24"/>
          <w:szCs w:val="24"/>
        </w:rPr>
        <w:t xml:space="preserve"> / 4</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 xml:space="preserve">Vlákno, ktoré prenáša viac vidov, sa nazýva </w:t>
      </w:r>
      <w:proofErr w:type="spellStart"/>
      <w:r w:rsidRPr="005B06CC">
        <w:rPr>
          <w:rFonts w:ascii="Times New Roman" w:hAnsi="Times New Roman"/>
          <w:sz w:val="24"/>
          <w:szCs w:val="24"/>
        </w:rPr>
        <w:t>mnohovidové</w:t>
      </w:r>
      <w:proofErr w:type="spellEnd"/>
      <w:r w:rsidRPr="005B06CC">
        <w:rPr>
          <w:rFonts w:ascii="Times New Roman" w:hAnsi="Times New Roman"/>
          <w:sz w:val="24"/>
          <w:szCs w:val="24"/>
        </w:rPr>
        <w:t xml:space="preserve"> alebo </w:t>
      </w:r>
      <w:proofErr w:type="spellStart"/>
      <w:r w:rsidRPr="005B06CC">
        <w:rPr>
          <w:rFonts w:ascii="Times New Roman" w:hAnsi="Times New Roman"/>
          <w:sz w:val="24"/>
          <w:szCs w:val="24"/>
        </w:rPr>
        <w:t>multimódové</w:t>
      </w:r>
      <w:proofErr w:type="spellEnd"/>
      <w:r w:rsidRPr="005B06CC">
        <w:rPr>
          <w:rFonts w:ascii="Times New Roman" w:hAnsi="Times New Roman"/>
          <w:sz w:val="24"/>
          <w:szCs w:val="24"/>
        </w:rPr>
        <w:t xml:space="preserve"> a označuje sa MM vlákno. Pretože jednotlivé vidy, zvlášť v SI vlákne, nedosiahnu koniec vlákna v tom istom časovom okamihu, dochádza ku skresleniu impulzov prenášajúcich informáciu. </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 xml:space="preserve">Ak číslo V pre SI vlákno dosiahne hraničnú hodnotu </w:t>
      </w:r>
      <w:proofErr w:type="spellStart"/>
      <w:r w:rsidRPr="005B06CC">
        <w:rPr>
          <w:rFonts w:ascii="Times New Roman" w:hAnsi="Times New Roman"/>
          <w:sz w:val="24"/>
          <w:szCs w:val="24"/>
        </w:rPr>
        <w:t>V</w:t>
      </w:r>
      <w:r w:rsidRPr="005B06CC">
        <w:rPr>
          <w:rFonts w:ascii="Times New Roman" w:hAnsi="Times New Roman"/>
          <w:sz w:val="24"/>
          <w:szCs w:val="24"/>
          <w:vertAlign w:val="subscript"/>
        </w:rPr>
        <w:t>h</w:t>
      </w:r>
      <w:proofErr w:type="spellEnd"/>
      <w:r w:rsidRPr="005B06CC">
        <w:rPr>
          <w:rFonts w:ascii="Times New Roman" w:hAnsi="Times New Roman"/>
          <w:sz w:val="24"/>
          <w:szCs w:val="24"/>
        </w:rPr>
        <w:t xml:space="preserve"> = 2,405, bude sa šíriť vo vlákne iba jeden vid. Takéto </w:t>
      </w:r>
      <w:proofErr w:type="spellStart"/>
      <w:r w:rsidRPr="005B06CC">
        <w:rPr>
          <w:rFonts w:ascii="Times New Roman" w:hAnsi="Times New Roman"/>
          <w:sz w:val="24"/>
          <w:szCs w:val="24"/>
        </w:rPr>
        <w:t>vlákbo</w:t>
      </w:r>
      <w:proofErr w:type="spellEnd"/>
      <w:r w:rsidRPr="005B06CC">
        <w:rPr>
          <w:rFonts w:ascii="Times New Roman" w:hAnsi="Times New Roman"/>
          <w:sz w:val="24"/>
          <w:szCs w:val="24"/>
        </w:rPr>
        <w:t xml:space="preserve"> sa nazýva </w:t>
      </w:r>
      <w:proofErr w:type="spellStart"/>
      <w:r w:rsidRPr="005B06CC">
        <w:rPr>
          <w:rFonts w:ascii="Times New Roman" w:hAnsi="Times New Roman"/>
          <w:sz w:val="24"/>
          <w:szCs w:val="24"/>
        </w:rPr>
        <w:t>jednovidové</w:t>
      </w:r>
      <w:proofErr w:type="spellEnd"/>
      <w:r w:rsidRPr="005B06CC">
        <w:rPr>
          <w:rFonts w:ascii="Times New Roman" w:hAnsi="Times New Roman"/>
          <w:sz w:val="24"/>
          <w:szCs w:val="24"/>
        </w:rPr>
        <w:t xml:space="preserve"> alebo </w:t>
      </w:r>
      <w:proofErr w:type="spellStart"/>
      <w:r w:rsidRPr="005B06CC">
        <w:rPr>
          <w:rFonts w:ascii="Times New Roman" w:hAnsi="Times New Roman"/>
          <w:sz w:val="24"/>
          <w:szCs w:val="24"/>
        </w:rPr>
        <w:t>sigle-mode</w:t>
      </w:r>
      <w:proofErr w:type="spellEnd"/>
      <w:r w:rsidRPr="005B06CC">
        <w:rPr>
          <w:rFonts w:ascii="Times New Roman" w:hAnsi="Times New Roman"/>
          <w:sz w:val="24"/>
          <w:szCs w:val="24"/>
        </w:rPr>
        <w:t xml:space="preserve"> a označuje sa </w:t>
      </w:r>
      <w:r w:rsidRPr="005B06CC">
        <w:rPr>
          <w:rFonts w:ascii="Times New Roman" w:hAnsi="Times New Roman"/>
          <w:b/>
          <w:sz w:val="24"/>
          <w:szCs w:val="24"/>
        </w:rPr>
        <w:t>SM</w:t>
      </w:r>
      <w:r w:rsidRPr="005B06CC">
        <w:rPr>
          <w:rFonts w:ascii="Times New Roman" w:hAnsi="Times New Roman"/>
          <w:sz w:val="24"/>
          <w:szCs w:val="24"/>
        </w:rPr>
        <w:t xml:space="preserve">.  </w:t>
      </w:r>
      <w:proofErr w:type="spellStart"/>
      <w:r w:rsidRPr="005B06CC">
        <w:rPr>
          <w:rFonts w:ascii="Times New Roman" w:hAnsi="Times New Roman"/>
          <w:sz w:val="24"/>
          <w:szCs w:val="24"/>
        </w:rPr>
        <w:t>Jednovidové</w:t>
      </w:r>
      <w:proofErr w:type="spellEnd"/>
      <w:r w:rsidRPr="005B06CC">
        <w:rPr>
          <w:rFonts w:ascii="Times New Roman" w:hAnsi="Times New Roman"/>
          <w:b/>
          <w:sz w:val="24"/>
          <w:szCs w:val="24"/>
        </w:rPr>
        <w:t xml:space="preserve">  - </w:t>
      </w:r>
      <w:r w:rsidRPr="005B06CC">
        <w:rPr>
          <w:rFonts w:ascii="Times New Roman" w:hAnsi="Times New Roman"/>
          <w:sz w:val="24"/>
          <w:szCs w:val="24"/>
        </w:rPr>
        <w:t>SM vlákna sa používajú tam, kde sú najväčšie požiadavky na šírku prenášaného  pásma a nízke tlmenie. Hlavným rozdielom SM vlákna oproti SI vláknu je podstatne menší priemer jadra SM vlákna a preto odpadne u nich skreslenie zapríčinené rozdielnou dobou šírenia sa viacerých vidov pozdĺž vlákna. Ale nevýhodou SM vlákna je precíznosť pri spájaní vlákien, aby sa dosiahla súosovosť jadier oboch spájaných dĺžok. V diaľkovej telekomunikačnej sieti sa inštalujú výlučne iba káble s SM vláknami.</w:t>
      </w: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b/>
          <w:sz w:val="24"/>
          <w:szCs w:val="24"/>
        </w:rPr>
        <w:t>3. OPTICKÉ VLÁKNO AKO PRENOSOVÉ MÉDIUM</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Optické vlákno a optický kábel majú veľa parametrov, ktoré treba sledovať a overovať meraním od výroby vlákna až po uvedenie optického kábla do prevádzky. Väčšinu charakteristík sleduje výrobca vláken</w:t>
      </w:r>
      <w:r w:rsidRPr="005B06CC">
        <w:rPr>
          <w:rFonts w:ascii="Times New Roman" w:hAnsi="Times New Roman"/>
          <w:b/>
          <w:sz w:val="24"/>
          <w:szCs w:val="24"/>
        </w:rPr>
        <w:t xml:space="preserve"> </w:t>
      </w:r>
      <w:r w:rsidRPr="005B06CC">
        <w:rPr>
          <w:rFonts w:ascii="Times New Roman" w:hAnsi="Times New Roman"/>
          <w:sz w:val="24"/>
          <w:szCs w:val="24"/>
        </w:rPr>
        <w:t>a výrobca káblov a dbá o to, aby ich parametre spĺňali medzinárodné normy. O nameraných výsledkoch sa vyhotovujú protokoly, ktoré sa dodávajú spolu so zakúpeným káblom odberateľovi.</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b/>
          <w:sz w:val="24"/>
          <w:szCs w:val="24"/>
        </w:rPr>
        <w:t>Prenosové charakteristiky optických vláken:</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b/>
          <w:i/>
          <w:sz w:val="24"/>
          <w:szCs w:val="24"/>
        </w:rPr>
        <w:t xml:space="preserve">1. Tlmenie – </w:t>
      </w:r>
      <w:r w:rsidRPr="005B06CC">
        <w:rPr>
          <w:rFonts w:ascii="Times New Roman" w:hAnsi="Times New Roman"/>
          <w:sz w:val="24"/>
          <w:szCs w:val="24"/>
        </w:rPr>
        <w:t>je strata svetelnej energie vo vlákne. Tlmenie v kremennom skle je zapríčinené troma činiteľmi:</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b/>
          <w:sz w:val="24"/>
          <w:szCs w:val="24"/>
        </w:rPr>
        <w:t>a) rozptylom</w:t>
      </w:r>
      <w:r w:rsidRPr="005B06CC">
        <w:rPr>
          <w:rFonts w:ascii="Times New Roman" w:hAnsi="Times New Roman"/>
          <w:sz w:val="24"/>
          <w:szCs w:val="24"/>
        </w:rPr>
        <w:t xml:space="preserve"> – svetlo nadobudne v jadre smer, ktorý má voči plášťu uhol menší ako hraničný a stratí sa z jadra (alebo sa dokonca odrazí späť). Príčinou môže byť ohyb a výrobné nedostatky. Toto tlmenie vzniká aj vplyvom rozdielnej hustoty jadra, na základe ktorej sa potom vytvárajú mikroskopické </w:t>
      </w:r>
      <w:proofErr w:type="spellStart"/>
      <w:r w:rsidRPr="005B06CC">
        <w:rPr>
          <w:rFonts w:ascii="Times New Roman" w:hAnsi="Times New Roman"/>
          <w:sz w:val="24"/>
          <w:szCs w:val="24"/>
        </w:rPr>
        <w:t>nehomogenity</w:t>
      </w:r>
      <w:proofErr w:type="spellEnd"/>
      <w:r w:rsidRPr="005B06CC">
        <w:rPr>
          <w:rFonts w:ascii="Times New Roman" w:hAnsi="Times New Roman"/>
          <w:sz w:val="24"/>
          <w:szCs w:val="24"/>
        </w:rPr>
        <w:t xml:space="preserve"> indexu lomu. Takéto tlmenie sa nedá úplne odstrániť a predstavuje 90% celého tlmenia.</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b/>
          <w:sz w:val="24"/>
          <w:szCs w:val="24"/>
        </w:rPr>
        <w:t xml:space="preserve">b) absorpciou – </w:t>
      </w:r>
      <w:r w:rsidRPr="005B06CC">
        <w:rPr>
          <w:rFonts w:ascii="Times New Roman" w:hAnsi="Times New Roman"/>
          <w:sz w:val="24"/>
          <w:szCs w:val="24"/>
        </w:rPr>
        <w:t>je zapríčinené nežiaducimi prímesami vo vlákne. Hlavne voda (</w:t>
      </w:r>
      <w:proofErr w:type="spellStart"/>
      <w:r w:rsidRPr="005B06CC">
        <w:rPr>
          <w:rFonts w:ascii="Times New Roman" w:hAnsi="Times New Roman"/>
          <w:sz w:val="24"/>
          <w:szCs w:val="24"/>
        </w:rPr>
        <w:t>OH-ióny</w:t>
      </w:r>
      <w:proofErr w:type="spellEnd"/>
      <w:r w:rsidRPr="005B06CC">
        <w:rPr>
          <w:rFonts w:ascii="Times New Roman" w:hAnsi="Times New Roman"/>
          <w:sz w:val="24"/>
          <w:szCs w:val="24"/>
        </w:rPr>
        <w:t xml:space="preserve">) pri vlnových dĺžkach 950, 1240 a 1390 nm. Absorbovaná svetelná energia sa mení na teplo. Pri </w:t>
      </w:r>
      <w:r w:rsidRPr="005B06CC">
        <w:rPr>
          <w:rFonts w:ascii="Times New Roman" w:hAnsi="Times New Roman"/>
          <w:sz w:val="24"/>
          <w:szCs w:val="24"/>
        </w:rPr>
        <w:lastRenderedPageBreak/>
        <w:t xml:space="preserve">modernej výrobnej technológii je možne absorpciu zredukovať na nulovú hodnotu. Potenciálnym </w:t>
      </w:r>
      <w:proofErr w:type="spellStart"/>
      <w:r w:rsidRPr="005B06CC">
        <w:rPr>
          <w:rFonts w:ascii="Times New Roman" w:hAnsi="Times New Roman"/>
          <w:sz w:val="24"/>
          <w:szCs w:val="24"/>
        </w:rPr>
        <w:t>nebezpečím</w:t>
      </w:r>
      <w:proofErr w:type="spellEnd"/>
      <w:r w:rsidRPr="005B06CC">
        <w:rPr>
          <w:rFonts w:ascii="Times New Roman" w:hAnsi="Times New Roman"/>
          <w:sz w:val="24"/>
          <w:szCs w:val="24"/>
        </w:rPr>
        <w:t xml:space="preserve"> sú prímesí kovov </w:t>
      </w:r>
      <w:proofErr w:type="spellStart"/>
      <w:r w:rsidRPr="005B06CC">
        <w:rPr>
          <w:rFonts w:ascii="Times New Roman" w:hAnsi="Times New Roman"/>
          <w:sz w:val="24"/>
          <w:szCs w:val="24"/>
        </w:rPr>
        <w:t>Cu</w:t>
      </w:r>
      <w:proofErr w:type="spellEnd"/>
      <w:r w:rsidRPr="005B06CC">
        <w:rPr>
          <w:rFonts w:ascii="Times New Roman" w:hAnsi="Times New Roman"/>
          <w:sz w:val="24"/>
          <w:szCs w:val="24"/>
        </w:rPr>
        <w:t xml:space="preserve">, </w:t>
      </w:r>
      <w:proofErr w:type="spellStart"/>
      <w:r w:rsidRPr="005B06CC">
        <w:rPr>
          <w:rFonts w:ascii="Times New Roman" w:hAnsi="Times New Roman"/>
          <w:sz w:val="24"/>
          <w:szCs w:val="24"/>
        </w:rPr>
        <w:t>Fe</w:t>
      </w:r>
      <w:proofErr w:type="spellEnd"/>
      <w:r w:rsidRPr="005B06CC">
        <w:rPr>
          <w:rFonts w:ascii="Times New Roman" w:hAnsi="Times New Roman"/>
          <w:sz w:val="24"/>
          <w:szCs w:val="24"/>
        </w:rPr>
        <w:t xml:space="preserve">, </w:t>
      </w:r>
      <w:proofErr w:type="spellStart"/>
      <w:r w:rsidRPr="005B06CC">
        <w:rPr>
          <w:rFonts w:ascii="Times New Roman" w:hAnsi="Times New Roman"/>
          <w:sz w:val="24"/>
          <w:szCs w:val="24"/>
        </w:rPr>
        <w:t>Co</w:t>
      </w:r>
      <w:proofErr w:type="spellEnd"/>
      <w:r w:rsidRPr="005B06CC">
        <w:rPr>
          <w:rFonts w:ascii="Times New Roman" w:hAnsi="Times New Roman"/>
          <w:sz w:val="24"/>
          <w:szCs w:val="24"/>
        </w:rPr>
        <w:t xml:space="preserve">, </w:t>
      </w:r>
      <w:proofErr w:type="spellStart"/>
      <w:r w:rsidRPr="005B06CC">
        <w:rPr>
          <w:rFonts w:ascii="Times New Roman" w:hAnsi="Times New Roman"/>
          <w:sz w:val="24"/>
          <w:szCs w:val="24"/>
        </w:rPr>
        <w:t>Cr</w:t>
      </w:r>
      <w:proofErr w:type="spellEnd"/>
      <w:r w:rsidRPr="005B06CC">
        <w:rPr>
          <w:rFonts w:ascii="Times New Roman" w:hAnsi="Times New Roman"/>
          <w:sz w:val="24"/>
          <w:szCs w:val="24"/>
        </w:rPr>
        <w:t xml:space="preserve">, </w:t>
      </w:r>
      <w:proofErr w:type="spellStart"/>
      <w:r w:rsidRPr="005B06CC">
        <w:rPr>
          <w:rFonts w:ascii="Times New Roman" w:hAnsi="Times New Roman"/>
          <w:sz w:val="24"/>
          <w:szCs w:val="24"/>
        </w:rPr>
        <w:t>Ni</w:t>
      </w:r>
      <w:proofErr w:type="spellEnd"/>
      <w:r w:rsidRPr="005B06CC">
        <w:rPr>
          <w:rFonts w:ascii="Times New Roman" w:hAnsi="Times New Roman"/>
          <w:sz w:val="24"/>
          <w:szCs w:val="24"/>
        </w:rPr>
        <w:t xml:space="preserve">, </w:t>
      </w:r>
      <w:proofErr w:type="spellStart"/>
      <w:r w:rsidRPr="005B06CC">
        <w:rPr>
          <w:rFonts w:ascii="Times New Roman" w:hAnsi="Times New Roman"/>
          <w:sz w:val="24"/>
          <w:szCs w:val="24"/>
        </w:rPr>
        <w:t>Mn</w:t>
      </w:r>
      <w:proofErr w:type="spellEnd"/>
      <w:r w:rsidRPr="005B06CC">
        <w:rPr>
          <w:rFonts w:ascii="Times New Roman" w:hAnsi="Times New Roman"/>
          <w:sz w:val="24"/>
          <w:szCs w:val="24"/>
        </w:rPr>
        <w:t>. Nad vlnovú dĺžku 1700 nm sa energia svetla absorbuje vplyvom rezonancie molekúl SiO</w:t>
      </w:r>
      <w:r w:rsidRPr="005B06CC">
        <w:rPr>
          <w:rFonts w:ascii="Times New Roman" w:hAnsi="Times New Roman"/>
          <w:sz w:val="24"/>
          <w:szCs w:val="24"/>
          <w:vertAlign w:val="subscript"/>
        </w:rPr>
        <w:t>2</w:t>
      </w:r>
      <w:r w:rsidRPr="005B06CC">
        <w:rPr>
          <w:rFonts w:ascii="Times New Roman" w:hAnsi="Times New Roman"/>
          <w:sz w:val="24"/>
          <w:szCs w:val="24"/>
        </w:rPr>
        <w:t>.</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b/>
          <w:sz w:val="24"/>
          <w:szCs w:val="24"/>
        </w:rPr>
        <w:t xml:space="preserve">c) ohybom – </w:t>
      </w:r>
      <w:r w:rsidRPr="005B06CC">
        <w:rPr>
          <w:rFonts w:ascii="Times New Roman" w:hAnsi="Times New Roman"/>
          <w:sz w:val="24"/>
          <w:szCs w:val="24"/>
        </w:rPr>
        <w:t xml:space="preserve">zásadne rozlišujeme dva druhy ohybu. </w:t>
      </w:r>
      <w:proofErr w:type="spellStart"/>
      <w:r w:rsidRPr="005B06CC">
        <w:rPr>
          <w:rFonts w:ascii="Times New Roman" w:hAnsi="Times New Roman"/>
          <w:b/>
          <w:sz w:val="24"/>
          <w:szCs w:val="24"/>
        </w:rPr>
        <w:t>Mikroohyb</w:t>
      </w:r>
      <w:proofErr w:type="spellEnd"/>
      <w:r w:rsidR="00306301">
        <w:rPr>
          <w:rFonts w:ascii="Times New Roman" w:hAnsi="Times New Roman"/>
          <w:b/>
          <w:sz w:val="24"/>
          <w:szCs w:val="24"/>
        </w:rPr>
        <w:t xml:space="preserve"> </w:t>
      </w:r>
      <w:r w:rsidRPr="005B06CC">
        <w:rPr>
          <w:rFonts w:ascii="Times New Roman" w:hAnsi="Times New Roman"/>
          <w:sz w:val="24"/>
          <w:szCs w:val="24"/>
        </w:rPr>
        <w:t>-</w:t>
      </w:r>
      <w:r w:rsidR="00306301">
        <w:rPr>
          <w:rFonts w:ascii="Times New Roman" w:hAnsi="Times New Roman"/>
          <w:sz w:val="24"/>
          <w:szCs w:val="24"/>
        </w:rPr>
        <w:t xml:space="preserve"> </w:t>
      </w:r>
      <w:r w:rsidRPr="005B06CC">
        <w:rPr>
          <w:rFonts w:ascii="Times New Roman" w:hAnsi="Times New Roman"/>
          <w:sz w:val="24"/>
          <w:szCs w:val="24"/>
        </w:rPr>
        <w:t>zapríčinený nedokonalosťou v </w:t>
      </w:r>
      <w:r w:rsidR="00306301">
        <w:rPr>
          <w:rFonts w:ascii="Times New Roman" w:hAnsi="Times New Roman"/>
          <w:sz w:val="24"/>
          <w:szCs w:val="24"/>
        </w:rPr>
        <w:t xml:space="preserve">samotnom vlákne </w:t>
      </w:r>
      <w:r w:rsidRPr="005B06CC">
        <w:rPr>
          <w:rFonts w:ascii="Times New Roman" w:hAnsi="Times New Roman"/>
          <w:sz w:val="24"/>
          <w:szCs w:val="24"/>
        </w:rPr>
        <w:t xml:space="preserve">rotačná </w:t>
      </w:r>
      <w:proofErr w:type="spellStart"/>
      <w:r w:rsidRPr="005B06CC">
        <w:rPr>
          <w:rFonts w:ascii="Times New Roman" w:hAnsi="Times New Roman"/>
          <w:sz w:val="24"/>
          <w:szCs w:val="24"/>
        </w:rPr>
        <w:t>nesymetria</w:t>
      </w:r>
      <w:proofErr w:type="spellEnd"/>
      <w:r w:rsidRPr="005B06CC">
        <w:rPr>
          <w:rFonts w:ascii="Times New Roman" w:hAnsi="Times New Roman"/>
          <w:sz w:val="24"/>
          <w:szCs w:val="24"/>
        </w:rPr>
        <w:t xml:space="preserve">, malé zmeny priemeru jadra, neostrá hranica medzi jadrom a plášťom). Môže vzniknúť už pri výrobe alebo pri mechanickom namáhaní ťahom, tlakom a krútením. Nie je viditeľný voľným okom. </w:t>
      </w:r>
      <w:proofErr w:type="spellStart"/>
      <w:r w:rsidRPr="005B06CC">
        <w:rPr>
          <w:rFonts w:ascii="Times New Roman" w:hAnsi="Times New Roman"/>
          <w:b/>
          <w:sz w:val="24"/>
          <w:szCs w:val="24"/>
        </w:rPr>
        <w:t>Makroohyb-</w:t>
      </w:r>
      <w:r w:rsidRPr="005B06CC">
        <w:rPr>
          <w:rFonts w:ascii="Times New Roman" w:hAnsi="Times New Roman"/>
          <w:sz w:val="24"/>
          <w:szCs w:val="24"/>
        </w:rPr>
        <w:t>je</w:t>
      </w:r>
      <w:proofErr w:type="spellEnd"/>
      <w:r w:rsidRPr="005B06CC">
        <w:rPr>
          <w:rFonts w:ascii="Times New Roman" w:hAnsi="Times New Roman"/>
          <w:sz w:val="24"/>
          <w:szCs w:val="24"/>
        </w:rPr>
        <w:t xml:space="preserve"> viditeľný voľným okom, pričom najmenšie polomery zakrivenia sú najnebezpečnejšie. Dochádza ku stratám optického výkonu, lebo uhol prenášaného svetla na rozhraní </w:t>
      </w:r>
      <w:proofErr w:type="spellStart"/>
      <w:r w:rsidRPr="005B06CC">
        <w:rPr>
          <w:rFonts w:ascii="Times New Roman" w:hAnsi="Times New Roman"/>
          <w:sz w:val="24"/>
          <w:szCs w:val="24"/>
        </w:rPr>
        <w:t>jadro-plášť</w:t>
      </w:r>
      <w:proofErr w:type="spellEnd"/>
      <w:r w:rsidRPr="005B06CC">
        <w:rPr>
          <w:rFonts w:ascii="Times New Roman" w:hAnsi="Times New Roman"/>
          <w:sz w:val="24"/>
          <w:szCs w:val="24"/>
        </w:rPr>
        <w:t xml:space="preserve"> sa stáva menší ako hraničný uhol, takže svetlo sa vyžiari do plášťa v závislosti od polomeru ohybu a vlnovej dĺžky. Väčšie vlnové dĺžky svetla sú citlivejšie na ohyb.</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Všetky činitele tlmenia sa spočítajú a vznikne celkové tlmenie. Celkové tlmenie je závislé aj od vlnovej dĺžky a preto sa používajú vlnové dĺžky okolo 850 nm ale najmä okolo 1300 a 1550 nm.</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b/>
          <w:i/>
          <w:sz w:val="24"/>
          <w:szCs w:val="24"/>
        </w:rPr>
        <w:t xml:space="preserve">2. Disperzia vlákna – </w:t>
      </w:r>
      <w:r w:rsidRPr="005B06CC">
        <w:rPr>
          <w:rFonts w:ascii="Times New Roman" w:hAnsi="Times New Roman"/>
          <w:sz w:val="24"/>
          <w:szCs w:val="24"/>
        </w:rPr>
        <w:t>je to rozšírenie impulzu počas jeho šírenia sa vo vlákne. Čím je disperzia väčšia, tým je prenosová rýchlosť a šírka prenášaného pásma menšia. Rozlišujeme dve fyzikálne odlišné disperzie :</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b/>
          <w:sz w:val="24"/>
          <w:szCs w:val="24"/>
        </w:rPr>
        <w:t xml:space="preserve">a) </w:t>
      </w:r>
      <w:proofErr w:type="spellStart"/>
      <w:r w:rsidRPr="005B06CC">
        <w:rPr>
          <w:rFonts w:ascii="Times New Roman" w:hAnsi="Times New Roman"/>
          <w:b/>
          <w:sz w:val="24"/>
          <w:szCs w:val="24"/>
        </w:rPr>
        <w:t>multimódová</w:t>
      </w:r>
      <w:proofErr w:type="spellEnd"/>
      <w:r w:rsidRPr="005B06CC">
        <w:rPr>
          <w:rFonts w:ascii="Times New Roman" w:hAnsi="Times New Roman"/>
          <w:b/>
          <w:sz w:val="24"/>
          <w:szCs w:val="24"/>
        </w:rPr>
        <w:t xml:space="preserve"> (módová)</w:t>
      </w:r>
      <w:r w:rsidRPr="005B06CC">
        <w:rPr>
          <w:rFonts w:ascii="Times New Roman" w:hAnsi="Times New Roman"/>
          <w:sz w:val="24"/>
          <w:szCs w:val="24"/>
        </w:rPr>
        <w:t xml:space="preserve"> – popisuje rozšírenie impulzu svetla vplyvom </w:t>
      </w:r>
      <w:r>
        <w:rPr>
          <w:rFonts w:ascii="Times New Roman" w:hAnsi="Times New Roman"/>
          <w:sz w:val="24"/>
          <w:szCs w:val="24"/>
        </w:rPr>
        <w:t xml:space="preserve"> </w:t>
      </w:r>
      <w:r w:rsidRPr="005B06CC">
        <w:rPr>
          <w:rFonts w:ascii="Times New Roman" w:hAnsi="Times New Roman"/>
          <w:sz w:val="24"/>
          <w:szCs w:val="24"/>
        </w:rPr>
        <w:t xml:space="preserve">rozličných dráh a tým aj rozličnej rýchlosti šírenia pozdĺž vlákna jednotlivých módov. Pod rozšírením impulzu </w:t>
      </w:r>
      <w:r w:rsidRPr="005B06CC">
        <w:rPr>
          <w:rFonts w:ascii="Times New Roman" w:hAnsi="Times New Roman"/>
          <w:sz w:val="24"/>
          <w:szCs w:val="24"/>
        </w:rPr>
        <w:sym w:font="Symbol" w:char="F044"/>
      </w:r>
      <w:proofErr w:type="spellStart"/>
      <w:r w:rsidRPr="005B06CC">
        <w:rPr>
          <w:rFonts w:ascii="Times New Roman" w:hAnsi="Times New Roman"/>
          <w:sz w:val="24"/>
          <w:szCs w:val="24"/>
        </w:rPr>
        <w:t>t</w:t>
      </w:r>
      <w:r w:rsidRPr="005B06CC">
        <w:rPr>
          <w:rFonts w:ascii="Times New Roman" w:hAnsi="Times New Roman"/>
          <w:sz w:val="24"/>
          <w:szCs w:val="24"/>
          <w:vertAlign w:val="subscript"/>
        </w:rPr>
        <w:t>M</w:t>
      </w:r>
      <w:proofErr w:type="spellEnd"/>
      <w:r w:rsidRPr="005B06CC">
        <w:rPr>
          <w:rFonts w:ascii="Times New Roman" w:hAnsi="Times New Roman"/>
          <w:sz w:val="24"/>
          <w:szCs w:val="24"/>
        </w:rPr>
        <w:t xml:space="preserve"> budeme rozumieť rozdiel maximálneho času, za ktorý dobehne na koniec vlákna mód šíriaci sa pod hraničným uhlom h a minimálneho času, za ktorý dobehne na koniec vlákna mód šíriaci sa osou vlákna. Vplyvom nerovnorodosti a ohybov vlákna dochádza k výmene energie medzi módami. Z módu, ktorý sa šíril osou sa stane mód šíriaci sa cikcakovitým spôsobom a opačne. Tým sa módová disperzia zmenší. V GI vláknach je módová disperzia podstatne nižšia a v SM vláknach je nulová.</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b/>
          <w:sz w:val="24"/>
          <w:szCs w:val="24"/>
        </w:rPr>
        <w:t xml:space="preserve">b) chromatická (spektrálna) – </w:t>
      </w:r>
      <w:r w:rsidRPr="005B06CC">
        <w:rPr>
          <w:rFonts w:ascii="Times New Roman" w:hAnsi="Times New Roman"/>
          <w:sz w:val="24"/>
          <w:szCs w:val="24"/>
        </w:rPr>
        <w:t>jej príčinou je zdroj optického žiarenia ktorý vysiela nie jednu vlnovú dĺžku, ale celé spektrum vlnových dĺžok. Na chromatickú disperziu prispieva:</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 mater</w:t>
      </w:r>
      <w:r w:rsidR="00306301">
        <w:rPr>
          <w:rFonts w:ascii="Times New Roman" w:hAnsi="Times New Roman"/>
          <w:sz w:val="24"/>
          <w:szCs w:val="24"/>
        </w:rPr>
        <w:t>i</w:t>
      </w:r>
      <w:r w:rsidRPr="005B06CC">
        <w:rPr>
          <w:rFonts w:ascii="Times New Roman" w:hAnsi="Times New Roman"/>
          <w:sz w:val="24"/>
          <w:szCs w:val="24"/>
        </w:rPr>
        <w:t>álová disperzia</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 vlnová disperzia</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 profilová disperzia</w:t>
      </w:r>
    </w:p>
    <w:p w:rsidR="00530A22" w:rsidRPr="005B06CC" w:rsidRDefault="00530A22" w:rsidP="00530A22">
      <w:pPr>
        <w:pStyle w:val="Odstavecseseznamem"/>
        <w:numPr>
          <w:ilvl w:val="0"/>
          <w:numId w:val="11"/>
        </w:numPr>
        <w:spacing w:after="0" w:line="240" w:lineRule="auto"/>
        <w:rPr>
          <w:rFonts w:ascii="Times New Roman" w:hAnsi="Times New Roman"/>
          <w:sz w:val="24"/>
          <w:szCs w:val="24"/>
        </w:rPr>
      </w:pPr>
      <w:r w:rsidRPr="005B06CC">
        <w:rPr>
          <w:rFonts w:ascii="Times New Roman" w:hAnsi="Times New Roman"/>
          <w:b/>
          <w:i/>
          <w:sz w:val="24"/>
          <w:szCs w:val="24"/>
        </w:rPr>
        <w:t>Materiálová disperzia</w:t>
      </w:r>
      <w:r w:rsidRPr="005B06CC">
        <w:rPr>
          <w:rFonts w:ascii="Times New Roman" w:hAnsi="Times New Roman"/>
          <w:sz w:val="24"/>
          <w:szCs w:val="24"/>
        </w:rPr>
        <w:t xml:space="preserve"> – príčinou je, že skupinový index lomu </w:t>
      </w:r>
      <w:proofErr w:type="spellStart"/>
      <w:r w:rsidRPr="005B06CC">
        <w:rPr>
          <w:rFonts w:ascii="Times New Roman" w:hAnsi="Times New Roman"/>
          <w:sz w:val="24"/>
          <w:szCs w:val="24"/>
        </w:rPr>
        <w:t>n</w:t>
      </w:r>
      <w:r w:rsidRPr="005B06CC">
        <w:rPr>
          <w:rFonts w:ascii="Times New Roman" w:hAnsi="Times New Roman"/>
          <w:sz w:val="24"/>
          <w:szCs w:val="24"/>
          <w:vertAlign w:val="subscript"/>
        </w:rPr>
        <w:t>S</w:t>
      </w:r>
      <w:proofErr w:type="spellEnd"/>
      <w:r w:rsidRPr="005B06CC">
        <w:rPr>
          <w:rFonts w:ascii="Times New Roman" w:hAnsi="Times New Roman"/>
          <w:sz w:val="24"/>
          <w:szCs w:val="24"/>
        </w:rPr>
        <w:t xml:space="preserve"> jadra je závislý od vlnovej dĺžky a na vlnovej dĺžke je závislá aj rýchlosť šírenia (v = c/</w:t>
      </w:r>
      <w:proofErr w:type="spellStart"/>
      <w:r w:rsidRPr="005B06CC">
        <w:rPr>
          <w:rFonts w:ascii="Times New Roman" w:hAnsi="Times New Roman"/>
          <w:sz w:val="24"/>
          <w:szCs w:val="24"/>
        </w:rPr>
        <w:t>n</w:t>
      </w:r>
      <w:r w:rsidRPr="005B06CC">
        <w:rPr>
          <w:rFonts w:ascii="Times New Roman" w:hAnsi="Times New Roman"/>
          <w:sz w:val="24"/>
          <w:szCs w:val="24"/>
          <w:vertAlign w:val="subscript"/>
        </w:rPr>
        <w:t>S</w:t>
      </w:r>
      <w:proofErr w:type="spellEnd"/>
      <w:r w:rsidRPr="005B06CC">
        <w:rPr>
          <w:rFonts w:ascii="Times New Roman" w:hAnsi="Times New Roman"/>
          <w:sz w:val="24"/>
          <w:szCs w:val="24"/>
        </w:rPr>
        <w:t xml:space="preserve"> ). Reálny vysielaný impulz sa neskladá len z jednej vlnovej dĺžky (spôsobené zdrojom svetla) , jednotlivé časti spektra produkovaného zdrojom sa budú šíriť rôznymi rýchlosťami </w:t>
      </w:r>
      <w:r w:rsidRPr="005B06CC">
        <w:rPr>
          <w:rFonts w:ascii="Times New Roman" w:hAnsi="Times New Roman"/>
          <w:sz w:val="24"/>
          <w:szCs w:val="24"/>
        </w:rPr>
        <w:sym w:font="Symbol" w:char="F0DE"/>
      </w:r>
      <w:r w:rsidRPr="005B06CC">
        <w:rPr>
          <w:rFonts w:ascii="Times New Roman" w:hAnsi="Times New Roman"/>
          <w:sz w:val="24"/>
          <w:szCs w:val="24"/>
        </w:rPr>
        <w:t xml:space="preserve">rozšírenie impulzu.   </w:t>
      </w:r>
    </w:p>
    <w:p w:rsidR="00530A22" w:rsidRPr="005B06CC" w:rsidRDefault="00530A22" w:rsidP="00530A22">
      <w:pPr>
        <w:spacing w:after="0" w:line="240" w:lineRule="auto"/>
        <w:rPr>
          <w:rFonts w:ascii="Times New Roman" w:hAnsi="Times New Roman"/>
          <w:sz w:val="24"/>
          <w:szCs w:val="24"/>
        </w:rPr>
      </w:pPr>
      <w:r>
        <w:rPr>
          <w:rFonts w:ascii="Times New Roman" w:hAnsi="Times New Roman"/>
          <w:noProof/>
          <w:sz w:val="24"/>
          <w:szCs w:val="24"/>
        </w:rPr>
        <w:drawing>
          <wp:anchor distT="0" distB="0" distL="114300" distR="114300" simplePos="0" relativeHeight="251671552" behindDoc="0" locked="0" layoutInCell="1" allowOverlap="1">
            <wp:simplePos x="0" y="0"/>
            <wp:positionH relativeFrom="column">
              <wp:posOffset>-13970</wp:posOffset>
            </wp:positionH>
            <wp:positionV relativeFrom="paragraph">
              <wp:posOffset>135890</wp:posOffset>
            </wp:positionV>
            <wp:extent cx="5431155" cy="2683510"/>
            <wp:effectExtent l="19050" t="0" r="0" b="0"/>
            <wp:wrapThrough wrapText="bothSides">
              <wp:wrapPolygon edited="0">
                <wp:start x="-76" y="0"/>
                <wp:lineTo x="-76" y="21467"/>
                <wp:lineTo x="21592" y="21467"/>
                <wp:lineTo x="21592" y="0"/>
                <wp:lineTo x="-76" y="0"/>
              </wp:wrapPolygon>
            </wp:wrapThrough>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srcRect/>
                    <a:stretch>
                      <a:fillRect/>
                    </a:stretch>
                  </pic:blipFill>
                  <pic:spPr bwMode="auto">
                    <a:xfrm>
                      <a:off x="0" y="0"/>
                      <a:ext cx="5431155" cy="2683510"/>
                    </a:xfrm>
                    <a:prstGeom prst="rect">
                      <a:avLst/>
                    </a:prstGeom>
                    <a:noFill/>
                    <a:ln w="9525">
                      <a:noFill/>
                      <a:miter lim="800000"/>
                      <a:headEnd/>
                      <a:tailEnd/>
                    </a:ln>
                  </pic:spPr>
                </pic:pic>
              </a:graphicData>
            </a:graphic>
          </wp:anchor>
        </w:drawing>
      </w: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lastRenderedPageBreak/>
        <w:t xml:space="preserve">                                                                                                     Obr.9</w:t>
      </w:r>
    </w:p>
    <w:p w:rsidR="00530A22" w:rsidRPr="005B06CC" w:rsidRDefault="00530A22" w:rsidP="00530A22">
      <w:pPr>
        <w:pStyle w:val="Odstavecseseznamem"/>
        <w:spacing w:after="0" w:line="240" w:lineRule="auto"/>
        <w:rPr>
          <w:rFonts w:ascii="Times New Roman" w:hAnsi="Times New Roman"/>
          <w:sz w:val="24"/>
          <w:szCs w:val="24"/>
        </w:rPr>
      </w:pPr>
    </w:p>
    <w:p w:rsidR="00530A22" w:rsidRPr="005B06CC" w:rsidRDefault="00530A22" w:rsidP="00530A22">
      <w:pPr>
        <w:pStyle w:val="Odstavecseseznamem"/>
        <w:spacing w:after="0" w:line="240" w:lineRule="auto"/>
        <w:rPr>
          <w:rFonts w:ascii="Times New Roman" w:hAnsi="Times New Roman"/>
          <w:sz w:val="24"/>
          <w:szCs w:val="24"/>
        </w:rPr>
      </w:pPr>
      <w:r w:rsidRPr="005B06CC">
        <w:rPr>
          <w:rFonts w:ascii="Times New Roman" w:hAnsi="Times New Roman"/>
          <w:sz w:val="24"/>
          <w:szCs w:val="24"/>
        </w:rPr>
        <w:t>Podľa obr.9 je materiálová disperzia okolo vlnovej dĺžky 1280 nm. Bod nulovej disperzie možno posúvať do väčších vlnových dĺžok pridaním GeO</w:t>
      </w:r>
      <w:r w:rsidRPr="005B06CC">
        <w:rPr>
          <w:rFonts w:ascii="Times New Roman" w:hAnsi="Times New Roman"/>
          <w:sz w:val="24"/>
          <w:szCs w:val="24"/>
          <w:vertAlign w:val="subscript"/>
        </w:rPr>
        <w:t>2</w:t>
      </w:r>
      <w:r w:rsidRPr="005B06CC">
        <w:rPr>
          <w:rFonts w:ascii="Times New Roman" w:hAnsi="Times New Roman"/>
          <w:sz w:val="24"/>
          <w:szCs w:val="24"/>
        </w:rPr>
        <w:t xml:space="preserve"> do materiálu jadra.</w:t>
      </w:r>
    </w:p>
    <w:p w:rsidR="00530A22" w:rsidRPr="005B06CC" w:rsidRDefault="00530A22" w:rsidP="00530A22">
      <w:pPr>
        <w:pStyle w:val="Odstavecseseznamem"/>
        <w:numPr>
          <w:ilvl w:val="0"/>
          <w:numId w:val="11"/>
        </w:numPr>
        <w:spacing w:after="0" w:line="240" w:lineRule="auto"/>
        <w:rPr>
          <w:rFonts w:ascii="Times New Roman" w:hAnsi="Times New Roman"/>
          <w:sz w:val="24"/>
          <w:szCs w:val="24"/>
        </w:rPr>
      </w:pPr>
      <w:r w:rsidRPr="005B06CC">
        <w:rPr>
          <w:rFonts w:ascii="Times New Roman" w:hAnsi="Times New Roman"/>
          <w:b/>
          <w:i/>
          <w:sz w:val="24"/>
          <w:szCs w:val="24"/>
        </w:rPr>
        <w:t xml:space="preserve">Vlnová disperzia </w:t>
      </w:r>
      <w:r w:rsidRPr="005B06CC">
        <w:rPr>
          <w:rFonts w:ascii="Times New Roman" w:hAnsi="Times New Roman"/>
          <w:sz w:val="24"/>
          <w:szCs w:val="24"/>
        </w:rPr>
        <w:t xml:space="preserve">– pri </w:t>
      </w:r>
      <w:proofErr w:type="spellStart"/>
      <w:r w:rsidRPr="005B06CC">
        <w:rPr>
          <w:rFonts w:ascii="Times New Roman" w:hAnsi="Times New Roman"/>
          <w:sz w:val="24"/>
          <w:szCs w:val="24"/>
        </w:rPr>
        <w:t>viacmódových</w:t>
      </w:r>
      <w:proofErr w:type="spellEnd"/>
      <w:r w:rsidRPr="005B06CC">
        <w:rPr>
          <w:rFonts w:ascii="Times New Roman" w:hAnsi="Times New Roman"/>
          <w:sz w:val="24"/>
          <w:szCs w:val="24"/>
        </w:rPr>
        <w:t xml:space="preserve"> vláknach ju môž</w:t>
      </w:r>
      <w:r w:rsidR="00306301">
        <w:rPr>
          <w:rFonts w:ascii="Times New Roman" w:hAnsi="Times New Roman"/>
          <w:sz w:val="24"/>
          <w:szCs w:val="24"/>
        </w:rPr>
        <w:t>e</w:t>
      </w:r>
      <w:r w:rsidRPr="005B06CC">
        <w:rPr>
          <w:rFonts w:ascii="Times New Roman" w:hAnsi="Times New Roman"/>
          <w:sz w:val="24"/>
          <w:szCs w:val="24"/>
        </w:rPr>
        <w:t>me zaned</w:t>
      </w:r>
      <w:r w:rsidR="00306301">
        <w:rPr>
          <w:rFonts w:ascii="Times New Roman" w:hAnsi="Times New Roman"/>
          <w:sz w:val="24"/>
          <w:szCs w:val="24"/>
        </w:rPr>
        <w:t>bať, lebo módová disperzia je vä</w:t>
      </w:r>
      <w:r w:rsidRPr="005B06CC">
        <w:rPr>
          <w:rFonts w:ascii="Times New Roman" w:hAnsi="Times New Roman"/>
          <w:sz w:val="24"/>
          <w:szCs w:val="24"/>
        </w:rPr>
        <w:t>čšia. Pri SM vlákne sa časť svetelnej energie šíri aj v plášti.  Pretože index lomu plášťa je menší ako index lomu jadra, bude sa svetelná energia v plášti šíriť rýchlejšie ako v jadra. Čím väčšia vlnová dĺžka sa prenáša, tým väčšia časť sa šíri plášťom (Obr.10).</w:t>
      </w:r>
    </w:p>
    <w:p w:rsidR="00530A22" w:rsidRPr="005B06CC" w:rsidRDefault="00530A22" w:rsidP="00530A22">
      <w:pPr>
        <w:spacing w:after="0" w:line="240" w:lineRule="auto"/>
        <w:rPr>
          <w:rFonts w:ascii="Times New Roman" w:hAnsi="Times New Roman"/>
          <w:sz w:val="24"/>
          <w:szCs w:val="24"/>
        </w:rPr>
      </w:pPr>
      <w:r>
        <w:rPr>
          <w:rFonts w:ascii="Times New Roman" w:hAnsi="Times New Roman"/>
          <w:noProof/>
          <w:sz w:val="24"/>
          <w:szCs w:val="24"/>
        </w:rPr>
        <w:drawing>
          <wp:anchor distT="0" distB="0" distL="114300" distR="114300" simplePos="0" relativeHeight="251672576" behindDoc="0" locked="0" layoutInCell="1" allowOverlap="1">
            <wp:simplePos x="0" y="0"/>
            <wp:positionH relativeFrom="column">
              <wp:posOffset>627380</wp:posOffset>
            </wp:positionH>
            <wp:positionV relativeFrom="paragraph">
              <wp:posOffset>-282575</wp:posOffset>
            </wp:positionV>
            <wp:extent cx="3352800" cy="2101850"/>
            <wp:effectExtent l="19050" t="0" r="0" b="0"/>
            <wp:wrapTopAndBottom/>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srcRect/>
                    <a:stretch>
                      <a:fillRect/>
                    </a:stretch>
                  </pic:blipFill>
                  <pic:spPr bwMode="auto">
                    <a:xfrm>
                      <a:off x="0" y="0"/>
                      <a:ext cx="3352800" cy="2101850"/>
                    </a:xfrm>
                    <a:prstGeom prst="rect">
                      <a:avLst/>
                    </a:prstGeom>
                    <a:noFill/>
                    <a:ln w="9525">
                      <a:noFill/>
                      <a:miter lim="800000"/>
                      <a:headEnd/>
                      <a:tailEnd/>
                    </a:ln>
                  </pic:spPr>
                </pic:pic>
              </a:graphicData>
            </a:graphic>
          </wp:anchor>
        </w:drawing>
      </w:r>
      <w:r w:rsidRPr="005B06CC">
        <w:rPr>
          <w:rFonts w:ascii="Times New Roman" w:hAnsi="Times New Roman"/>
          <w:sz w:val="24"/>
          <w:szCs w:val="24"/>
        </w:rPr>
        <w:t>Obr.10</w:t>
      </w:r>
    </w:p>
    <w:p w:rsidR="00530A22" w:rsidRPr="005B06CC" w:rsidRDefault="00530A22" w:rsidP="00530A22">
      <w:pPr>
        <w:pStyle w:val="Odstavecseseznamem"/>
        <w:spacing w:after="0" w:line="240" w:lineRule="auto"/>
        <w:rPr>
          <w:rFonts w:ascii="Times New Roman" w:hAnsi="Times New Roman"/>
          <w:sz w:val="24"/>
          <w:szCs w:val="24"/>
        </w:rPr>
      </w:pPr>
    </w:p>
    <w:p w:rsidR="00530A22" w:rsidRPr="005B06CC" w:rsidRDefault="00530A22" w:rsidP="00530A22">
      <w:pPr>
        <w:pStyle w:val="Odstavecseseznamem"/>
        <w:spacing w:after="0" w:line="240" w:lineRule="auto"/>
        <w:rPr>
          <w:rFonts w:ascii="Times New Roman" w:hAnsi="Times New Roman"/>
          <w:sz w:val="24"/>
          <w:szCs w:val="24"/>
        </w:rPr>
      </w:pPr>
      <w:r w:rsidRPr="005B06CC">
        <w:rPr>
          <w:rFonts w:ascii="Times New Roman" w:hAnsi="Times New Roman"/>
          <w:sz w:val="24"/>
          <w:szCs w:val="24"/>
        </w:rPr>
        <w:t>Tento jav vedie k rozšíreniu impulzu. Vlnová disperzia je vždy záporná a pridáva sa k materiálovej disperzii( Obr.11).</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 xml:space="preserve">               Praktickým dôsledkom je, že pomocou vlnovej disperzie </w:t>
      </w:r>
      <w:proofErr w:type="spellStart"/>
      <w:r w:rsidRPr="005B06CC">
        <w:rPr>
          <w:rFonts w:ascii="Times New Roman" w:hAnsi="Times New Roman"/>
          <w:sz w:val="24"/>
          <w:szCs w:val="24"/>
        </w:rPr>
        <w:t>Dv</w:t>
      </w:r>
      <w:proofErr w:type="spellEnd"/>
      <w:r w:rsidRPr="005B06CC">
        <w:rPr>
          <w:rFonts w:ascii="Times New Roman" w:hAnsi="Times New Roman"/>
          <w:sz w:val="24"/>
          <w:szCs w:val="24"/>
        </w:rPr>
        <w:t xml:space="preserve"> možno posunúť bod nulovej materiálovej disperzie tak, že výsledná disperzia spadla do oblasti pracovnej vlnovej dĺžky.</w:t>
      </w:r>
    </w:p>
    <w:p w:rsidR="00530A22" w:rsidRPr="005B06CC" w:rsidRDefault="00530A22" w:rsidP="00530A22">
      <w:pPr>
        <w:spacing w:after="0" w:line="240" w:lineRule="auto"/>
        <w:rPr>
          <w:rFonts w:ascii="Times New Roman" w:hAnsi="Times New Roman"/>
          <w:sz w:val="24"/>
          <w:szCs w:val="24"/>
        </w:rPr>
      </w:pPr>
      <w:r>
        <w:rPr>
          <w:rFonts w:ascii="Times New Roman" w:hAnsi="Times New Roman"/>
          <w:noProof/>
          <w:sz w:val="24"/>
          <w:szCs w:val="24"/>
        </w:rPr>
        <w:drawing>
          <wp:anchor distT="0" distB="0" distL="114300" distR="114300" simplePos="0" relativeHeight="251673600" behindDoc="0" locked="0" layoutInCell="1" allowOverlap="1">
            <wp:simplePos x="0" y="0"/>
            <wp:positionH relativeFrom="column">
              <wp:posOffset>-524510</wp:posOffset>
            </wp:positionH>
            <wp:positionV relativeFrom="paragraph">
              <wp:posOffset>49530</wp:posOffset>
            </wp:positionV>
            <wp:extent cx="5716270" cy="2944495"/>
            <wp:effectExtent l="19050" t="0" r="0" b="0"/>
            <wp:wrapThrough wrapText="bothSides">
              <wp:wrapPolygon edited="0">
                <wp:start x="-72" y="0"/>
                <wp:lineTo x="-72" y="21521"/>
                <wp:lineTo x="21595" y="21521"/>
                <wp:lineTo x="21595" y="0"/>
                <wp:lineTo x="-72" y="0"/>
              </wp:wrapPolygon>
            </wp:wrapThrough>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srcRect/>
                    <a:stretch>
                      <a:fillRect/>
                    </a:stretch>
                  </pic:blipFill>
                  <pic:spPr bwMode="auto">
                    <a:xfrm>
                      <a:off x="0" y="0"/>
                      <a:ext cx="5716270" cy="2944495"/>
                    </a:xfrm>
                    <a:prstGeom prst="rect">
                      <a:avLst/>
                    </a:prstGeom>
                    <a:noFill/>
                    <a:ln w="9525">
                      <a:noFill/>
                      <a:miter lim="800000"/>
                      <a:headEnd/>
                      <a:tailEnd/>
                    </a:ln>
                  </pic:spPr>
                </pic:pic>
              </a:graphicData>
            </a:graphic>
          </wp:anchor>
        </w:drawing>
      </w: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Obr. 11</w:t>
      </w:r>
    </w:p>
    <w:p w:rsidR="00530A22" w:rsidRPr="005B06CC" w:rsidRDefault="00530A22" w:rsidP="00530A22">
      <w:pPr>
        <w:pStyle w:val="Odstavecseseznamem"/>
        <w:numPr>
          <w:ilvl w:val="0"/>
          <w:numId w:val="11"/>
        </w:numPr>
        <w:spacing w:after="0" w:line="240" w:lineRule="auto"/>
        <w:rPr>
          <w:rFonts w:ascii="Times New Roman" w:hAnsi="Times New Roman"/>
          <w:sz w:val="24"/>
          <w:szCs w:val="24"/>
        </w:rPr>
      </w:pPr>
      <w:r w:rsidRPr="005B06CC">
        <w:rPr>
          <w:rFonts w:ascii="Times New Roman" w:hAnsi="Times New Roman"/>
          <w:b/>
          <w:i/>
          <w:sz w:val="24"/>
          <w:szCs w:val="24"/>
        </w:rPr>
        <w:t xml:space="preserve">Profilová disperzia – </w:t>
      </w:r>
      <w:r w:rsidRPr="005B06CC">
        <w:rPr>
          <w:rFonts w:ascii="Times New Roman" w:hAnsi="Times New Roman"/>
          <w:sz w:val="24"/>
          <w:szCs w:val="24"/>
        </w:rPr>
        <w:t>vzniká v dôsledku rôznej závislosti indexu lomu jadra a plášťa na vlnovej dĺžke.</w:t>
      </w:r>
    </w:p>
    <w:p w:rsidR="00530A22" w:rsidRPr="005B06CC" w:rsidRDefault="00530A22" w:rsidP="00530A22">
      <w:pPr>
        <w:pStyle w:val="Odstavecseseznamem"/>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b/>
          <w:i/>
          <w:sz w:val="24"/>
          <w:szCs w:val="24"/>
        </w:rPr>
        <w:lastRenderedPageBreak/>
        <w:t>3. Šírka prenášaného pásma optických vláken</w:t>
      </w:r>
      <w:r w:rsidRPr="005B06CC">
        <w:rPr>
          <w:rFonts w:ascii="Times New Roman" w:hAnsi="Times New Roman"/>
          <w:sz w:val="24"/>
          <w:szCs w:val="24"/>
        </w:rPr>
        <w:t xml:space="preserve"> – disperzia spôsobuje rozšírenie impulzov v čase. Vo frekvenčnej oblasti to znamená, že pri modulácii optického žiarenia sa vlákno chová ako </w:t>
      </w:r>
      <w:proofErr w:type="spellStart"/>
      <w:r w:rsidRPr="005B06CC">
        <w:rPr>
          <w:rFonts w:ascii="Times New Roman" w:hAnsi="Times New Roman"/>
          <w:sz w:val="24"/>
          <w:szCs w:val="24"/>
        </w:rPr>
        <w:t>dolnopriepustný</w:t>
      </w:r>
      <w:proofErr w:type="spellEnd"/>
      <w:r w:rsidRPr="005B06CC">
        <w:rPr>
          <w:rFonts w:ascii="Times New Roman" w:hAnsi="Times New Roman"/>
          <w:sz w:val="24"/>
          <w:szCs w:val="24"/>
        </w:rPr>
        <w:t xml:space="preserve"> filter. Podobný jav možno pozorovať aj v </w:t>
      </w:r>
      <w:proofErr w:type="spellStart"/>
      <w:r w:rsidRPr="005B06CC">
        <w:rPr>
          <w:rFonts w:ascii="Times New Roman" w:hAnsi="Times New Roman"/>
          <w:sz w:val="24"/>
          <w:szCs w:val="24"/>
        </w:rPr>
        <w:t>metalických</w:t>
      </w:r>
      <w:proofErr w:type="spellEnd"/>
      <w:r w:rsidRPr="005B06CC">
        <w:rPr>
          <w:rFonts w:ascii="Times New Roman" w:hAnsi="Times New Roman"/>
          <w:sz w:val="24"/>
          <w:szCs w:val="24"/>
        </w:rPr>
        <w:t xml:space="preserve"> kábloch, kde tlmenie narastá s frekvenciou signálu. Toto tlmenie v </w:t>
      </w:r>
      <w:proofErr w:type="spellStart"/>
      <w:r w:rsidRPr="005B06CC">
        <w:rPr>
          <w:rFonts w:ascii="Times New Roman" w:hAnsi="Times New Roman"/>
          <w:sz w:val="24"/>
          <w:szCs w:val="24"/>
        </w:rPr>
        <w:t>metalických</w:t>
      </w:r>
      <w:proofErr w:type="spellEnd"/>
      <w:r w:rsidRPr="005B06CC">
        <w:rPr>
          <w:rFonts w:ascii="Times New Roman" w:hAnsi="Times New Roman"/>
          <w:sz w:val="24"/>
          <w:szCs w:val="24"/>
        </w:rPr>
        <w:t xml:space="preserve"> kábloch je zapríčinené vyššími stratami na odpore vodičov a vyššími kapacitnými a induktívnymi väzbami. V optických vláknach je mechanizmus limitujúci šírku prenášaného pásma úplne iný ako pri </w:t>
      </w:r>
      <w:proofErr w:type="spellStart"/>
      <w:r w:rsidRPr="005B06CC">
        <w:rPr>
          <w:rFonts w:ascii="Times New Roman" w:hAnsi="Times New Roman"/>
          <w:sz w:val="24"/>
          <w:szCs w:val="24"/>
        </w:rPr>
        <w:t>metalických</w:t>
      </w:r>
      <w:proofErr w:type="spellEnd"/>
      <w:r w:rsidRPr="005B06CC">
        <w:rPr>
          <w:rFonts w:ascii="Times New Roman" w:hAnsi="Times New Roman"/>
          <w:sz w:val="24"/>
          <w:szCs w:val="24"/>
        </w:rPr>
        <w:t xml:space="preserve"> kábloch. Šírka prenášaného pásma nevyplýva z tlmenia, t.j. z mechanizmu absorpcie alebo rozptylu svetla pri vyšších modulačných frekvenciách, ale z disperzie vlákna. Ak je svetelný zdroj napr. laser, ktorý vysiela nosnú vlnovú dĺžku </w:t>
      </w:r>
      <w:r w:rsidRPr="005B06CC">
        <w:rPr>
          <w:rFonts w:ascii="Times New Roman" w:hAnsi="Times New Roman"/>
          <w:sz w:val="24"/>
          <w:szCs w:val="24"/>
        </w:rPr>
        <w:sym w:font="Symbol" w:char="F06C"/>
      </w:r>
      <w:r w:rsidRPr="005B06CC">
        <w:rPr>
          <w:rFonts w:ascii="Times New Roman" w:hAnsi="Times New Roman"/>
          <w:sz w:val="24"/>
          <w:szCs w:val="24"/>
        </w:rPr>
        <w:t>c modulovaný jedinou frekvenciou, vznikajú dve postranné vlnové dĺžky.( Obr. 12)</w:t>
      </w:r>
    </w:p>
    <w:p w:rsidR="00530A22" w:rsidRPr="005B06CC" w:rsidRDefault="00530A22" w:rsidP="00530A22">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3838575" cy="2343150"/>
            <wp:effectExtent l="19050" t="0" r="952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srcRect/>
                    <a:stretch>
                      <a:fillRect/>
                    </a:stretch>
                  </pic:blipFill>
                  <pic:spPr bwMode="auto">
                    <a:xfrm>
                      <a:off x="0" y="0"/>
                      <a:ext cx="3838575" cy="2343150"/>
                    </a:xfrm>
                    <a:prstGeom prst="rect">
                      <a:avLst/>
                    </a:prstGeom>
                    <a:noFill/>
                    <a:ln w="9525">
                      <a:noFill/>
                      <a:miter lim="800000"/>
                      <a:headEnd/>
                      <a:tailEnd/>
                    </a:ln>
                  </pic:spPr>
                </pic:pic>
              </a:graphicData>
            </a:graphic>
          </wp:inline>
        </w:drawing>
      </w:r>
      <w:r w:rsidRPr="005B06CC">
        <w:rPr>
          <w:rFonts w:ascii="Times New Roman" w:hAnsi="Times New Roman"/>
          <w:sz w:val="24"/>
          <w:szCs w:val="24"/>
        </w:rPr>
        <w:t>Obr.12</w:t>
      </w: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Optický výkon sa pri modulácii rozdelí do všetkých troch vlnových dĺžok. Vplyvom limitovanej šírky pásma optického vlákna sa výkon postranných vlnových dĺžok znižuje a prenáša sa do žiarenia na nosnej vlnovej dĺžke, ktorá však neprenáša informáciu. Hovoríme, že narastá „jednosmerná zložka“ signálu. Výkon sa teda nestráca premenou na teplo ako v </w:t>
      </w:r>
      <w:proofErr w:type="spellStart"/>
      <w:r w:rsidRPr="005B06CC">
        <w:rPr>
          <w:rFonts w:ascii="Times New Roman" w:hAnsi="Times New Roman"/>
          <w:sz w:val="24"/>
          <w:szCs w:val="24"/>
        </w:rPr>
        <w:t>metalických</w:t>
      </w:r>
      <w:proofErr w:type="spellEnd"/>
      <w:r w:rsidRPr="005B06CC">
        <w:rPr>
          <w:rFonts w:ascii="Times New Roman" w:hAnsi="Times New Roman"/>
          <w:sz w:val="24"/>
          <w:szCs w:val="24"/>
        </w:rPr>
        <w:t xml:space="preserve"> vodičoch. </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 xml:space="preserve">Väčšina vláken patria do skupiny, kde rozšírenie impulzu </w:t>
      </w:r>
      <w:r w:rsidRPr="005B06CC">
        <w:rPr>
          <w:rFonts w:ascii="Times New Roman" w:hAnsi="Times New Roman"/>
          <w:sz w:val="24"/>
          <w:szCs w:val="24"/>
        </w:rPr>
        <w:sym w:font="Symbol" w:char="F044"/>
      </w:r>
      <w:r w:rsidRPr="005B06CC">
        <w:rPr>
          <w:rFonts w:ascii="Times New Roman" w:hAnsi="Times New Roman"/>
          <w:sz w:val="24"/>
          <w:szCs w:val="24"/>
        </w:rPr>
        <w:t xml:space="preserve">t je zapríčinené celkovou disperziou vlákna a šírku prenášaného pásma B môžeme vypočítať:     </w:t>
      </w:r>
    </w:p>
    <w:p w:rsidR="00530A22" w:rsidRPr="005B06CC" w:rsidRDefault="00530A22" w:rsidP="00530A22">
      <w:pPr>
        <w:spacing w:after="0" w:line="240" w:lineRule="auto"/>
        <w:rPr>
          <w:rFonts w:ascii="Times New Roman" w:hAnsi="Times New Roman"/>
          <w:sz w:val="24"/>
          <w:szCs w:val="24"/>
        </w:rPr>
      </w:pPr>
      <m:oMathPara>
        <m:oMath>
          <m:r>
            <w:rPr>
              <w:rFonts w:ascii="Cambria Math" w:hAnsi="Cambria Math"/>
            </w:rPr>
            <m:t xml:space="preserve">B= </m:t>
          </m:r>
          <m:f>
            <m:fPr>
              <m:ctrlPr>
                <w:rPr>
                  <w:rFonts w:ascii="Cambria Math" w:hAnsi="Cambria Math"/>
                  <w:i/>
                </w:rPr>
              </m:ctrlPr>
            </m:fPr>
            <m:num>
              <m:r>
                <w:rPr>
                  <w:rFonts w:ascii="Cambria Math" w:hAnsi="Cambria Math"/>
                </w:rPr>
                <m:t>0,44</m:t>
              </m:r>
            </m:num>
            <m:den>
              <m:r>
                <w:rPr>
                  <w:rFonts w:ascii="Cambria Math" w:hAnsi="Cambria Math"/>
                </w:rPr>
                <m:t>∆t</m:t>
              </m:r>
            </m:den>
          </m:f>
        </m:oMath>
      </m:oMathPara>
    </w:p>
    <w:p w:rsidR="00530A22" w:rsidRPr="005B06CC" w:rsidRDefault="00530A22" w:rsidP="00530A22">
      <w:pPr>
        <w:spacing w:after="0" w:line="240" w:lineRule="auto"/>
        <w:rPr>
          <w:rFonts w:ascii="Times New Roman" w:eastAsia="Times New Roman" w:hAnsi="Times New Roman"/>
          <w:sz w:val="24"/>
          <w:szCs w:val="24"/>
        </w:rPr>
      </w:pPr>
      <w:r w:rsidRPr="005B06CC">
        <w:rPr>
          <w:rFonts w:ascii="Times New Roman" w:eastAsia="Times New Roman" w:hAnsi="Times New Roman"/>
          <w:sz w:val="24"/>
          <w:szCs w:val="24"/>
        </w:rPr>
        <w:sym w:font="Symbol" w:char="F044"/>
      </w:r>
      <w:r w:rsidRPr="005B06CC">
        <w:rPr>
          <w:rFonts w:ascii="Times New Roman" w:eastAsia="Times New Roman" w:hAnsi="Times New Roman"/>
          <w:sz w:val="24"/>
          <w:szCs w:val="24"/>
        </w:rPr>
        <w:t>t = D</w:t>
      </w:r>
      <w:r w:rsidRPr="005B06CC">
        <w:rPr>
          <w:rFonts w:ascii="Times New Roman" w:eastAsia="Times New Roman" w:hAnsi="Times New Roman"/>
          <w:sz w:val="24"/>
          <w:szCs w:val="24"/>
          <w:vertAlign w:val="subscript"/>
        </w:rPr>
        <w:t>M</w:t>
      </w:r>
      <w:r w:rsidRPr="005B06CC">
        <w:rPr>
          <w:rFonts w:ascii="Times New Roman" w:eastAsia="Times New Roman" w:hAnsi="Times New Roman"/>
          <w:sz w:val="24"/>
          <w:szCs w:val="24"/>
        </w:rPr>
        <w:t xml:space="preserve"> . L     (D</w:t>
      </w:r>
      <w:r w:rsidRPr="005B06CC">
        <w:rPr>
          <w:rFonts w:ascii="Times New Roman" w:eastAsia="Times New Roman" w:hAnsi="Times New Roman"/>
          <w:sz w:val="24"/>
          <w:szCs w:val="24"/>
          <w:vertAlign w:val="subscript"/>
        </w:rPr>
        <w:t>M</w:t>
      </w:r>
      <w:r w:rsidRPr="005B06CC">
        <w:rPr>
          <w:rFonts w:ascii="Times New Roman" w:eastAsia="Times New Roman" w:hAnsi="Times New Roman"/>
          <w:sz w:val="24"/>
          <w:szCs w:val="24"/>
        </w:rPr>
        <w:t xml:space="preserve"> – materiálová disperzia, L – dĺžka vodiča)</w:t>
      </w: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b/>
          <w:i/>
          <w:sz w:val="24"/>
          <w:szCs w:val="24"/>
        </w:rPr>
        <w:t>4. Straty pri spojovaní</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 xml:space="preserve">Vzájomným posunutím osí optických vláken: </w:t>
      </w:r>
    </w:p>
    <w:p w:rsidR="00530A22" w:rsidRPr="005B06CC" w:rsidRDefault="00530A22" w:rsidP="00530A22">
      <w:pPr>
        <w:pStyle w:val="Odstavecseseznamem"/>
        <w:numPr>
          <w:ilvl w:val="0"/>
          <w:numId w:val="12"/>
        </w:numPr>
        <w:spacing w:after="0" w:line="240" w:lineRule="auto"/>
        <w:rPr>
          <w:rFonts w:ascii="Times New Roman" w:hAnsi="Times New Roman"/>
          <w:sz w:val="24"/>
          <w:szCs w:val="24"/>
        </w:rPr>
      </w:pPr>
      <w:r w:rsidRPr="005B06CC">
        <w:rPr>
          <w:rFonts w:ascii="Times New Roman" w:hAnsi="Times New Roman"/>
          <w:sz w:val="24"/>
          <w:szCs w:val="24"/>
        </w:rPr>
        <w:t>Vplyvom výroby ( rozdielny priemer jadier, rozdielny index lomu,...)</w:t>
      </w:r>
    </w:p>
    <w:p w:rsidR="00530A22" w:rsidRPr="005B06CC" w:rsidRDefault="00530A22" w:rsidP="00530A22">
      <w:pPr>
        <w:pStyle w:val="Odstavecseseznamem"/>
        <w:numPr>
          <w:ilvl w:val="0"/>
          <w:numId w:val="12"/>
        </w:numPr>
        <w:spacing w:after="0" w:line="240" w:lineRule="auto"/>
        <w:rPr>
          <w:rFonts w:ascii="Times New Roman" w:hAnsi="Times New Roman"/>
          <w:sz w:val="24"/>
          <w:szCs w:val="24"/>
        </w:rPr>
      </w:pPr>
      <w:r w:rsidRPr="005B06CC">
        <w:rPr>
          <w:rFonts w:ascii="Times New Roman" w:hAnsi="Times New Roman"/>
          <w:sz w:val="24"/>
          <w:szCs w:val="24"/>
        </w:rPr>
        <w:t>Vplyvom zlého vyrovnania a vycentrovania spájaných vláken</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Vplyvom vzdialenosti koncových plôch.</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Odrazové straty  - pri rozdielnom indexe lomu jadier a prostredia v medzere medzi nimi.</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Uhlovým vychýlením osí – ovplyvňuje ho uhol vychýlenia ale aj materiál medzi vláknami a vyhladenie spojovaných plôch.</w:t>
      </w: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b/>
          <w:i/>
          <w:sz w:val="24"/>
          <w:szCs w:val="24"/>
        </w:rPr>
        <w:t>5. Spájanie</w:t>
      </w:r>
      <w:r w:rsidRPr="005B06CC">
        <w:rPr>
          <w:rFonts w:ascii="Times New Roman" w:hAnsi="Times New Roman"/>
          <w:sz w:val="24"/>
          <w:szCs w:val="24"/>
        </w:rPr>
        <w:t xml:space="preserve"> :</w:t>
      </w:r>
    </w:p>
    <w:p w:rsidR="00530A22" w:rsidRPr="005B06CC" w:rsidRDefault="00530A22" w:rsidP="00530A22">
      <w:pPr>
        <w:pStyle w:val="Odstavecseseznamem"/>
        <w:numPr>
          <w:ilvl w:val="0"/>
          <w:numId w:val="13"/>
        </w:numPr>
        <w:spacing w:after="0" w:line="240" w:lineRule="auto"/>
        <w:rPr>
          <w:rFonts w:ascii="Times New Roman" w:hAnsi="Times New Roman"/>
          <w:sz w:val="24"/>
          <w:szCs w:val="24"/>
        </w:rPr>
      </w:pPr>
      <w:r w:rsidRPr="005B06CC">
        <w:rPr>
          <w:rFonts w:ascii="Times New Roman" w:hAnsi="Times New Roman"/>
          <w:sz w:val="24"/>
          <w:szCs w:val="24"/>
        </w:rPr>
        <w:t>Spojkami – trvalé spojenie ( priame – lepenie, zváranie; nepriame – využívajú ďalší prvok)</w:t>
      </w:r>
    </w:p>
    <w:p w:rsidR="00530A22" w:rsidRPr="005B06CC" w:rsidRDefault="00530A22" w:rsidP="00530A22">
      <w:pPr>
        <w:pStyle w:val="Odstavecseseznamem"/>
        <w:numPr>
          <w:ilvl w:val="0"/>
          <w:numId w:val="13"/>
        </w:numPr>
        <w:spacing w:after="0" w:line="240" w:lineRule="auto"/>
        <w:rPr>
          <w:rFonts w:ascii="Times New Roman" w:hAnsi="Times New Roman"/>
          <w:sz w:val="24"/>
          <w:szCs w:val="24"/>
        </w:rPr>
      </w:pPr>
      <w:r w:rsidRPr="005B06CC">
        <w:rPr>
          <w:rFonts w:ascii="Times New Roman" w:hAnsi="Times New Roman"/>
          <w:sz w:val="24"/>
          <w:szCs w:val="24"/>
        </w:rPr>
        <w:t>Konektormi – na opakované spájanie.</w:t>
      </w: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b/>
          <w:i/>
          <w:sz w:val="24"/>
          <w:szCs w:val="24"/>
        </w:rPr>
        <w:t>6. Zdroje optického žiarenia</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lastRenderedPageBreak/>
        <w:t>Požiadavky :</w:t>
      </w:r>
    </w:p>
    <w:p w:rsidR="00530A22" w:rsidRPr="005B06CC" w:rsidRDefault="00530A22" w:rsidP="00530A22">
      <w:pPr>
        <w:pStyle w:val="Odstavecseseznamem"/>
        <w:numPr>
          <w:ilvl w:val="0"/>
          <w:numId w:val="11"/>
        </w:numPr>
        <w:spacing w:after="0" w:line="240" w:lineRule="auto"/>
        <w:rPr>
          <w:rFonts w:ascii="Times New Roman" w:hAnsi="Times New Roman"/>
          <w:sz w:val="24"/>
          <w:szCs w:val="24"/>
        </w:rPr>
      </w:pPr>
      <w:r w:rsidRPr="005B06CC">
        <w:rPr>
          <w:rFonts w:ascii="Times New Roman" w:hAnsi="Times New Roman"/>
          <w:sz w:val="24"/>
          <w:szCs w:val="24"/>
        </w:rPr>
        <w:t>Pomerne vysoký výkon</w:t>
      </w:r>
    </w:p>
    <w:p w:rsidR="00530A22" w:rsidRPr="005B06CC" w:rsidRDefault="00530A22" w:rsidP="00530A22">
      <w:pPr>
        <w:pStyle w:val="Odstavecseseznamem"/>
        <w:numPr>
          <w:ilvl w:val="0"/>
          <w:numId w:val="11"/>
        </w:numPr>
        <w:spacing w:after="0" w:line="240" w:lineRule="auto"/>
        <w:rPr>
          <w:rFonts w:ascii="Times New Roman" w:hAnsi="Times New Roman"/>
          <w:sz w:val="24"/>
          <w:szCs w:val="24"/>
        </w:rPr>
      </w:pPr>
      <w:r w:rsidRPr="005B06CC">
        <w:rPr>
          <w:rFonts w:ascii="Times New Roman" w:hAnsi="Times New Roman"/>
          <w:sz w:val="24"/>
          <w:szCs w:val="24"/>
        </w:rPr>
        <w:t>Lineárna závislosť optického výkonu od napájacieho prúdu (najmä pri prenose analógového signálu)</w:t>
      </w:r>
    </w:p>
    <w:p w:rsidR="00530A22" w:rsidRPr="005B06CC" w:rsidRDefault="00530A22" w:rsidP="00530A22">
      <w:pPr>
        <w:pStyle w:val="Odstavecseseznamem"/>
        <w:numPr>
          <w:ilvl w:val="0"/>
          <w:numId w:val="11"/>
        </w:numPr>
        <w:spacing w:after="0" w:line="240" w:lineRule="auto"/>
        <w:rPr>
          <w:rFonts w:ascii="Times New Roman" w:hAnsi="Times New Roman"/>
          <w:sz w:val="24"/>
          <w:szCs w:val="24"/>
        </w:rPr>
      </w:pPr>
      <w:r w:rsidRPr="005B06CC">
        <w:rPr>
          <w:rFonts w:ascii="Times New Roman" w:hAnsi="Times New Roman"/>
          <w:sz w:val="24"/>
          <w:szCs w:val="24"/>
        </w:rPr>
        <w:t>Malá plocha emitujúca žiarenie</w:t>
      </w:r>
    </w:p>
    <w:p w:rsidR="00530A22" w:rsidRPr="005B06CC" w:rsidRDefault="00530A22" w:rsidP="00530A22">
      <w:pPr>
        <w:pStyle w:val="Odstavecseseznamem"/>
        <w:numPr>
          <w:ilvl w:val="0"/>
          <w:numId w:val="11"/>
        </w:numPr>
        <w:spacing w:after="0" w:line="240" w:lineRule="auto"/>
        <w:rPr>
          <w:rFonts w:ascii="Times New Roman" w:hAnsi="Times New Roman"/>
          <w:sz w:val="24"/>
          <w:szCs w:val="24"/>
        </w:rPr>
      </w:pPr>
      <w:r w:rsidRPr="005B06CC">
        <w:rPr>
          <w:rFonts w:ascii="Times New Roman" w:hAnsi="Times New Roman"/>
          <w:sz w:val="24"/>
          <w:szCs w:val="24"/>
        </w:rPr>
        <w:t>Dostatočná šírka prenášaného pásma, rýchlosť.</w:t>
      </w:r>
    </w:p>
    <w:p w:rsidR="00530A22" w:rsidRPr="005B06CC" w:rsidRDefault="00530A22" w:rsidP="00530A22">
      <w:pPr>
        <w:spacing w:after="0" w:line="240" w:lineRule="auto"/>
        <w:rPr>
          <w:rFonts w:ascii="Times New Roman" w:hAnsi="Times New Roman"/>
          <w:b/>
          <w:sz w:val="24"/>
          <w:szCs w:val="24"/>
        </w:rPr>
      </w:pPr>
      <w:r w:rsidRPr="005B06CC">
        <w:rPr>
          <w:rFonts w:ascii="Times New Roman" w:hAnsi="Times New Roman"/>
          <w:b/>
          <w:sz w:val="24"/>
          <w:szCs w:val="24"/>
        </w:rPr>
        <w:t>Infračervené elektroluminiscenčné diódy – IRED</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Ich nevýhodou je široký vyžarovací diagram (nekoherentné žiarenie), pre ktorý sa zhoršuje ich využitie pre tenké SM vlákna. Disperziu vlákna zväčšuje ich pomerne veľká spektrálna šírka vyžarovania (do 100nm).</w:t>
      </w:r>
    </w:p>
    <w:p w:rsidR="00530A22" w:rsidRPr="005B06CC" w:rsidRDefault="00530A22" w:rsidP="00530A22">
      <w:pPr>
        <w:spacing w:after="0" w:line="240" w:lineRule="auto"/>
        <w:rPr>
          <w:rFonts w:ascii="Times New Roman" w:hAnsi="Times New Roman"/>
          <w:b/>
          <w:sz w:val="24"/>
          <w:szCs w:val="24"/>
        </w:rPr>
      </w:pPr>
      <w:r w:rsidRPr="005B06CC">
        <w:rPr>
          <w:rFonts w:ascii="Times New Roman" w:hAnsi="Times New Roman"/>
          <w:b/>
          <w:sz w:val="24"/>
          <w:szCs w:val="24"/>
        </w:rPr>
        <w:t>Laserové diódy – polovodičové lasery</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Produkujú koherentné žiarenie. Ich prenosová rýchlosť ja asi päťkrát väčšia ako u IRED. Ich žiarenie má veľkú spektrálnu šírku (š – 5 nm). Vlnová dĺžka emitovaného žiarenia je značne závislá od použitého materiálu a teploty.</w:t>
      </w: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b/>
          <w:i/>
          <w:sz w:val="24"/>
          <w:szCs w:val="24"/>
        </w:rPr>
      </w:pPr>
      <w:r w:rsidRPr="005B06CC">
        <w:rPr>
          <w:rFonts w:ascii="Times New Roman" w:hAnsi="Times New Roman"/>
          <w:b/>
          <w:i/>
          <w:sz w:val="24"/>
          <w:szCs w:val="24"/>
        </w:rPr>
        <w:t>7. Detektory optického žiarenia</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Požiadavky :</w:t>
      </w:r>
    </w:p>
    <w:p w:rsidR="00530A22" w:rsidRPr="005B06CC" w:rsidRDefault="00530A22" w:rsidP="00530A22">
      <w:pPr>
        <w:pStyle w:val="Odstavecseseznamem"/>
        <w:numPr>
          <w:ilvl w:val="0"/>
          <w:numId w:val="14"/>
        </w:numPr>
        <w:spacing w:after="0" w:line="240" w:lineRule="auto"/>
        <w:rPr>
          <w:rFonts w:ascii="Times New Roman" w:hAnsi="Times New Roman"/>
          <w:sz w:val="24"/>
          <w:szCs w:val="24"/>
        </w:rPr>
      </w:pPr>
      <w:r w:rsidRPr="005B06CC">
        <w:rPr>
          <w:rFonts w:ascii="Times New Roman" w:hAnsi="Times New Roman"/>
          <w:sz w:val="24"/>
          <w:szCs w:val="24"/>
        </w:rPr>
        <w:t>Vysoká citlivosť pri emisných vlnových dĺžkach zdrojov žiarenia</w:t>
      </w:r>
    </w:p>
    <w:p w:rsidR="00530A22" w:rsidRPr="005B06CC" w:rsidRDefault="00530A22" w:rsidP="00530A22">
      <w:pPr>
        <w:pStyle w:val="Odstavecseseznamem"/>
        <w:numPr>
          <w:ilvl w:val="0"/>
          <w:numId w:val="14"/>
        </w:numPr>
        <w:spacing w:after="0" w:line="240" w:lineRule="auto"/>
        <w:rPr>
          <w:rFonts w:ascii="Times New Roman" w:hAnsi="Times New Roman"/>
          <w:sz w:val="24"/>
          <w:szCs w:val="24"/>
        </w:rPr>
      </w:pPr>
      <w:r w:rsidRPr="005B06CC">
        <w:rPr>
          <w:rFonts w:ascii="Times New Roman" w:hAnsi="Times New Roman"/>
          <w:sz w:val="24"/>
          <w:szCs w:val="24"/>
        </w:rPr>
        <w:t>Potrebná šírka prenášaného frekvenčného pásma a potrebná rýchlosť odozvy</w:t>
      </w:r>
    </w:p>
    <w:p w:rsidR="00530A22" w:rsidRPr="005B06CC" w:rsidRDefault="00530A22" w:rsidP="00530A22">
      <w:pPr>
        <w:pStyle w:val="Odstavecseseznamem"/>
        <w:numPr>
          <w:ilvl w:val="0"/>
          <w:numId w:val="14"/>
        </w:numPr>
        <w:spacing w:after="0" w:line="240" w:lineRule="auto"/>
        <w:rPr>
          <w:rFonts w:ascii="Times New Roman" w:hAnsi="Times New Roman"/>
          <w:sz w:val="24"/>
          <w:szCs w:val="24"/>
        </w:rPr>
      </w:pPr>
      <w:r w:rsidRPr="005B06CC">
        <w:rPr>
          <w:rFonts w:ascii="Times New Roman" w:hAnsi="Times New Roman"/>
          <w:sz w:val="24"/>
          <w:szCs w:val="24"/>
        </w:rPr>
        <w:t>Minimálny prídavný šum</w:t>
      </w:r>
    </w:p>
    <w:p w:rsidR="00530A22" w:rsidRPr="005B06CC" w:rsidRDefault="00530A22" w:rsidP="00530A22">
      <w:pPr>
        <w:pStyle w:val="Odstavecseseznamem"/>
        <w:numPr>
          <w:ilvl w:val="0"/>
          <w:numId w:val="14"/>
        </w:numPr>
        <w:spacing w:after="0" w:line="240" w:lineRule="auto"/>
        <w:rPr>
          <w:rFonts w:ascii="Times New Roman" w:hAnsi="Times New Roman"/>
          <w:sz w:val="24"/>
          <w:szCs w:val="24"/>
        </w:rPr>
      </w:pPr>
      <w:r w:rsidRPr="005B06CC">
        <w:rPr>
          <w:rFonts w:ascii="Times New Roman" w:hAnsi="Times New Roman"/>
          <w:sz w:val="24"/>
          <w:szCs w:val="24"/>
        </w:rPr>
        <w:t>Minimálne rozmery prijímacej plochy.</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Tieto požiadavky najlepšie spĺňajú polovodičové fotodiódy založené na fyzikálnych javoch a štruktúrach:</w:t>
      </w:r>
    </w:p>
    <w:p w:rsidR="00530A22" w:rsidRPr="005B06CC" w:rsidRDefault="00530A22" w:rsidP="00530A22">
      <w:pPr>
        <w:pStyle w:val="Odstavecseseznamem"/>
        <w:numPr>
          <w:ilvl w:val="0"/>
          <w:numId w:val="15"/>
        </w:numPr>
        <w:spacing w:after="0" w:line="240" w:lineRule="auto"/>
        <w:rPr>
          <w:rFonts w:ascii="Times New Roman" w:hAnsi="Times New Roman"/>
          <w:sz w:val="24"/>
          <w:szCs w:val="24"/>
        </w:rPr>
      </w:pPr>
      <w:r w:rsidRPr="005B06CC">
        <w:rPr>
          <w:rFonts w:ascii="Times New Roman" w:hAnsi="Times New Roman"/>
          <w:sz w:val="24"/>
          <w:szCs w:val="24"/>
        </w:rPr>
        <w:t>Fotoelektrický jav</w:t>
      </w:r>
    </w:p>
    <w:p w:rsidR="00530A22" w:rsidRPr="005B06CC" w:rsidRDefault="00530A22" w:rsidP="00530A22">
      <w:pPr>
        <w:pStyle w:val="Odstavecseseznamem"/>
        <w:numPr>
          <w:ilvl w:val="0"/>
          <w:numId w:val="15"/>
        </w:numPr>
        <w:spacing w:after="0" w:line="240" w:lineRule="auto"/>
        <w:rPr>
          <w:rFonts w:ascii="Times New Roman" w:hAnsi="Times New Roman"/>
          <w:sz w:val="24"/>
          <w:szCs w:val="24"/>
        </w:rPr>
      </w:pPr>
      <w:proofErr w:type="spellStart"/>
      <w:r w:rsidRPr="005B06CC">
        <w:rPr>
          <w:rFonts w:ascii="Times New Roman" w:hAnsi="Times New Roman"/>
          <w:sz w:val="24"/>
          <w:szCs w:val="24"/>
        </w:rPr>
        <w:t>Fotovoltaický</w:t>
      </w:r>
      <w:proofErr w:type="spellEnd"/>
      <w:r w:rsidRPr="005B06CC">
        <w:rPr>
          <w:rFonts w:ascii="Times New Roman" w:hAnsi="Times New Roman"/>
          <w:sz w:val="24"/>
          <w:szCs w:val="24"/>
        </w:rPr>
        <w:t xml:space="preserve"> jav</w:t>
      </w:r>
    </w:p>
    <w:p w:rsidR="00530A22" w:rsidRPr="005B06CC" w:rsidRDefault="00530A22" w:rsidP="00530A22">
      <w:pPr>
        <w:pStyle w:val="Odstavecseseznamem"/>
        <w:numPr>
          <w:ilvl w:val="0"/>
          <w:numId w:val="15"/>
        </w:numPr>
        <w:spacing w:after="0" w:line="240" w:lineRule="auto"/>
        <w:rPr>
          <w:rFonts w:ascii="Times New Roman" w:hAnsi="Times New Roman"/>
          <w:sz w:val="24"/>
          <w:szCs w:val="24"/>
        </w:rPr>
      </w:pPr>
      <w:r w:rsidRPr="005B06CC">
        <w:rPr>
          <w:rFonts w:ascii="Times New Roman" w:hAnsi="Times New Roman"/>
          <w:sz w:val="24"/>
          <w:szCs w:val="24"/>
        </w:rPr>
        <w:t>Štruktúra PN</w:t>
      </w:r>
    </w:p>
    <w:p w:rsidR="00530A22" w:rsidRPr="005B06CC" w:rsidRDefault="00530A22" w:rsidP="00530A22">
      <w:pPr>
        <w:pStyle w:val="Odstavecseseznamem"/>
        <w:numPr>
          <w:ilvl w:val="0"/>
          <w:numId w:val="15"/>
        </w:numPr>
        <w:spacing w:after="0" w:line="240" w:lineRule="auto"/>
        <w:rPr>
          <w:rFonts w:ascii="Times New Roman" w:hAnsi="Times New Roman"/>
          <w:sz w:val="24"/>
          <w:szCs w:val="24"/>
        </w:rPr>
      </w:pPr>
      <w:r w:rsidRPr="005B06CC">
        <w:rPr>
          <w:rFonts w:ascii="Times New Roman" w:hAnsi="Times New Roman"/>
          <w:sz w:val="24"/>
          <w:szCs w:val="24"/>
        </w:rPr>
        <w:t>Kontakt kov – polovodič</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Najvhodnejšie sú fotodiódy PIN a lavínové fotodiódy.</w:t>
      </w: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b/>
          <w:sz w:val="24"/>
          <w:szCs w:val="24"/>
        </w:rPr>
      </w:pPr>
      <w:r w:rsidRPr="005B06CC">
        <w:rPr>
          <w:rFonts w:ascii="Times New Roman" w:hAnsi="Times New Roman"/>
          <w:b/>
          <w:sz w:val="24"/>
          <w:szCs w:val="24"/>
        </w:rPr>
        <w:t>4. METÓDY MERANIA OPTICKÝCH VLÁKEN</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Meranie prenosových vlastností optických vláken je nutnosťou pred ich uvedením do prevádzky. Tlmenie je ovplyvňované montážou. Preto sa musí merať po každom zásahu v kábli. Meranie šírky prenášaného pásma nepatrí medzi bežné merania optických vláken. Väčšinou sa montážna organizácia i prevádzkovateľ spoľahnú na namerané výsledky výrobcu vlákna.</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Rozloženie módov vo vlákne je závislé na spôsobe naviazania svetla do vlákna. Niektoré módy unikajú pozdĺž vlákna do plášťa. EMD (</w:t>
      </w:r>
      <w:proofErr w:type="spellStart"/>
      <w:r w:rsidRPr="005B06CC">
        <w:rPr>
          <w:rFonts w:ascii="Times New Roman" w:hAnsi="Times New Roman"/>
          <w:sz w:val="24"/>
          <w:szCs w:val="24"/>
        </w:rPr>
        <w:t>Equilibrium</w:t>
      </w:r>
      <w:proofErr w:type="spellEnd"/>
      <w:r w:rsidRPr="005B06CC">
        <w:rPr>
          <w:rFonts w:ascii="Times New Roman" w:hAnsi="Times New Roman"/>
          <w:sz w:val="24"/>
          <w:szCs w:val="24"/>
        </w:rPr>
        <w:t xml:space="preserve"> </w:t>
      </w:r>
      <w:proofErr w:type="spellStart"/>
      <w:r w:rsidRPr="005B06CC">
        <w:rPr>
          <w:rFonts w:ascii="Times New Roman" w:hAnsi="Times New Roman"/>
          <w:sz w:val="24"/>
          <w:szCs w:val="24"/>
        </w:rPr>
        <w:t>Mode</w:t>
      </w:r>
      <w:proofErr w:type="spellEnd"/>
      <w:r w:rsidRPr="005B06CC">
        <w:rPr>
          <w:rFonts w:ascii="Times New Roman" w:hAnsi="Times New Roman"/>
          <w:sz w:val="24"/>
          <w:szCs w:val="24"/>
        </w:rPr>
        <w:t xml:space="preserve"> </w:t>
      </w:r>
      <w:proofErr w:type="spellStart"/>
      <w:r w:rsidRPr="005B06CC">
        <w:rPr>
          <w:rFonts w:ascii="Times New Roman" w:hAnsi="Times New Roman"/>
          <w:sz w:val="24"/>
          <w:szCs w:val="24"/>
        </w:rPr>
        <w:t>Distribution</w:t>
      </w:r>
      <w:proofErr w:type="spellEnd"/>
      <w:r w:rsidRPr="005B06CC">
        <w:rPr>
          <w:rFonts w:ascii="Times New Roman" w:hAnsi="Times New Roman"/>
          <w:sz w:val="24"/>
          <w:szCs w:val="24"/>
        </w:rPr>
        <w:t>) – ustálené rozloženie módov, sa dosiahne až na dĺžke niekoľkých kilometrov. Čím je vlákno kvalitnejšie, tým sa EMD dosiahne na väčšej dĺžke vlákna. Aby sa EMD urýchlilo, vkladá sa na začiatok meraného vlákna optický filter, v ktorom dôjde k veľkej výmene energie medzi módami. Filter tvorí kruhová tyčka s presne definovaným priemerom, na ktorú sa ovinie niekoľko závitov, spravidla päť meraného vlákna. (obr. 13)</w:t>
      </w:r>
      <w:r>
        <w:rPr>
          <w:rFonts w:ascii="Times New Roman" w:hAnsi="Times New Roman"/>
          <w:noProof/>
          <w:sz w:val="24"/>
          <w:szCs w:val="24"/>
        </w:rPr>
        <w:drawing>
          <wp:anchor distT="0" distB="0" distL="114300" distR="114300" simplePos="0" relativeHeight="251674624" behindDoc="1" locked="0" layoutInCell="1" allowOverlap="1">
            <wp:simplePos x="0" y="0"/>
            <wp:positionH relativeFrom="column">
              <wp:posOffset>21590</wp:posOffset>
            </wp:positionH>
            <wp:positionV relativeFrom="paragraph">
              <wp:posOffset>1303655</wp:posOffset>
            </wp:positionV>
            <wp:extent cx="5187950" cy="2434590"/>
            <wp:effectExtent l="19050" t="0" r="0"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a:srcRect/>
                    <a:stretch>
                      <a:fillRect/>
                    </a:stretch>
                  </pic:blipFill>
                  <pic:spPr bwMode="auto">
                    <a:xfrm>
                      <a:off x="0" y="0"/>
                      <a:ext cx="5187950" cy="2434590"/>
                    </a:xfrm>
                    <a:prstGeom prst="rect">
                      <a:avLst/>
                    </a:prstGeom>
                    <a:noFill/>
                    <a:ln w="9525">
                      <a:noFill/>
                      <a:miter lim="800000"/>
                      <a:headEnd/>
                      <a:tailEnd/>
                    </a:ln>
                  </pic:spPr>
                </pic:pic>
              </a:graphicData>
            </a:graphic>
          </wp:anchor>
        </w:drawing>
      </w: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 xml:space="preserve">                                                                                        Obr.13</w:t>
      </w: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Pretože priemer tyčky je malý, dostanú sa niektoré vidy do plášťa vlákna. Aby mohli z neho uniknúť, hneď za filtrom sa vlákno obnaží a ponorí sa do kvapaliny, ktorá má väčší index lomu ako plášť. Niekedy túto funkciu plní primárna ochrana (musí mať väčší index lomu ako plášť), pričom vlákno sa nemusí obnažovať. Jestvujú i filtre na inom princípe. Napríklad vhodnou kombináciou vláken o rôznych priemeroch jadra.</w:t>
      </w:r>
    </w:p>
    <w:p w:rsidR="00530A22" w:rsidRDefault="00530A22" w:rsidP="00530A22">
      <w:pPr>
        <w:spacing w:after="0" w:line="240" w:lineRule="auto"/>
        <w:rPr>
          <w:rFonts w:ascii="Times New Roman" w:hAnsi="Times New Roman"/>
          <w:sz w:val="24"/>
          <w:szCs w:val="24"/>
        </w:rPr>
      </w:pPr>
      <w:r w:rsidRPr="005B06CC">
        <w:rPr>
          <w:rFonts w:ascii="Times New Roman" w:hAnsi="Times New Roman"/>
          <w:b/>
          <w:i/>
          <w:sz w:val="24"/>
          <w:szCs w:val="24"/>
        </w:rPr>
        <w:t xml:space="preserve">1.Meranie tlmenia optických vláken – </w:t>
      </w:r>
      <w:r w:rsidRPr="005B06CC">
        <w:rPr>
          <w:rFonts w:ascii="Times New Roman" w:hAnsi="Times New Roman"/>
          <w:sz w:val="24"/>
          <w:szCs w:val="24"/>
        </w:rPr>
        <w:t>používajú sa tri metódy:</w:t>
      </w:r>
    </w:p>
    <w:p w:rsidR="00530A22" w:rsidRDefault="00530A22" w:rsidP="00530A22">
      <w:pPr>
        <w:numPr>
          <w:ilvl w:val="0"/>
          <w:numId w:val="16"/>
        </w:numPr>
        <w:spacing w:after="0" w:line="240" w:lineRule="auto"/>
        <w:rPr>
          <w:rFonts w:ascii="Times New Roman" w:hAnsi="Times New Roman"/>
          <w:sz w:val="24"/>
          <w:szCs w:val="24"/>
        </w:rPr>
      </w:pPr>
      <w:r w:rsidRPr="005C5E31">
        <w:rPr>
          <w:rFonts w:ascii="Times New Roman" w:hAnsi="Times New Roman"/>
          <w:sz w:val="24"/>
          <w:szCs w:val="24"/>
          <w:u w:val="single"/>
        </w:rPr>
        <w:t>dvojbodová metóda</w:t>
      </w:r>
      <w:r>
        <w:rPr>
          <w:rFonts w:ascii="Times New Roman" w:hAnsi="Times New Roman"/>
          <w:sz w:val="24"/>
          <w:szCs w:val="24"/>
        </w:rPr>
        <w:t xml:space="preserve"> – najprv sa zmeria optický výkon P</w:t>
      </w:r>
      <w:r>
        <w:rPr>
          <w:rFonts w:ascii="Times New Roman" w:hAnsi="Times New Roman"/>
          <w:sz w:val="24"/>
          <w:szCs w:val="24"/>
          <w:vertAlign w:val="subscript"/>
        </w:rPr>
        <w:t>2</w:t>
      </w:r>
      <w:r>
        <w:rPr>
          <w:rFonts w:ascii="Times New Roman" w:hAnsi="Times New Roman"/>
          <w:sz w:val="24"/>
          <w:szCs w:val="24"/>
        </w:rPr>
        <w:t xml:space="preserve"> vo vzdialenosti L</w:t>
      </w:r>
      <w:r>
        <w:rPr>
          <w:rFonts w:ascii="Times New Roman" w:hAnsi="Times New Roman"/>
          <w:sz w:val="24"/>
          <w:szCs w:val="24"/>
          <w:vertAlign w:val="subscript"/>
        </w:rPr>
        <w:t>2</w:t>
      </w:r>
      <w:r>
        <w:rPr>
          <w:rFonts w:ascii="Times New Roman" w:hAnsi="Times New Roman"/>
          <w:sz w:val="24"/>
          <w:szCs w:val="24"/>
        </w:rPr>
        <w:t>(vzdialenejšie miesto ). Potom sa vlákno bez vypnutia zdroja svetla vo vzdialenosti L</w:t>
      </w:r>
      <w:r>
        <w:rPr>
          <w:rFonts w:ascii="Times New Roman" w:hAnsi="Times New Roman"/>
          <w:sz w:val="24"/>
          <w:szCs w:val="24"/>
          <w:vertAlign w:val="subscript"/>
        </w:rPr>
        <w:t>1</w:t>
      </w:r>
      <w:r>
        <w:rPr>
          <w:rFonts w:ascii="Times New Roman" w:hAnsi="Times New Roman"/>
          <w:sz w:val="24"/>
          <w:szCs w:val="24"/>
        </w:rPr>
        <w:t xml:space="preserve"> rozstrihne a zmeria sa v tom bode prichádzajúci výkon P</w:t>
      </w:r>
      <w:r>
        <w:rPr>
          <w:rFonts w:ascii="Times New Roman" w:hAnsi="Times New Roman"/>
          <w:sz w:val="24"/>
          <w:szCs w:val="24"/>
          <w:vertAlign w:val="subscript"/>
        </w:rPr>
        <w:t>1</w:t>
      </w:r>
      <w:r>
        <w:rPr>
          <w:rFonts w:ascii="Times New Roman" w:hAnsi="Times New Roman"/>
          <w:sz w:val="24"/>
          <w:szCs w:val="24"/>
        </w:rPr>
        <w:t>. Potom môžeme vypočítať koeficient tlmenia vlákna :</w:t>
      </w:r>
    </w:p>
    <w:p w:rsidR="00530A22" w:rsidRDefault="00530A22" w:rsidP="00530A22">
      <w:pPr>
        <w:spacing w:after="0" w:line="240" w:lineRule="auto"/>
        <w:ind w:left="600"/>
        <w:rPr>
          <w:rFonts w:ascii="Times New Roman" w:hAnsi="Times New Roman"/>
          <w:sz w:val="24"/>
          <w:szCs w:val="24"/>
        </w:rPr>
      </w:pPr>
      <w:r w:rsidRPr="00A22303">
        <w:rPr>
          <w:rFonts w:ascii="Times New Roman" w:hAnsi="Times New Roman"/>
          <w:b/>
          <w:sz w:val="24"/>
          <w:szCs w:val="24"/>
        </w:rPr>
        <w:t>α  = 10/(L</w:t>
      </w:r>
      <w:r w:rsidRPr="00A22303">
        <w:rPr>
          <w:rFonts w:ascii="Times New Roman" w:hAnsi="Times New Roman"/>
          <w:b/>
          <w:sz w:val="24"/>
          <w:szCs w:val="24"/>
          <w:vertAlign w:val="subscript"/>
        </w:rPr>
        <w:t>2</w:t>
      </w:r>
      <w:r w:rsidRPr="00A22303">
        <w:rPr>
          <w:rFonts w:ascii="Times New Roman" w:hAnsi="Times New Roman"/>
          <w:b/>
          <w:sz w:val="24"/>
          <w:szCs w:val="24"/>
        </w:rPr>
        <w:t xml:space="preserve"> – L</w:t>
      </w:r>
      <w:r w:rsidRPr="00A22303">
        <w:rPr>
          <w:rFonts w:ascii="Times New Roman" w:hAnsi="Times New Roman"/>
          <w:b/>
          <w:sz w:val="24"/>
          <w:szCs w:val="24"/>
          <w:vertAlign w:val="subscript"/>
        </w:rPr>
        <w:t>1</w:t>
      </w:r>
      <w:r w:rsidRPr="00A22303">
        <w:rPr>
          <w:rFonts w:ascii="Times New Roman" w:hAnsi="Times New Roman"/>
          <w:b/>
          <w:sz w:val="24"/>
          <w:szCs w:val="24"/>
        </w:rPr>
        <w:t>) log (P</w:t>
      </w:r>
      <w:r w:rsidRPr="00A22303">
        <w:rPr>
          <w:rFonts w:ascii="Times New Roman" w:hAnsi="Times New Roman"/>
          <w:b/>
          <w:sz w:val="24"/>
          <w:szCs w:val="24"/>
          <w:vertAlign w:val="subscript"/>
        </w:rPr>
        <w:t>1</w:t>
      </w:r>
      <w:r w:rsidRPr="00A22303">
        <w:rPr>
          <w:rFonts w:ascii="Times New Roman" w:hAnsi="Times New Roman"/>
          <w:b/>
          <w:sz w:val="24"/>
          <w:szCs w:val="24"/>
        </w:rPr>
        <w:t>/P</w:t>
      </w:r>
      <w:r w:rsidRPr="00A22303">
        <w:rPr>
          <w:rFonts w:ascii="Times New Roman" w:hAnsi="Times New Roman"/>
          <w:b/>
          <w:sz w:val="24"/>
          <w:szCs w:val="24"/>
          <w:vertAlign w:val="subscript"/>
        </w:rPr>
        <w:t>2</w:t>
      </w:r>
      <w:r w:rsidRPr="00A22303">
        <w:rPr>
          <w:rFonts w:ascii="Times New Roman" w:hAnsi="Times New Roman"/>
          <w:b/>
          <w:sz w:val="24"/>
          <w:szCs w:val="24"/>
        </w:rPr>
        <w:t>)</w:t>
      </w:r>
      <w:r>
        <w:rPr>
          <w:rFonts w:ascii="Times New Roman" w:hAnsi="Times New Roman"/>
          <w:sz w:val="24"/>
          <w:szCs w:val="24"/>
        </w:rPr>
        <w:t xml:space="preserve">  [ dB/km ]</w:t>
      </w:r>
    </w:p>
    <w:p w:rsidR="00530A22" w:rsidRPr="00A22303" w:rsidRDefault="00530A22" w:rsidP="00530A22">
      <w:pPr>
        <w:spacing w:after="0" w:line="240" w:lineRule="auto"/>
        <w:ind w:left="600"/>
        <w:rPr>
          <w:rFonts w:ascii="Times New Roman" w:hAnsi="Times New Roman"/>
          <w:sz w:val="24"/>
          <w:szCs w:val="24"/>
        </w:rPr>
      </w:pPr>
      <w:r>
        <w:rPr>
          <w:rFonts w:ascii="Times New Roman" w:hAnsi="Times New Roman"/>
          <w:sz w:val="24"/>
          <w:szCs w:val="24"/>
        </w:rPr>
        <w:t xml:space="preserve">Nevýhody tejto metódy – vyžaduje, aby bolo vlákno na začiatku rozstrihnuté. </w:t>
      </w:r>
    </w:p>
    <w:p w:rsidR="00530A22" w:rsidRDefault="00530A22" w:rsidP="00530A22">
      <w:pPr>
        <w:numPr>
          <w:ilvl w:val="0"/>
          <w:numId w:val="16"/>
        </w:numPr>
        <w:spacing w:after="0" w:line="240" w:lineRule="auto"/>
        <w:rPr>
          <w:rFonts w:ascii="Times New Roman" w:hAnsi="Times New Roman"/>
          <w:sz w:val="24"/>
          <w:szCs w:val="24"/>
          <w:u w:val="single"/>
        </w:rPr>
      </w:pPr>
      <w:r w:rsidRPr="00A22303">
        <w:rPr>
          <w:rFonts w:ascii="Times New Roman" w:hAnsi="Times New Roman"/>
          <w:sz w:val="24"/>
          <w:szCs w:val="24"/>
          <w:u w:val="single"/>
        </w:rPr>
        <w:t>metóda vloženého tlmenia</w:t>
      </w:r>
      <w:r>
        <w:rPr>
          <w:rFonts w:ascii="Times New Roman" w:hAnsi="Times New Roman"/>
          <w:sz w:val="24"/>
          <w:szCs w:val="24"/>
        </w:rPr>
        <w:t xml:space="preserve"> – medzi prijímač a vysielač sa pripojí merané vlákno, avšak sa musí na meracích súpravách nastaviť referenčná nula. Medzi vysielač a merač výkonu sa pripojí merané vlákno ukončené konektormi. Absolútna hodnota meranej úrovne vztiahnutej na referenčnú úroveň predstavuje tlmenie vlákna. Meranie nie je presné, lebo do merania sa vnášajú straty z konektorov.</w:t>
      </w:r>
    </w:p>
    <w:p w:rsidR="00530A22" w:rsidRPr="002A3533" w:rsidRDefault="00530A22" w:rsidP="00530A22">
      <w:pPr>
        <w:numPr>
          <w:ilvl w:val="0"/>
          <w:numId w:val="16"/>
        </w:numPr>
        <w:spacing w:after="0" w:line="240" w:lineRule="auto"/>
        <w:rPr>
          <w:rFonts w:ascii="Times New Roman" w:hAnsi="Times New Roman"/>
          <w:sz w:val="24"/>
          <w:szCs w:val="24"/>
          <w:u w:val="single"/>
        </w:rPr>
      </w:pPr>
      <w:r w:rsidRPr="000A73D2">
        <w:rPr>
          <w:rFonts w:ascii="Times New Roman" w:hAnsi="Times New Roman"/>
          <w:sz w:val="24"/>
          <w:szCs w:val="24"/>
          <w:u w:val="single"/>
        </w:rPr>
        <w:t>pomocou spätného rozptylu</w:t>
      </w:r>
      <w:r>
        <w:rPr>
          <w:rFonts w:ascii="Times New Roman" w:hAnsi="Times New Roman"/>
          <w:sz w:val="24"/>
          <w:szCs w:val="24"/>
          <w:u w:val="single"/>
        </w:rPr>
        <w:t xml:space="preserve"> </w:t>
      </w:r>
      <w:r>
        <w:rPr>
          <w:rFonts w:ascii="Times New Roman" w:hAnsi="Times New Roman"/>
          <w:sz w:val="24"/>
          <w:szCs w:val="24"/>
        </w:rPr>
        <w:t xml:space="preserve"> - tu sa používajú prístroje, ktoré sa nazývajú </w:t>
      </w:r>
      <w:proofErr w:type="spellStart"/>
      <w:r w:rsidRPr="000A73D2">
        <w:rPr>
          <w:rFonts w:ascii="Times New Roman" w:hAnsi="Times New Roman"/>
          <w:b/>
          <w:sz w:val="24"/>
          <w:szCs w:val="24"/>
        </w:rPr>
        <w:t>reflektometre</w:t>
      </w:r>
      <w:proofErr w:type="spellEnd"/>
      <w:r>
        <w:rPr>
          <w:rFonts w:ascii="Times New Roman" w:hAnsi="Times New Roman"/>
          <w:b/>
          <w:sz w:val="24"/>
          <w:szCs w:val="24"/>
        </w:rPr>
        <w:t xml:space="preserve"> </w:t>
      </w:r>
      <w:r>
        <w:rPr>
          <w:rFonts w:ascii="Times New Roman" w:hAnsi="Times New Roman"/>
          <w:sz w:val="24"/>
          <w:szCs w:val="24"/>
        </w:rPr>
        <w:t xml:space="preserve">(OTDR). OTDR využíva svetlo rozptýlené mechanizmom </w:t>
      </w:r>
      <w:proofErr w:type="spellStart"/>
      <w:r>
        <w:rPr>
          <w:rFonts w:ascii="Times New Roman" w:hAnsi="Times New Roman"/>
          <w:sz w:val="24"/>
          <w:szCs w:val="24"/>
        </w:rPr>
        <w:t>Rayleighovho</w:t>
      </w:r>
      <w:proofErr w:type="spellEnd"/>
      <w:r>
        <w:rPr>
          <w:rFonts w:ascii="Times New Roman" w:hAnsi="Times New Roman"/>
          <w:sz w:val="24"/>
          <w:szCs w:val="24"/>
        </w:rPr>
        <w:t xml:space="preserve"> rozptylu, ktoré sa šíri vo vlákne do všetkých smerov. Časť tohto rozptýleného svetla sa šíri aj na začiatok vlákna smerom k vysielaču. Na začiatku môže byť toto vracajúce sa svetlo privedené na smerovú výhybku a analyzované.</w:t>
      </w:r>
    </w:p>
    <w:p w:rsidR="00530A22" w:rsidRDefault="00530A22" w:rsidP="00530A22">
      <w:pPr>
        <w:spacing w:after="0" w:line="240" w:lineRule="auto"/>
        <w:rPr>
          <w:rFonts w:ascii="Times New Roman" w:hAnsi="Times New Roman"/>
          <w:sz w:val="24"/>
          <w:szCs w:val="24"/>
        </w:rPr>
      </w:pPr>
      <w:r>
        <w:rPr>
          <w:rFonts w:ascii="Times New Roman" w:hAnsi="Times New Roman"/>
          <w:b/>
          <w:i/>
          <w:sz w:val="24"/>
          <w:szCs w:val="24"/>
        </w:rPr>
        <w:t>2.Meranie šírky prenášaného pásma</w:t>
      </w:r>
      <w:r>
        <w:rPr>
          <w:rFonts w:ascii="Times New Roman" w:hAnsi="Times New Roman"/>
          <w:sz w:val="24"/>
          <w:szCs w:val="24"/>
        </w:rPr>
        <w:t xml:space="preserve"> </w:t>
      </w:r>
    </w:p>
    <w:p w:rsidR="00530A22" w:rsidRDefault="00530A22" w:rsidP="00530A22">
      <w:pPr>
        <w:spacing w:after="0" w:line="240" w:lineRule="auto"/>
        <w:rPr>
          <w:rFonts w:ascii="Times New Roman" w:hAnsi="Times New Roman"/>
          <w:sz w:val="24"/>
          <w:szCs w:val="24"/>
        </w:rPr>
      </w:pPr>
      <w:r>
        <w:rPr>
          <w:rFonts w:ascii="Times New Roman" w:hAnsi="Times New Roman"/>
          <w:sz w:val="24"/>
          <w:szCs w:val="24"/>
        </w:rPr>
        <w:t>Dĺžku opakovacieho úseku často limituje disperzia optického vlákna a nie jeho tlmenie. Z disperzie priamo vyplýva šírka prenášaného pásma. Možno ju merať dvoma metódami:</w:t>
      </w:r>
    </w:p>
    <w:p w:rsidR="00530A22" w:rsidRDefault="00530A22" w:rsidP="00530A22">
      <w:pPr>
        <w:numPr>
          <w:ilvl w:val="0"/>
          <w:numId w:val="17"/>
        </w:numPr>
        <w:spacing w:after="0" w:line="240" w:lineRule="auto"/>
        <w:rPr>
          <w:rFonts w:ascii="Times New Roman" w:hAnsi="Times New Roman"/>
          <w:sz w:val="24"/>
          <w:szCs w:val="24"/>
        </w:rPr>
      </w:pPr>
      <w:r>
        <w:rPr>
          <w:rFonts w:ascii="Times New Roman" w:hAnsi="Times New Roman"/>
          <w:sz w:val="24"/>
          <w:szCs w:val="24"/>
          <w:u w:val="single"/>
        </w:rPr>
        <w:t>v časovej oblasti</w:t>
      </w:r>
      <w:r>
        <w:rPr>
          <w:rFonts w:ascii="Times New Roman" w:hAnsi="Times New Roman"/>
          <w:sz w:val="24"/>
          <w:szCs w:val="24"/>
        </w:rPr>
        <w:t xml:space="preserve"> – do vlákna sa vysielajú impulzy s veľmi krátkym časovým trvaní. Na konci vlákna sa meria ich šírka pomocou kvalitného širokopásmového osciloskopu. Z rozšírenia impulzov sa potom vypočíta šírka prenášaného pásma.</w:t>
      </w:r>
    </w:p>
    <w:p w:rsidR="00530A22" w:rsidRPr="002A3533" w:rsidRDefault="00530A22" w:rsidP="00530A22">
      <w:pPr>
        <w:numPr>
          <w:ilvl w:val="0"/>
          <w:numId w:val="17"/>
        </w:numPr>
        <w:spacing w:after="0" w:line="240" w:lineRule="auto"/>
        <w:rPr>
          <w:rFonts w:ascii="Times New Roman" w:hAnsi="Times New Roman"/>
          <w:sz w:val="24"/>
          <w:szCs w:val="24"/>
        </w:rPr>
      </w:pPr>
      <w:r>
        <w:rPr>
          <w:rFonts w:ascii="Times New Roman" w:hAnsi="Times New Roman"/>
          <w:sz w:val="24"/>
          <w:szCs w:val="24"/>
          <w:u w:val="single"/>
        </w:rPr>
        <w:t>vo frekvenčnej oblasti</w:t>
      </w:r>
      <w:r>
        <w:rPr>
          <w:rFonts w:ascii="Times New Roman" w:hAnsi="Times New Roman"/>
          <w:sz w:val="24"/>
          <w:szCs w:val="24"/>
        </w:rPr>
        <w:t xml:space="preserve"> – laserová dióda, ktorá vysiela svetlo do vlákna sa moduluje</w:t>
      </w:r>
      <w:r w:rsidRPr="000F2A51">
        <w:rPr>
          <w:rFonts w:ascii="Times New Roman" w:hAnsi="Times New Roman"/>
          <w:sz w:val="24"/>
          <w:szCs w:val="24"/>
        </w:rPr>
        <w:t xml:space="preserve"> </w:t>
      </w:r>
      <w:r>
        <w:rPr>
          <w:rFonts w:ascii="Times New Roman" w:hAnsi="Times New Roman"/>
          <w:sz w:val="24"/>
          <w:szCs w:val="24"/>
        </w:rPr>
        <w:t xml:space="preserve">harmonickým signálom, ktorého frekvencia sa zvyšuje. Na konci vlákna sa meria úroveň modulovaného signálu. Modulačná frekvencia, pri ktorej úroveň signálu na konci vlákna poklesne o 3 dB, predstavuje šírku prenášaného pásma. </w:t>
      </w:r>
    </w:p>
    <w:p w:rsidR="00530A22" w:rsidRPr="005B06CC" w:rsidRDefault="00530A22" w:rsidP="00530A22">
      <w:pPr>
        <w:spacing w:after="0" w:line="240" w:lineRule="auto"/>
        <w:ind w:left="600"/>
        <w:rPr>
          <w:rFonts w:ascii="Times New Roman" w:hAnsi="Times New Roman"/>
          <w:sz w:val="24"/>
          <w:szCs w:val="24"/>
        </w:rPr>
      </w:pPr>
      <w:r>
        <w:rPr>
          <w:rFonts w:ascii="Times New Roman" w:hAnsi="Times New Roman"/>
          <w:sz w:val="24"/>
          <w:szCs w:val="24"/>
        </w:rPr>
        <w:t>Vo väčšine prípadov sa užívatelia spoliehajú na údaje o disperzii, ktoré udáva výrobca vlákien a z nich sa vypočíta šírka prenášaného pásma.</w:t>
      </w: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 xml:space="preserve"> </w:t>
      </w: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sz w:val="24"/>
          <w:szCs w:val="24"/>
        </w:rPr>
      </w:pPr>
    </w:p>
    <w:p w:rsidR="00530A22" w:rsidRDefault="00530A22" w:rsidP="00530A22">
      <w:pPr>
        <w:spacing w:after="0" w:line="240" w:lineRule="auto"/>
        <w:rPr>
          <w:rFonts w:ascii="Times New Roman" w:hAnsi="Times New Roman"/>
          <w:sz w:val="24"/>
          <w:szCs w:val="24"/>
        </w:rPr>
      </w:pPr>
    </w:p>
    <w:p w:rsidR="00530A22" w:rsidRDefault="00530A22" w:rsidP="00530A22">
      <w:pPr>
        <w:spacing w:after="0" w:line="240" w:lineRule="auto"/>
        <w:rPr>
          <w:rFonts w:ascii="Times New Roman" w:hAnsi="Times New Roman"/>
          <w:sz w:val="24"/>
          <w:szCs w:val="24"/>
        </w:rPr>
      </w:pPr>
    </w:p>
    <w:p w:rsidR="00530A22" w:rsidRPr="005B06CC" w:rsidRDefault="00530A22" w:rsidP="00530A22">
      <w:pPr>
        <w:spacing w:after="0" w:line="240" w:lineRule="auto"/>
        <w:rPr>
          <w:rFonts w:ascii="Times New Roman" w:hAnsi="Times New Roman"/>
          <w:b/>
          <w:sz w:val="24"/>
          <w:szCs w:val="24"/>
        </w:rPr>
      </w:pPr>
      <w:r w:rsidRPr="005B06CC">
        <w:rPr>
          <w:rFonts w:ascii="Times New Roman" w:hAnsi="Times New Roman"/>
          <w:b/>
          <w:sz w:val="24"/>
          <w:szCs w:val="24"/>
        </w:rPr>
        <w:t>3. POPIS SÚPRAVY FIBER OPTICS</w:t>
      </w:r>
    </w:p>
    <w:p w:rsidR="00530A22" w:rsidRPr="005B06CC" w:rsidRDefault="00530A22" w:rsidP="00530A22">
      <w:pPr>
        <w:spacing w:after="0" w:line="240" w:lineRule="auto"/>
        <w:rPr>
          <w:rFonts w:ascii="Times New Roman" w:hAnsi="Times New Roman"/>
          <w:b/>
          <w:i/>
          <w:sz w:val="24"/>
          <w:szCs w:val="24"/>
        </w:rPr>
      </w:pPr>
      <w:r w:rsidRPr="005B06CC">
        <w:rPr>
          <w:rFonts w:ascii="Times New Roman" w:hAnsi="Times New Roman"/>
          <w:b/>
          <w:i/>
          <w:sz w:val="24"/>
          <w:szCs w:val="24"/>
        </w:rPr>
        <w:t>Základná doska:</w:t>
      </w:r>
    </w:p>
    <w:p w:rsidR="00530A22" w:rsidRPr="005B06CC" w:rsidRDefault="00530A22" w:rsidP="00530A22">
      <w:pPr>
        <w:spacing w:after="0" w:line="240" w:lineRule="auto"/>
        <w:rPr>
          <w:rFonts w:ascii="Times New Roman" w:hAnsi="Times New Roman"/>
          <w:sz w:val="24"/>
          <w:szCs w:val="24"/>
        </w:rPr>
      </w:pPr>
      <w:r w:rsidRPr="005B06CC">
        <w:rPr>
          <w:rFonts w:ascii="Times New Roman" w:hAnsi="Times New Roman"/>
          <w:sz w:val="24"/>
          <w:szCs w:val="24"/>
        </w:rPr>
        <w:t>Súprava obsahuje 2 základne dosky s pripojeným napájacím zdrojom a stabilizátorom 5V. Tieto dosky sú navzájom nezameniteľné. Jedna slúži na zostavenie vysielača (</w:t>
      </w:r>
      <w:r w:rsidRPr="005B06CC">
        <w:rPr>
          <w:rFonts w:ascii="Times New Roman" w:hAnsi="Times New Roman"/>
          <w:b/>
          <w:sz w:val="24"/>
          <w:szCs w:val="24"/>
        </w:rPr>
        <w:t xml:space="preserve">TX </w:t>
      </w:r>
      <w:proofErr w:type="spellStart"/>
      <w:r w:rsidRPr="005B06CC">
        <w:rPr>
          <w:rFonts w:ascii="Times New Roman" w:hAnsi="Times New Roman"/>
          <w:b/>
          <w:sz w:val="24"/>
          <w:szCs w:val="24"/>
        </w:rPr>
        <w:t>Board</w:t>
      </w:r>
      <w:proofErr w:type="spellEnd"/>
      <w:r w:rsidRPr="005B06CC">
        <w:rPr>
          <w:rFonts w:ascii="Times New Roman" w:hAnsi="Times New Roman"/>
          <w:sz w:val="24"/>
          <w:szCs w:val="24"/>
        </w:rPr>
        <w:t>) a druhá ako prijímač (</w:t>
      </w:r>
      <w:r w:rsidRPr="005B06CC">
        <w:rPr>
          <w:rFonts w:ascii="Times New Roman" w:hAnsi="Times New Roman"/>
          <w:b/>
          <w:sz w:val="24"/>
          <w:szCs w:val="24"/>
        </w:rPr>
        <w:t xml:space="preserve">RX </w:t>
      </w:r>
      <w:proofErr w:type="spellStart"/>
      <w:r w:rsidRPr="005B06CC">
        <w:rPr>
          <w:rFonts w:ascii="Times New Roman" w:hAnsi="Times New Roman"/>
          <w:b/>
          <w:sz w:val="24"/>
          <w:szCs w:val="24"/>
        </w:rPr>
        <w:t>Board</w:t>
      </w:r>
      <w:proofErr w:type="spellEnd"/>
      <w:r w:rsidRPr="005B06CC">
        <w:rPr>
          <w:rFonts w:ascii="Times New Roman" w:hAnsi="Times New Roman"/>
          <w:sz w:val="24"/>
          <w:szCs w:val="24"/>
        </w:rPr>
        <w:t>). Sú osadené tromi zásuvkami – slotmi pre priame konektory, do ktorých sa zasúvajú ostatné moduly súpravy. Medzi konektormi sú vyvedené meracie body (</w:t>
      </w:r>
      <w:r w:rsidRPr="005B06CC">
        <w:rPr>
          <w:rFonts w:ascii="Times New Roman" w:hAnsi="Times New Roman"/>
          <w:b/>
          <w:sz w:val="24"/>
          <w:szCs w:val="24"/>
        </w:rPr>
        <w:t>MP</w:t>
      </w:r>
      <w:r w:rsidRPr="005B06CC">
        <w:rPr>
          <w:rFonts w:ascii="Times New Roman" w:hAnsi="Times New Roman"/>
          <w:sz w:val="24"/>
          <w:szCs w:val="24"/>
        </w:rPr>
        <w:t>), na ktorých možno sledovať priebehy napätí v jednotlivých bodoch zvolenej zostavy. Do slotov základnej dosky vysielača sa zasúvajú iba moduly označené červenou farbou a prijímača zelenej farby (proti výmene vysielacej a prijímacej časti sú sloty zabezpečené odlišnými konektormi na vysielacej a prijímacej časti). Ďalej základne dosky obsahujú optický vysielač a prijímač, do ktorých sa pripája plastové optické vlákno s priemerom jadra 1mm a vonkajším obalom 2,2mm.</w:t>
      </w:r>
    </w:p>
    <w:p w:rsidR="00530A22" w:rsidRPr="005B06CC" w:rsidRDefault="00530A22" w:rsidP="00530A22">
      <w:pPr>
        <w:spacing w:after="0" w:line="240" w:lineRule="auto"/>
        <w:rPr>
          <w:rFonts w:ascii="Times New Roman" w:hAnsi="Times New Roman"/>
          <w:b/>
          <w:i/>
          <w:sz w:val="24"/>
          <w:szCs w:val="24"/>
        </w:rPr>
      </w:pPr>
      <w:r w:rsidRPr="005B06CC">
        <w:rPr>
          <w:rFonts w:ascii="Times New Roman" w:hAnsi="Times New Roman"/>
          <w:b/>
          <w:i/>
          <w:sz w:val="24"/>
          <w:szCs w:val="24"/>
        </w:rPr>
        <w:t>Vysielacie moduly:</w:t>
      </w:r>
    </w:p>
    <w:p w:rsidR="00530A22" w:rsidRPr="005B06CC" w:rsidRDefault="00530A22" w:rsidP="00530A22">
      <w:pPr>
        <w:pStyle w:val="Odstavecseseznamem"/>
        <w:numPr>
          <w:ilvl w:val="0"/>
          <w:numId w:val="8"/>
        </w:numPr>
        <w:spacing w:after="0" w:line="240" w:lineRule="auto"/>
        <w:rPr>
          <w:rFonts w:ascii="Times New Roman" w:hAnsi="Times New Roman"/>
          <w:sz w:val="24"/>
          <w:szCs w:val="24"/>
        </w:rPr>
      </w:pPr>
      <w:r w:rsidRPr="005B06CC">
        <w:rPr>
          <w:rFonts w:ascii="Times New Roman" w:hAnsi="Times New Roman"/>
          <w:b/>
          <w:sz w:val="24"/>
          <w:szCs w:val="24"/>
        </w:rPr>
        <w:t xml:space="preserve">Potenciometer (POT.) </w:t>
      </w:r>
      <w:r w:rsidRPr="005B06CC">
        <w:rPr>
          <w:rFonts w:ascii="Times New Roman" w:hAnsi="Times New Roman"/>
          <w:sz w:val="24"/>
          <w:szCs w:val="24"/>
        </w:rPr>
        <w:t>–  s lineárnym priebehom odporovej dráhy, ktorým je možné nastaviť jednosmerné napätie v rozsahu 0 – 5 V. Bežec potenciometra je vyvedený na výstup modulu. Využíva sa pri zisťovaní parametrov prenosovej cesty a pri použití senzorových snímačov na nastavenie referenčnej úrovne signálu.</w:t>
      </w:r>
    </w:p>
    <w:p w:rsidR="00530A22" w:rsidRPr="005B06CC" w:rsidRDefault="00530A22" w:rsidP="00530A22">
      <w:pPr>
        <w:pStyle w:val="Odstavecseseznamem"/>
        <w:numPr>
          <w:ilvl w:val="0"/>
          <w:numId w:val="8"/>
        </w:numPr>
        <w:tabs>
          <w:tab w:val="left" w:pos="868"/>
        </w:tabs>
        <w:spacing w:after="0" w:line="240" w:lineRule="auto"/>
        <w:rPr>
          <w:rFonts w:ascii="Times New Roman" w:hAnsi="Times New Roman"/>
          <w:sz w:val="24"/>
          <w:szCs w:val="24"/>
        </w:rPr>
      </w:pPr>
      <w:r w:rsidRPr="005B06CC">
        <w:rPr>
          <w:rFonts w:ascii="Times New Roman" w:hAnsi="Times New Roman"/>
          <w:b/>
          <w:sz w:val="24"/>
          <w:szCs w:val="24"/>
        </w:rPr>
        <w:t>NF generátor (LF GEN</w:t>
      </w:r>
      <w:r w:rsidRPr="005B06CC">
        <w:rPr>
          <w:rFonts w:ascii="Times New Roman" w:hAnsi="Times New Roman"/>
          <w:sz w:val="24"/>
          <w:szCs w:val="24"/>
        </w:rPr>
        <w:t>.) – slúži na vytváranie sínusového signálu s frekvenciou asi 1 kHz s </w:t>
      </w:r>
      <w:proofErr w:type="spellStart"/>
      <w:r w:rsidRPr="005B06CC">
        <w:rPr>
          <w:rFonts w:ascii="Times New Roman" w:hAnsi="Times New Roman"/>
          <w:sz w:val="24"/>
          <w:szCs w:val="24"/>
        </w:rPr>
        <w:t>rozkmitom</w:t>
      </w:r>
      <w:proofErr w:type="spellEnd"/>
      <w:r w:rsidRPr="005B06CC">
        <w:rPr>
          <w:rFonts w:ascii="Times New Roman" w:hAnsi="Times New Roman"/>
          <w:sz w:val="24"/>
          <w:szCs w:val="24"/>
        </w:rPr>
        <w:t xml:space="preserve"> 1,4 V (teda </w:t>
      </w:r>
      <w:proofErr w:type="spellStart"/>
      <w:r w:rsidRPr="005B06CC">
        <w:rPr>
          <w:rFonts w:ascii="Times New Roman" w:hAnsi="Times New Roman"/>
          <w:sz w:val="24"/>
          <w:szCs w:val="24"/>
        </w:rPr>
        <w:t>Uef</w:t>
      </w:r>
      <w:proofErr w:type="spellEnd"/>
      <w:r w:rsidRPr="005B06CC">
        <w:rPr>
          <w:rFonts w:ascii="Times New Roman" w:hAnsi="Times New Roman"/>
          <w:sz w:val="24"/>
          <w:szCs w:val="24"/>
        </w:rPr>
        <w:t xml:space="preserve"> = 0,5 V), ktorý je </w:t>
      </w:r>
      <w:proofErr w:type="spellStart"/>
      <w:r w:rsidRPr="005B06CC">
        <w:rPr>
          <w:rFonts w:ascii="Times New Roman" w:hAnsi="Times New Roman"/>
          <w:sz w:val="24"/>
          <w:szCs w:val="24"/>
        </w:rPr>
        <w:t>superponovaný</w:t>
      </w:r>
      <w:proofErr w:type="spellEnd"/>
      <w:r w:rsidRPr="005B06CC">
        <w:rPr>
          <w:rFonts w:ascii="Times New Roman" w:hAnsi="Times New Roman"/>
          <w:sz w:val="24"/>
          <w:szCs w:val="24"/>
        </w:rPr>
        <w:t xml:space="preserve"> na jednosmerné napätie +2 V. Zapojenie využíva </w:t>
      </w:r>
      <w:proofErr w:type="spellStart"/>
      <w:r w:rsidRPr="005B06CC">
        <w:rPr>
          <w:rFonts w:ascii="Times New Roman" w:hAnsi="Times New Roman"/>
          <w:sz w:val="24"/>
          <w:szCs w:val="24"/>
        </w:rPr>
        <w:t>Wienov</w:t>
      </w:r>
      <w:proofErr w:type="spellEnd"/>
      <w:r w:rsidRPr="005B06CC">
        <w:rPr>
          <w:rFonts w:ascii="Times New Roman" w:hAnsi="Times New Roman"/>
          <w:sz w:val="24"/>
          <w:szCs w:val="24"/>
        </w:rPr>
        <w:t xml:space="preserve"> článok v kladnej spätnej väzbe operačného zosilňovača. Amplitúda signálu je stabilizovaná diódovým obmedzovačom v obvode záporne spätnej väzby.</w:t>
      </w:r>
    </w:p>
    <w:p w:rsidR="00530A22" w:rsidRPr="005B06CC" w:rsidRDefault="00530A22" w:rsidP="00530A22">
      <w:pPr>
        <w:pStyle w:val="Odstavecseseznamem"/>
        <w:numPr>
          <w:ilvl w:val="0"/>
          <w:numId w:val="8"/>
        </w:numPr>
        <w:tabs>
          <w:tab w:val="left" w:pos="868"/>
        </w:tabs>
        <w:spacing w:after="0" w:line="240" w:lineRule="auto"/>
        <w:rPr>
          <w:rFonts w:ascii="Times New Roman" w:hAnsi="Times New Roman"/>
          <w:sz w:val="24"/>
          <w:szCs w:val="24"/>
        </w:rPr>
      </w:pPr>
      <w:proofErr w:type="spellStart"/>
      <w:r w:rsidRPr="005B06CC">
        <w:rPr>
          <w:rFonts w:ascii="Times New Roman" w:hAnsi="Times New Roman"/>
          <w:b/>
          <w:sz w:val="24"/>
          <w:szCs w:val="24"/>
        </w:rPr>
        <w:t>Mikrofónny</w:t>
      </w:r>
      <w:proofErr w:type="spellEnd"/>
      <w:r w:rsidRPr="005B06CC">
        <w:rPr>
          <w:rFonts w:ascii="Times New Roman" w:hAnsi="Times New Roman"/>
          <w:b/>
          <w:sz w:val="24"/>
          <w:szCs w:val="24"/>
        </w:rPr>
        <w:t xml:space="preserve"> zosilňovač (MIC</w:t>
      </w:r>
      <w:r w:rsidRPr="005B06CC">
        <w:rPr>
          <w:rFonts w:ascii="Times New Roman" w:hAnsi="Times New Roman"/>
          <w:sz w:val="24"/>
          <w:szCs w:val="24"/>
        </w:rPr>
        <w:t xml:space="preserve">. </w:t>
      </w:r>
      <w:r w:rsidRPr="005B06CC">
        <w:rPr>
          <w:rFonts w:ascii="Times New Roman" w:hAnsi="Times New Roman"/>
          <w:b/>
          <w:sz w:val="24"/>
          <w:szCs w:val="24"/>
        </w:rPr>
        <w:t>AMP.)</w:t>
      </w:r>
      <w:r w:rsidRPr="005B06CC">
        <w:rPr>
          <w:rFonts w:ascii="Times New Roman" w:hAnsi="Times New Roman"/>
          <w:sz w:val="24"/>
          <w:szCs w:val="24"/>
        </w:rPr>
        <w:t xml:space="preserve"> – slúži na snímanie zvukového signálu mikrofónom a jeho zosilnenie na potrebnú úroveň. </w:t>
      </w:r>
      <w:proofErr w:type="spellStart"/>
      <w:r w:rsidRPr="005B06CC">
        <w:rPr>
          <w:rFonts w:ascii="Times New Roman" w:hAnsi="Times New Roman"/>
          <w:sz w:val="24"/>
          <w:szCs w:val="24"/>
        </w:rPr>
        <w:t>Trimrom</w:t>
      </w:r>
      <w:proofErr w:type="spellEnd"/>
      <w:r w:rsidRPr="005B06CC">
        <w:rPr>
          <w:rFonts w:ascii="Times New Roman" w:hAnsi="Times New Roman"/>
          <w:sz w:val="24"/>
          <w:szCs w:val="24"/>
        </w:rPr>
        <w:t xml:space="preserve"> možno meniť na module zosilnenie v rozsahu 1 – 1000. Výstupný signál z modulu je </w:t>
      </w:r>
      <w:proofErr w:type="spellStart"/>
      <w:r w:rsidRPr="005B06CC">
        <w:rPr>
          <w:rFonts w:ascii="Times New Roman" w:hAnsi="Times New Roman"/>
          <w:sz w:val="24"/>
          <w:szCs w:val="24"/>
        </w:rPr>
        <w:t>superponovaný</w:t>
      </w:r>
      <w:proofErr w:type="spellEnd"/>
      <w:r w:rsidRPr="005B06CC">
        <w:rPr>
          <w:rFonts w:ascii="Times New Roman" w:hAnsi="Times New Roman"/>
          <w:sz w:val="24"/>
          <w:szCs w:val="24"/>
        </w:rPr>
        <w:t xml:space="preserve"> na jednosmerné napätie +2 V.</w:t>
      </w:r>
    </w:p>
    <w:p w:rsidR="00530A22" w:rsidRPr="005B06CC" w:rsidRDefault="00530A22" w:rsidP="00530A22">
      <w:pPr>
        <w:pStyle w:val="Odstavecseseznamem"/>
        <w:numPr>
          <w:ilvl w:val="0"/>
          <w:numId w:val="8"/>
        </w:numPr>
        <w:tabs>
          <w:tab w:val="left" w:pos="868"/>
        </w:tabs>
        <w:spacing w:after="0" w:line="240" w:lineRule="auto"/>
        <w:rPr>
          <w:rFonts w:ascii="Times New Roman" w:hAnsi="Times New Roman"/>
          <w:sz w:val="24"/>
          <w:szCs w:val="24"/>
        </w:rPr>
      </w:pPr>
      <w:r w:rsidRPr="005B06CC">
        <w:rPr>
          <w:rFonts w:ascii="Times New Roman" w:hAnsi="Times New Roman"/>
          <w:b/>
          <w:sz w:val="24"/>
          <w:szCs w:val="24"/>
        </w:rPr>
        <w:t>Analógový vysielač (ANAL</w:t>
      </w:r>
      <w:r w:rsidRPr="005B06CC">
        <w:rPr>
          <w:rFonts w:ascii="Times New Roman" w:hAnsi="Times New Roman"/>
          <w:sz w:val="24"/>
          <w:szCs w:val="24"/>
        </w:rPr>
        <w:t>.</w:t>
      </w:r>
      <w:r w:rsidRPr="005B06CC">
        <w:rPr>
          <w:rFonts w:ascii="Times New Roman" w:hAnsi="Times New Roman"/>
          <w:b/>
          <w:sz w:val="24"/>
          <w:szCs w:val="24"/>
        </w:rPr>
        <w:t>TX)</w:t>
      </w:r>
      <w:r w:rsidRPr="005B06CC">
        <w:rPr>
          <w:rFonts w:ascii="Times New Roman" w:hAnsi="Times New Roman"/>
          <w:sz w:val="24"/>
          <w:szCs w:val="24"/>
        </w:rPr>
        <w:t xml:space="preserve">  - tento modul slúži ako prevodník analógového napäťového signálu na prúdový, ktorým je napájaný optický vysielač na základnej doske. Obvod je tvorený riadeným zdrojom prúdu, s výstupným prúdom lineárne závislým od vstupného napätia.  Úroveň signálu je indikovaná jasom červenej LED diódy na module.</w:t>
      </w:r>
    </w:p>
    <w:p w:rsidR="00530A22" w:rsidRPr="005B06CC" w:rsidRDefault="00530A22" w:rsidP="00530A22">
      <w:pPr>
        <w:pStyle w:val="Odstavecseseznamem"/>
        <w:numPr>
          <w:ilvl w:val="0"/>
          <w:numId w:val="8"/>
        </w:numPr>
        <w:tabs>
          <w:tab w:val="left" w:pos="868"/>
        </w:tabs>
        <w:spacing w:after="0" w:line="240" w:lineRule="auto"/>
        <w:rPr>
          <w:rFonts w:ascii="Times New Roman" w:hAnsi="Times New Roman"/>
          <w:sz w:val="24"/>
          <w:szCs w:val="24"/>
        </w:rPr>
      </w:pPr>
      <w:r w:rsidRPr="005B06CC">
        <w:rPr>
          <w:rFonts w:ascii="Times New Roman" w:hAnsi="Times New Roman"/>
          <w:b/>
          <w:sz w:val="24"/>
          <w:szCs w:val="24"/>
        </w:rPr>
        <w:t>Digitálny vysielač (DIG. TX)</w:t>
      </w:r>
      <w:r w:rsidRPr="005B06CC">
        <w:rPr>
          <w:rFonts w:ascii="Times New Roman" w:hAnsi="Times New Roman"/>
          <w:sz w:val="24"/>
          <w:szCs w:val="24"/>
        </w:rPr>
        <w:t xml:space="preserve"> – modul obsahuje štvoricu </w:t>
      </w:r>
      <w:proofErr w:type="spellStart"/>
      <w:r w:rsidRPr="005B06CC">
        <w:rPr>
          <w:rFonts w:ascii="Times New Roman" w:hAnsi="Times New Roman"/>
          <w:sz w:val="24"/>
          <w:szCs w:val="24"/>
        </w:rPr>
        <w:t>Smithových</w:t>
      </w:r>
      <w:proofErr w:type="spellEnd"/>
      <w:r w:rsidRPr="005B06CC">
        <w:rPr>
          <w:rFonts w:ascii="Times New Roman" w:hAnsi="Times New Roman"/>
          <w:sz w:val="24"/>
          <w:szCs w:val="24"/>
        </w:rPr>
        <w:t xml:space="preserve"> </w:t>
      </w:r>
      <w:proofErr w:type="spellStart"/>
      <w:r w:rsidRPr="005B06CC">
        <w:rPr>
          <w:rFonts w:ascii="Times New Roman" w:hAnsi="Times New Roman"/>
          <w:sz w:val="24"/>
          <w:szCs w:val="24"/>
        </w:rPr>
        <w:t>klopných</w:t>
      </w:r>
      <w:proofErr w:type="spellEnd"/>
      <w:r w:rsidRPr="005B06CC">
        <w:rPr>
          <w:rFonts w:ascii="Times New Roman" w:hAnsi="Times New Roman"/>
          <w:sz w:val="24"/>
          <w:szCs w:val="24"/>
        </w:rPr>
        <w:t xml:space="preserve"> obvodov, z ktorých dva slúžia ako </w:t>
      </w:r>
      <w:proofErr w:type="spellStart"/>
      <w:r w:rsidRPr="005B06CC">
        <w:rPr>
          <w:rFonts w:ascii="Times New Roman" w:hAnsi="Times New Roman"/>
          <w:sz w:val="24"/>
          <w:szCs w:val="24"/>
        </w:rPr>
        <w:t>tvarovač</w:t>
      </w:r>
      <w:proofErr w:type="spellEnd"/>
      <w:r w:rsidRPr="005B06CC">
        <w:rPr>
          <w:rFonts w:ascii="Times New Roman" w:hAnsi="Times New Roman"/>
          <w:sz w:val="24"/>
          <w:szCs w:val="24"/>
        </w:rPr>
        <w:t xml:space="preserve"> vstupného signálu a druhé dva ako generátor testovacie signálu s frekvenciou asi 1 kHz. Posuvným prepínačom na doske sa ako modulačný zdroj volí buď vstupný signál alebo testovací oscilátor. Vstup modulu je ošetrený ochrannými diódami. Stav na výstupe modulu je indikovaný LED červenej farby.</w:t>
      </w:r>
    </w:p>
    <w:p w:rsidR="00530A22" w:rsidRPr="005B06CC" w:rsidRDefault="00530A22" w:rsidP="00530A22">
      <w:pPr>
        <w:pStyle w:val="Odstavecseseznamem"/>
        <w:numPr>
          <w:ilvl w:val="0"/>
          <w:numId w:val="8"/>
        </w:numPr>
        <w:tabs>
          <w:tab w:val="left" w:pos="868"/>
        </w:tabs>
        <w:spacing w:after="0" w:line="240" w:lineRule="auto"/>
        <w:rPr>
          <w:rFonts w:ascii="Times New Roman" w:hAnsi="Times New Roman"/>
          <w:sz w:val="24"/>
          <w:szCs w:val="24"/>
        </w:rPr>
      </w:pPr>
      <w:r w:rsidRPr="005B06CC">
        <w:rPr>
          <w:rFonts w:ascii="Times New Roman" w:hAnsi="Times New Roman"/>
          <w:b/>
          <w:sz w:val="24"/>
          <w:szCs w:val="24"/>
        </w:rPr>
        <w:t xml:space="preserve">Počítačové rozhranie (RS232 </w:t>
      </w:r>
      <w:r w:rsidRPr="005B06CC">
        <w:rPr>
          <w:rFonts w:ascii="Times New Roman" w:hAnsi="Times New Roman"/>
          <w:sz w:val="24"/>
          <w:szCs w:val="24"/>
        </w:rPr>
        <w:t xml:space="preserve">– </w:t>
      </w:r>
      <w:r w:rsidRPr="005B06CC">
        <w:rPr>
          <w:rFonts w:ascii="Times New Roman" w:hAnsi="Times New Roman"/>
          <w:b/>
          <w:sz w:val="24"/>
          <w:szCs w:val="24"/>
        </w:rPr>
        <w:t>TX)</w:t>
      </w:r>
      <w:r w:rsidRPr="005B06CC">
        <w:rPr>
          <w:rFonts w:ascii="Times New Roman" w:hAnsi="Times New Roman"/>
          <w:sz w:val="24"/>
          <w:szCs w:val="24"/>
        </w:rPr>
        <w:t xml:space="preserve"> – toto rozhranie transformuje analógový signál z portu (</w:t>
      </w:r>
      <w:r w:rsidRPr="005B06CC">
        <w:rPr>
          <w:rFonts w:ascii="Times New Roman" w:hAnsi="Times New Roman"/>
          <w:sz w:val="24"/>
          <w:szCs w:val="24"/>
        </w:rPr>
        <w:sym w:font="Symbol" w:char="F0B1"/>
      </w:r>
      <w:r w:rsidRPr="005B06CC">
        <w:rPr>
          <w:rFonts w:ascii="Times New Roman" w:hAnsi="Times New Roman"/>
          <w:sz w:val="24"/>
          <w:szCs w:val="24"/>
        </w:rPr>
        <w:t xml:space="preserve">12 V) na signál TTL (0 – 5 V). Na túto premenu je použitý MAX – 232. Rozhranie umožňuje prepojenie a komunikáciu medzi dvoma počítačmi. </w:t>
      </w:r>
    </w:p>
    <w:p w:rsidR="00530A22" w:rsidRPr="005B06CC" w:rsidRDefault="00530A22" w:rsidP="00530A22">
      <w:pPr>
        <w:tabs>
          <w:tab w:val="left" w:pos="868"/>
        </w:tabs>
        <w:spacing w:after="0" w:line="240" w:lineRule="auto"/>
        <w:rPr>
          <w:rFonts w:ascii="Times New Roman" w:hAnsi="Times New Roman"/>
          <w:b/>
          <w:i/>
          <w:sz w:val="24"/>
          <w:szCs w:val="24"/>
        </w:rPr>
      </w:pPr>
      <w:r w:rsidRPr="005B06CC">
        <w:rPr>
          <w:rFonts w:ascii="Times New Roman" w:hAnsi="Times New Roman"/>
          <w:b/>
          <w:i/>
          <w:sz w:val="24"/>
          <w:szCs w:val="24"/>
        </w:rPr>
        <w:t>Prijímacie moduly :</w:t>
      </w:r>
    </w:p>
    <w:p w:rsidR="00530A22" w:rsidRPr="005B06CC" w:rsidRDefault="00530A22" w:rsidP="00530A22">
      <w:pPr>
        <w:pStyle w:val="Odstavecseseznamem"/>
        <w:numPr>
          <w:ilvl w:val="0"/>
          <w:numId w:val="9"/>
        </w:numPr>
        <w:tabs>
          <w:tab w:val="left" w:pos="868"/>
        </w:tabs>
        <w:spacing w:after="0" w:line="240" w:lineRule="auto"/>
        <w:rPr>
          <w:rFonts w:ascii="Times New Roman" w:hAnsi="Times New Roman"/>
          <w:sz w:val="24"/>
          <w:szCs w:val="24"/>
        </w:rPr>
      </w:pPr>
      <w:r w:rsidRPr="005B06CC">
        <w:rPr>
          <w:rFonts w:ascii="Times New Roman" w:hAnsi="Times New Roman"/>
          <w:b/>
          <w:sz w:val="24"/>
          <w:szCs w:val="24"/>
        </w:rPr>
        <w:lastRenderedPageBreak/>
        <w:t xml:space="preserve">Analógový prijímač (ANAL. RX) </w:t>
      </w:r>
      <w:r w:rsidRPr="005B06CC">
        <w:rPr>
          <w:rFonts w:ascii="Times New Roman" w:hAnsi="Times New Roman"/>
          <w:sz w:val="24"/>
          <w:szCs w:val="24"/>
        </w:rPr>
        <w:t xml:space="preserve">– modul slúži ako prevodník prúdu z optického prijímača na základnej doske na analógové jednosmerné napätie. Úroveň signálu je indikovaná jasom zelenej LED diódy. </w:t>
      </w:r>
      <w:proofErr w:type="spellStart"/>
      <w:r w:rsidRPr="005B06CC">
        <w:rPr>
          <w:rFonts w:ascii="Times New Roman" w:hAnsi="Times New Roman"/>
          <w:sz w:val="24"/>
          <w:szCs w:val="24"/>
        </w:rPr>
        <w:t>Trimrom</w:t>
      </w:r>
      <w:proofErr w:type="spellEnd"/>
      <w:r w:rsidRPr="005B06CC">
        <w:rPr>
          <w:rFonts w:ascii="Times New Roman" w:hAnsi="Times New Roman"/>
          <w:sz w:val="24"/>
          <w:szCs w:val="24"/>
        </w:rPr>
        <w:t xml:space="preserve"> na vstupe modulu možno meniť  jeho citlivosť a tým </w:t>
      </w:r>
      <w:proofErr w:type="spellStart"/>
      <w:r w:rsidRPr="005B06CC">
        <w:rPr>
          <w:rFonts w:ascii="Times New Roman" w:hAnsi="Times New Roman"/>
          <w:sz w:val="24"/>
          <w:szCs w:val="24"/>
        </w:rPr>
        <w:t>zosúhlasniť</w:t>
      </w:r>
      <w:proofErr w:type="spellEnd"/>
      <w:r w:rsidRPr="005B06CC">
        <w:rPr>
          <w:rFonts w:ascii="Times New Roman" w:hAnsi="Times New Roman"/>
          <w:sz w:val="24"/>
          <w:szCs w:val="24"/>
        </w:rPr>
        <w:t xml:space="preserve"> výstupné napätie modulu so vstupným napätím analógového vysielača a tak kompenzovať zmeny útlmu v prenosovej ceste. Tieto zmeny sú spôsobené náhodným útlmom pri naviazaní </w:t>
      </w:r>
      <w:proofErr w:type="spellStart"/>
      <w:r w:rsidRPr="005B06CC">
        <w:rPr>
          <w:rFonts w:ascii="Times New Roman" w:hAnsi="Times New Roman"/>
          <w:sz w:val="24"/>
          <w:szCs w:val="24"/>
        </w:rPr>
        <w:t>svetlovodného</w:t>
      </w:r>
      <w:proofErr w:type="spellEnd"/>
      <w:r w:rsidRPr="005B06CC">
        <w:rPr>
          <w:rFonts w:ascii="Times New Roman" w:hAnsi="Times New Roman"/>
          <w:sz w:val="24"/>
          <w:szCs w:val="24"/>
        </w:rPr>
        <w:t xml:space="preserve"> vlákna a rôznou dĺžkou vlákna.</w:t>
      </w:r>
    </w:p>
    <w:p w:rsidR="00530A22" w:rsidRPr="005B06CC" w:rsidRDefault="00530A22" w:rsidP="00530A22">
      <w:pPr>
        <w:pStyle w:val="Odstavecseseznamem"/>
        <w:numPr>
          <w:ilvl w:val="0"/>
          <w:numId w:val="9"/>
        </w:numPr>
        <w:tabs>
          <w:tab w:val="left" w:pos="868"/>
        </w:tabs>
        <w:spacing w:after="0" w:line="240" w:lineRule="auto"/>
        <w:rPr>
          <w:rFonts w:ascii="Times New Roman" w:hAnsi="Times New Roman"/>
          <w:sz w:val="24"/>
          <w:szCs w:val="24"/>
        </w:rPr>
      </w:pPr>
      <w:r w:rsidRPr="005B06CC">
        <w:rPr>
          <w:rFonts w:ascii="Times New Roman" w:hAnsi="Times New Roman"/>
          <w:b/>
          <w:sz w:val="24"/>
          <w:szCs w:val="24"/>
        </w:rPr>
        <w:t>Digitálny prijímač (DIG. RX)</w:t>
      </w:r>
      <w:r w:rsidRPr="005B06CC">
        <w:rPr>
          <w:rFonts w:ascii="Times New Roman" w:hAnsi="Times New Roman"/>
          <w:sz w:val="24"/>
          <w:szCs w:val="24"/>
        </w:rPr>
        <w:t xml:space="preserve"> – na jeho vstup prichádza signál z optického prijímača na základnej doske. </w:t>
      </w:r>
      <w:proofErr w:type="spellStart"/>
      <w:r w:rsidRPr="005B06CC">
        <w:rPr>
          <w:rFonts w:ascii="Times New Roman" w:hAnsi="Times New Roman"/>
          <w:sz w:val="24"/>
          <w:szCs w:val="24"/>
        </w:rPr>
        <w:t>Trimrom</w:t>
      </w:r>
      <w:proofErr w:type="spellEnd"/>
      <w:r w:rsidRPr="005B06CC">
        <w:rPr>
          <w:rFonts w:ascii="Times New Roman" w:hAnsi="Times New Roman"/>
          <w:sz w:val="24"/>
          <w:szCs w:val="24"/>
        </w:rPr>
        <w:t xml:space="preserve"> na module možno meniť rozhodovaciu úroveň signálu, pri ktorej sa mení výstupný stav . Tento stav je indikovaný jasom zelenej LED diódy.</w:t>
      </w:r>
    </w:p>
    <w:p w:rsidR="00530A22" w:rsidRPr="005B06CC" w:rsidRDefault="00530A22" w:rsidP="00530A22">
      <w:pPr>
        <w:pStyle w:val="Odstavecseseznamem"/>
        <w:numPr>
          <w:ilvl w:val="0"/>
          <w:numId w:val="9"/>
        </w:numPr>
        <w:tabs>
          <w:tab w:val="left" w:pos="868"/>
        </w:tabs>
        <w:spacing w:after="0" w:line="240" w:lineRule="auto"/>
        <w:rPr>
          <w:rFonts w:ascii="Times New Roman" w:hAnsi="Times New Roman"/>
          <w:sz w:val="24"/>
          <w:szCs w:val="24"/>
        </w:rPr>
      </w:pPr>
      <w:r w:rsidRPr="005B06CC">
        <w:rPr>
          <w:rFonts w:ascii="Times New Roman" w:hAnsi="Times New Roman"/>
          <w:b/>
          <w:sz w:val="24"/>
          <w:szCs w:val="24"/>
        </w:rPr>
        <w:t>NF zosilňovač + reproduktor (LF. AMP)</w:t>
      </w:r>
      <w:r w:rsidR="00306301">
        <w:rPr>
          <w:rFonts w:ascii="Times New Roman" w:hAnsi="Times New Roman"/>
          <w:sz w:val="24"/>
          <w:szCs w:val="24"/>
        </w:rPr>
        <w:t xml:space="preserve"> – modul spracú</w:t>
      </w:r>
      <w:r w:rsidRPr="005B06CC">
        <w:rPr>
          <w:rFonts w:ascii="Times New Roman" w:hAnsi="Times New Roman"/>
          <w:sz w:val="24"/>
          <w:szCs w:val="24"/>
        </w:rPr>
        <w:t xml:space="preserve">va signál z analógového prijímača. Používa sa v prípade, keď ako zdroj signálu vo vysielacej zostave je doska NF generátora alebo </w:t>
      </w:r>
      <w:proofErr w:type="spellStart"/>
      <w:r w:rsidRPr="005B06CC">
        <w:rPr>
          <w:rFonts w:ascii="Times New Roman" w:hAnsi="Times New Roman"/>
          <w:sz w:val="24"/>
          <w:szCs w:val="24"/>
        </w:rPr>
        <w:t>mikrofónny</w:t>
      </w:r>
      <w:proofErr w:type="spellEnd"/>
      <w:r w:rsidRPr="005B06CC">
        <w:rPr>
          <w:rFonts w:ascii="Times New Roman" w:hAnsi="Times New Roman"/>
          <w:sz w:val="24"/>
          <w:szCs w:val="24"/>
        </w:rPr>
        <w:t xml:space="preserve"> zosilňovač, prípadne iný zdroj zvukového signálu. Modul obsahuje potenciometer na reguláciu hlasitosti, zosilňovač a miniatúrny reproduktor. Pri použití </w:t>
      </w:r>
      <w:proofErr w:type="spellStart"/>
      <w:r w:rsidRPr="005B06CC">
        <w:rPr>
          <w:rFonts w:ascii="Times New Roman" w:hAnsi="Times New Roman"/>
          <w:sz w:val="24"/>
          <w:szCs w:val="24"/>
        </w:rPr>
        <w:t>mikrofónneho</w:t>
      </w:r>
      <w:proofErr w:type="spellEnd"/>
      <w:r w:rsidRPr="005B06CC">
        <w:rPr>
          <w:rFonts w:ascii="Times New Roman" w:hAnsi="Times New Roman"/>
          <w:sz w:val="24"/>
          <w:szCs w:val="24"/>
        </w:rPr>
        <w:t xml:space="preserve"> zosilňovača na vysielacej a NF zosilňovača na strane prijímacej, je dôležité umiestniť obe zostavy v dostatočnej vzdialenosti od seba a zosilnenie nastaviť len také, aby nevznikla akustická spätná väzba.</w:t>
      </w:r>
    </w:p>
    <w:p w:rsidR="00530A22" w:rsidRDefault="00530A22" w:rsidP="00530A22">
      <w:pPr>
        <w:pStyle w:val="Odstavecseseznamem"/>
        <w:numPr>
          <w:ilvl w:val="0"/>
          <w:numId w:val="9"/>
        </w:numPr>
        <w:tabs>
          <w:tab w:val="left" w:pos="868"/>
        </w:tabs>
        <w:spacing w:after="0" w:line="240" w:lineRule="auto"/>
        <w:rPr>
          <w:rFonts w:ascii="Times New Roman" w:hAnsi="Times New Roman"/>
          <w:sz w:val="24"/>
          <w:szCs w:val="24"/>
        </w:rPr>
      </w:pPr>
      <w:r w:rsidRPr="005B06CC">
        <w:rPr>
          <w:rFonts w:ascii="Times New Roman" w:hAnsi="Times New Roman"/>
          <w:b/>
          <w:sz w:val="24"/>
          <w:szCs w:val="24"/>
        </w:rPr>
        <w:t xml:space="preserve">Počítačové rozhranie (RS232 – RX) </w:t>
      </w:r>
      <w:r w:rsidRPr="005B06CC">
        <w:rPr>
          <w:rFonts w:ascii="Times New Roman" w:hAnsi="Times New Roman"/>
          <w:sz w:val="24"/>
          <w:szCs w:val="24"/>
        </w:rPr>
        <w:t>– toto rozhranie transformuje signál TTL (0 – 5 V) na port (</w:t>
      </w:r>
      <w:r w:rsidRPr="005B06CC">
        <w:rPr>
          <w:rFonts w:ascii="Times New Roman" w:hAnsi="Times New Roman"/>
          <w:sz w:val="24"/>
          <w:szCs w:val="24"/>
        </w:rPr>
        <w:sym w:font="Symbol" w:char="F0B1"/>
      </w:r>
      <w:r w:rsidRPr="005B06CC">
        <w:rPr>
          <w:rFonts w:ascii="Times New Roman" w:hAnsi="Times New Roman"/>
          <w:sz w:val="24"/>
          <w:szCs w:val="24"/>
        </w:rPr>
        <w:t>12 V). Na túto premenu je použitý MAX – 232.</w:t>
      </w:r>
    </w:p>
    <w:p w:rsidR="00530A22" w:rsidRPr="005B06CC" w:rsidRDefault="00530A22" w:rsidP="00530A22">
      <w:pPr>
        <w:pStyle w:val="Odstavecseseznamem"/>
        <w:tabs>
          <w:tab w:val="left" w:pos="868"/>
        </w:tabs>
        <w:spacing w:after="0" w:line="240" w:lineRule="auto"/>
        <w:ind w:left="360"/>
        <w:rPr>
          <w:rFonts w:ascii="Times New Roman" w:hAnsi="Times New Roman"/>
          <w:sz w:val="24"/>
          <w:szCs w:val="24"/>
        </w:rPr>
      </w:pPr>
    </w:p>
    <w:p w:rsidR="00530A22" w:rsidRDefault="00530A22" w:rsidP="00530A22">
      <w:pPr>
        <w:spacing w:after="0"/>
        <w:rPr>
          <w:rFonts w:ascii="Times New Roman" w:hAnsi="Times New Roman" w:cs="Times New Roman"/>
          <w:b/>
          <w:sz w:val="24"/>
          <w:szCs w:val="24"/>
        </w:rPr>
      </w:pPr>
    </w:p>
    <w:p w:rsidR="00530A22" w:rsidRPr="0099280D" w:rsidRDefault="00530A22" w:rsidP="00D22388">
      <w:pPr>
        <w:spacing w:after="0"/>
        <w:rPr>
          <w:rFonts w:ascii="Times New Roman" w:hAnsi="Times New Roman"/>
          <w:b/>
          <w:bCs/>
        </w:rPr>
      </w:pPr>
    </w:p>
    <w:p w:rsidR="00D22388" w:rsidRPr="0099280D" w:rsidRDefault="00D22388" w:rsidP="00D22388">
      <w:pPr>
        <w:spacing w:after="0"/>
        <w:rPr>
          <w:rFonts w:ascii="Times New Roman" w:hAnsi="Times New Roman"/>
          <w:b/>
          <w:bCs/>
        </w:rPr>
      </w:pPr>
    </w:p>
    <w:p w:rsidR="00D22388" w:rsidRDefault="00D22388" w:rsidP="00D22388">
      <w:pPr>
        <w:spacing w:after="0"/>
        <w:rPr>
          <w:rFonts w:ascii="Times New Roman" w:hAnsi="Times New Roman"/>
          <w:b/>
          <w:bCs/>
        </w:rPr>
      </w:pPr>
    </w:p>
    <w:p w:rsidR="00D22388" w:rsidRDefault="00D22388" w:rsidP="00D22388">
      <w:pPr>
        <w:spacing w:after="0"/>
        <w:rPr>
          <w:rFonts w:ascii="Times New Roman" w:hAnsi="Times New Roman"/>
          <w:b/>
          <w:bCs/>
        </w:rPr>
      </w:pPr>
    </w:p>
    <w:p w:rsidR="00D22388" w:rsidRDefault="00D22388" w:rsidP="00D22388">
      <w:pPr>
        <w:spacing w:after="0"/>
        <w:rPr>
          <w:rFonts w:ascii="Times New Roman" w:hAnsi="Times New Roman"/>
          <w:b/>
          <w:bCs/>
        </w:rPr>
      </w:pPr>
    </w:p>
    <w:p w:rsidR="00D22388" w:rsidRPr="0099280D" w:rsidRDefault="00D22388" w:rsidP="00D22388">
      <w:pPr>
        <w:spacing w:after="0"/>
        <w:rPr>
          <w:rFonts w:ascii="Times New Roman" w:hAnsi="Times New Roman"/>
          <w:b/>
          <w:bCs/>
        </w:rPr>
      </w:pPr>
    </w:p>
    <w:p w:rsidR="00D22388" w:rsidRPr="0099280D" w:rsidRDefault="00D22388" w:rsidP="00D22388">
      <w:pPr>
        <w:spacing w:after="0"/>
        <w:rPr>
          <w:rFonts w:ascii="Times New Roman" w:hAnsi="Times New Roman"/>
          <w:bCs/>
        </w:rPr>
      </w:pPr>
    </w:p>
    <w:p w:rsidR="00D22388" w:rsidRDefault="00D22388" w:rsidP="00D22388">
      <w:pPr>
        <w:spacing w:after="0"/>
        <w:rPr>
          <w:rFonts w:ascii="Times New Roman" w:hAnsi="Times New Roman" w:cs="Times New Roman"/>
          <w:b/>
          <w:sz w:val="24"/>
          <w:szCs w:val="24"/>
        </w:rPr>
      </w:pPr>
    </w:p>
    <w:p w:rsidR="00D22388" w:rsidRDefault="00D22388">
      <w:pPr>
        <w:rPr>
          <w:rFonts w:ascii="Times New Roman" w:hAnsi="Times New Roman" w:cs="Times New Roman"/>
          <w:b/>
          <w:sz w:val="24"/>
          <w:szCs w:val="24"/>
        </w:rPr>
      </w:pPr>
    </w:p>
    <w:p w:rsidR="00306301" w:rsidRDefault="00306301">
      <w:pPr>
        <w:rPr>
          <w:rFonts w:ascii="Times New Roman" w:hAnsi="Times New Roman" w:cs="Times New Roman"/>
          <w:b/>
          <w:sz w:val="24"/>
          <w:szCs w:val="24"/>
        </w:rPr>
      </w:pPr>
    </w:p>
    <w:p w:rsidR="00306301" w:rsidRDefault="00306301">
      <w:pPr>
        <w:rPr>
          <w:rFonts w:ascii="Times New Roman" w:hAnsi="Times New Roman" w:cs="Times New Roman"/>
          <w:b/>
          <w:sz w:val="24"/>
          <w:szCs w:val="24"/>
        </w:rPr>
      </w:pPr>
    </w:p>
    <w:p w:rsidR="00306301" w:rsidRDefault="00306301">
      <w:pPr>
        <w:rPr>
          <w:rFonts w:ascii="Times New Roman" w:hAnsi="Times New Roman" w:cs="Times New Roman"/>
          <w:b/>
          <w:sz w:val="24"/>
          <w:szCs w:val="24"/>
        </w:rPr>
      </w:pPr>
    </w:p>
    <w:p w:rsidR="00306301" w:rsidRDefault="00306301">
      <w:pPr>
        <w:rPr>
          <w:rFonts w:ascii="Times New Roman" w:hAnsi="Times New Roman" w:cs="Times New Roman"/>
          <w:b/>
          <w:sz w:val="24"/>
          <w:szCs w:val="24"/>
        </w:rPr>
      </w:pPr>
    </w:p>
    <w:p w:rsidR="00306301" w:rsidRDefault="00306301">
      <w:pPr>
        <w:rPr>
          <w:rFonts w:ascii="Times New Roman" w:hAnsi="Times New Roman" w:cs="Times New Roman"/>
          <w:b/>
          <w:sz w:val="24"/>
          <w:szCs w:val="24"/>
        </w:rPr>
      </w:pPr>
    </w:p>
    <w:p w:rsidR="00306301" w:rsidRDefault="00306301">
      <w:pPr>
        <w:rPr>
          <w:rFonts w:ascii="Times New Roman" w:hAnsi="Times New Roman" w:cs="Times New Roman"/>
          <w:b/>
          <w:sz w:val="24"/>
          <w:szCs w:val="24"/>
        </w:rPr>
      </w:pPr>
    </w:p>
    <w:p w:rsidR="00306301" w:rsidRDefault="00306301">
      <w:pPr>
        <w:rPr>
          <w:rFonts w:ascii="Times New Roman" w:hAnsi="Times New Roman" w:cs="Times New Roman"/>
          <w:b/>
          <w:sz w:val="24"/>
          <w:szCs w:val="24"/>
        </w:rPr>
      </w:pPr>
    </w:p>
    <w:p w:rsidR="00306301" w:rsidRDefault="00306301">
      <w:pPr>
        <w:rPr>
          <w:rFonts w:ascii="Times New Roman" w:hAnsi="Times New Roman" w:cs="Times New Roman"/>
          <w:b/>
          <w:sz w:val="24"/>
          <w:szCs w:val="24"/>
        </w:rPr>
      </w:pPr>
    </w:p>
    <w:p w:rsidR="00306301" w:rsidRDefault="00306301">
      <w:pPr>
        <w:rPr>
          <w:rFonts w:ascii="Times New Roman" w:hAnsi="Times New Roman" w:cs="Times New Roman"/>
          <w:b/>
          <w:sz w:val="24"/>
          <w:szCs w:val="24"/>
        </w:rPr>
      </w:pPr>
    </w:p>
    <w:p w:rsidR="00306301" w:rsidRDefault="00306301">
      <w:pPr>
        <w:rPr>
          <w:rFonts w:ascii="Times New Roman" w:hAnsi="Times New Roman" w:cs="Times New Roman"/>
          <w:b/>
          <w:sz w:val="24"/>
          <w:szCs w:val="24"/>
        </w:rPr>
      </w:pPr>
    </w:p>
    <w:p w:rsidR="00306301" w:rsidRDefault="00306301">
      <w:pPr>
        <w:rPr>
          <w:rFonts w:ascii="Times New Roman" w:hAnsi="Times New Roman" w:cs="Times New Roman"/>
          <w:b/>
          <w:sz w:val="24"/>
          <w:szCs w:val="24"/>
        </w:rPr>
      </w:pPr>
    </w:p>
    <w:p w:rsidR="00306301" w:rsidRDefault="00306301">
      <w:pPr>
        <w:rPr>
          <w:rFonts w:ascii="Times New Roman" w:hAnsi="Times New Roman" w:cs="Times New Roman"/>
          <w:b/>
          <w:sz w:val="24"/>
          <w:szCs w:val="24"/>
        </w:rPr>
      </w:pPr>
    </w:p>
    <w:p w:rsidR="00306301" w:rsidRDefault="00306301">
      <w:pPr>
        <w:rPr>
          <w:rFonts w:ascii="Times New Roman" w:hAnsi="Times New Roman" w:cs="Times New Roman"/>
          <w:b/>
          <w:sz w:val="24"/>
          <w:szCs w:val="24"/>
        </w:rPr>
      </w:pPr>
    </w:p>
    <w:p w:rsidR="00306301" w:rsidRDefault="00306301">
      <w:pPr>
        <w:rPr>
          <w:rFonts w:ascii="Times New Roman" w:hAnsi="Times New Roman" w:cs="Times New Roman"/>
          <w:b/>
          <w:sz w:val="24"/>
          <w:szCs w:val="24"/>
        </w:rPr>
      </w:pPr>
    </w:p>
    <w:p w:rsidR="00306301" w:rsidRDefault="00306301">
      <w:pPr>
        <w:rPr>
          <w:rFonts w:ascii="Comic Sans MS" w:hAnsi="Comic Sans MS"/>
          <w:b/>
          <w:color w:val="FF0000"/>
          <w:sz w:val="24"/>
          <w:szCs w:val="24"/>
        </w:rPr>
      </w:pPr>
      <w:r>
        <w:rPr>
          <w:rFonts w:ascii="Times New Roman" w:hAnsi="Times New Roman" w:cs="Times New Roman"/>
          <w:sz w:val="24"/>
          <w:szCs w:val="24"/>
        </w:rPr>
        <w:t xml:space="preserve">Teoretický úvod k cvičeniu č.8: </w:t>
      </w:r>
      <w:r w:rsidRPr="00306301">
        <w:rPr>
          <w:rFonts w:ascii="Comic Sans MS" w:hAnsi="Comic Sans MS"/>
          <w:b/>
          <w:color w:val="FF0000"/>
          <w:sz w:val="24"/>
          <w:szCs w:val="24"/>
        </w:rPr>
        <w:t xml:space="preserve">Meranie na Q </w:t>
      </w:r>
      <w:r>
        <w:rPr>
          <w:rFonts w:ascii="Comic Sans MS" w:hAnsi="Comic Sans MS"/>
          <w:b/>
          <w:color w:val="FF0000"/>
          <w:sz w:val="24"/>
          <w:szCs w:val="24"/>
        </w:rPr>
        <w:t>–</w:t>
      </w:r>
      <w:r w:rsidRPr="00306301">
        <w:rPr>
          <w:rFonts w:ascii="Comic Sans MS" w:hAnsi="Comic Sans MS"/>
          <w:b/>
          <w:color w:val="FF0000"/>
          <w:sz w:val="24"/>
          <w:szCs w:val="24"/>
        </w:rPr>
        <w:t xml:space="preserve"> metri</w:t>
      </w:r>
    </w:p>
    <w:p w:rsidR="00306301" w:rsidRDefault="00306301">
      <w:pPr>
        <w:rPr>
          <w:rFonts w:ascii="Comic Sans MS" w:hAnsi="Comic Sans MS"/>
          <w:b/>
          <w:color w:val="FF0000"/>
          <w:sz w:val="24"/>
          <w:szCs w:val="24"/>
        </w:rPr>
      </w:pPr>
    </w:p>
    <w:p w:rsidR="00306301" w:rsidRDefault="00306301">
      <w:pPr>
        <w:rPr>
          <w:rFonts w:ascii="Comic Sans MS" w:hAnsi="Comic Sans MS"/>
          <w:b/>
          <w:color w:val="FF0000"/>
          <w:sz w:val="24"/>
          <w:szCs w:val="24"/>
        </w:rPr>
      </w:pPr>
    </w:p>
    <w:p w:rsidR="00306301" w:rsidRDefault="00306301">
      <w:pPr>
        <w:rPr>
          <w:rFonts w:ascii="Comic Sans MS" w:hAnsi="Comic Sans MS"/>
          <w:b/>
          <w:color w:val="FF0000"/>
          <w:sz w:val="24"/>
          <w:szCs w:val="24"/>
        </w:rPr>
      </w:pPr>
    </w:p>
    <w:p w:rsidR="00306301" w:rsidRDefault="00306301">
      <w:pPr>
        <w:rPr>
          <w:rFonts w:ascii="Comic Sans MS" w:hAnsi="Comic Sans MS"/>
          <w:b/>
          <w:color w:val="FF0000"/>
          <w:sz w:val="24"/>
          <w:szCs w:val="24"/>
        </w:rPr>
      </w:pPr>
    </w:p>
    <w:p w:rsidR="00306301" w:rsidRDefault="00306301">
      <w:pPr>
        <w:rPr>
          <w:rFonts w:ascii="Comic Sans MS" w:hAnsi="Comic Sans MS"/>
          <w:b/>
          <w:color w:val="FF0000"/>
          <w:sz w:val="24"/>
          <w:szCs w:val="24"/>
        </w:rPr>
      </w:pPr>
    </w:p>
    <w:p w:rsidR="00306301" w:rsidRDefault="00306301">
      <w:pPr>
        <w:rPr>
          <w:rFonts w:ascii="Comic Sans MS" w:hAnsi="Comic Sans MS"/>
          <w:b/>
          <w:color w:val="FF0000"/>
          <w:sz w:val="24"/>
          <w:szCs w:val="24"/>
        </w:rPr>
      </w:pPr>
    </w:p>
    <w:p w:rsidR="00306301" w:rsidRDefault="00306301">
      <w:pPr>
        <w:rPr>
          <w:rFonts w:ascii="Comic Sans MS" w:hAnsi="Comic Sans MS"/>
          <w:b/>
          <w:color w:val="FF0000"/>
          <w:sz w:val="24"/>
          <w:szCs w:val="24"/>
        </w:rPr>
      </w:pPr>
    </w:p>
    <w:p w:rsidR="00306301" w:rsidRDefault="00306301">
      <w:pPr>
        <w:rPr>
          <w:rFonts w:ascii="Comic Sans MS" w:hAnsi="Comic Sans MS"/>
          <w:b/>
          <w:color w:val="FF0000"/>
          <w:sz w:val="24"/>
          <w:szCs w:val="24"/>
        </w:rPr>
      </w:pPr>
    </w:p>
    <w:p w:rsidR="00306301" w:rsidRDefault="00306301">
      <w:pPr>
        <w:rPr>
          <w:rFonts w:ascii="Comic Sans MS" w:hAnsi="Comic Sans MS"/>
          <w:b/>
          <w:color w:val="FF0000"/>
          <w:sz w:val="24"/>
          <w:szCs w:val="24"/>
        </w:rPr>
      </w:pPr>
    </w:p>
    <w:p w:rsidR="00306301" w:rsidRDefault="00306301">
      <w:pPr>
        <w:rPr>
          <w:rFonts w:ascii="Comic Sans MS" w:hAnsi="Comic Sans MS"/>
          <w:b/>
          <w:color w:val="FF0000"/>
          <w:sz w:val="24"/>
          <w:szCs w:val="24"/>
        </w:rPr>
      </w:pPr>
    </w:p>
    <w:p w:rsidR="00306301" w:rsidRDefault="00306301">
      <w:pPr>
        <w:rPr>
          <w:rFonts w:ascii="Comic Sans MS" w:hAnsi="Comic Sans MS"/>
          <w:b/>
          <w:color w:val="FF0000"/>
          <w:sz w:val="24"/>
          <w:szCs w:val="24"/>
        </w:rPr>
      </w:pPr>
    </w:p>
    <w:p w:rsidR="00306301" w:rsidRDefault="00306301">
      <w:pPr>
        <w:rPr>
          <w:rFonts w:ascii="Comic Sans MS" w:hAnsi="Comic Sans MS"/>
          <w:b/>
          <w:color w:val="FF0000"/>
          <w:sz w:val="24"/>
          <w:szCs w:val="24"/>
        </w:rPr>
      </w:pPr>
    </w:p>
    <w:p w:rsidR="00306301" w:rsidRDefault="00306301">
      <w:pPr>
        <w:rPr>
          <w:rFonts w:ascii="Comic Sans MS" w:hAnsi="Comic Sans MS"/>
          <w:b/>
          <w:color w:val="FF0000"/>
          <w:sz w:val="24"/>
          <w:szCs w:val="24"/>
        </w:rPr>
      </w:pPr>
    </w:p>
    <w:p w:rsidR="00306301" w:rsidRDefault="00306301">
      <w:pPr>
        <w:rPr>
          <w:rFonts w:ascii="Comic Sans MS" w:hAnsi="Comic Sans MS"/>
          <w:b/>
          <w:color w:val="FF0000"/>
          <w:sz w:val="24"/>
          <w:szCs w:val="24"/>
        </w:rPr>
      </w:pPr>
    </w:p>
    <w:p w:rsidR="00306301" w:rsidRDefault="00306301">
      <w:pPr>
        <w:rPr>
          <w:rFonts w:ascii="Comic Sans MS" w:hAnsi="Comic Sans MS"/>
          <w:b/>
          <w:color w:val="FF0000"/>
          <w:sz w:val="24"/>
          <w:szCs w:val="24"/>
        </w:rPr>
      </w:pPr>
    </w:p>
    <w:p w:rsidR="00306301" w:rsidRDefault="00306301">
      <w:pPr>
        <w:rPr>
          <w:rFonts w:ascii="Comic Sans MS" w:hAnsi="Comic Sans MS"/>
          <w:b/>
          <w:color w:val="FF0000"/>
          <w:sz w:val="24"/>
          <w:szCs w:val="24"/>
        </w:rPr>
      </w:pPr>
    </w:p>
    <w:p w:rsidR="00306301" w:rsidRDefault="00306301">
      <w:pPr>
        <w:rPr>
          <w:rFonts w:ascii="Comic Sans MS" w:hAnsi="Comic Sans MS"/>
          <w:b/>
          <w:color w:val="FF0000"/>
          <w:sz w:val="24"/>
          <w:szCs w:val="24"/>
        </w:rPr>
      </w:pPr>
    </w:p>
    <w:p w:rsidR="00306301" w:rsidRDefault="00306301">
      <w:pPr>
        <w:rPr>
          <w:rFonts w:ascii="Comic Sans MS" w:hAnsi="Comic Sans MS"/>
          <w:b/>
          <w:color w:val="FF0000"/>
          <w:sz w:val="24"/>
          <w:szCs w:val="24"/>
        </w:rPr>
      </w:pPr>
    </w:p>
    <w:p w:rsidR="00306301" w:rsidRDefault="00306301">
      <w:pPr>
        <w:rPr>
          <w:rFonts w:ascii="Comic Sans MS" w:hAnsi="Comic Sans MS"/>
          <w:b/>
          <w:color w:val="FF0000"/>
          <w:sz w:val="24"/>
          <w:szCs w:val="24"/>
        </w:rPr>
      </w:pPr>
    </w:p>
    <w:p w:rsidR="00306301" w:rsidRDefault="00306301">
      <w:pPr>
        <w:rPr>
          <w:rFonts w:ascii="Comic Sans MS" w:hAnsi="Comic Sans MS"/>
          <w:b/>
          <w:color w:val="FF0000"/>
          <w:sz w:val="24"/>
          <w:szCs w:val="24"/>
        </w:rPr>
      </w:pPr>
    </w:p>
    <w:p w:rsidR="00306301" w:rsidRDefault="00306301">
      <w:pPr>
        <w:rPr>
          <w:rFonts w:ascii="Comic Sans MS" w:hAnsi="Comic Sans MS"/>
          <w:b/>
          <w:color w:val="FF0000"/>
          <w:sz w:val="24"/>
          <w:szCs w:val="24"/>
        </w:rPr>
      </w:pPr>
    </w:p>
    <w:p w:rsidR="00306301" w:rsidRDefault="00306301">
      <w:pPr>
        <w:rPr>
          <w:rFonts w:ascii="Comic Sans MS" w:hAnsi="Comic Sans MS"/>
          <w:b/>
          <w:color w:val="FF0000"/>
          <w:sz w:val="24"/>
          <w:szCs w:val="24"/>
        </w:rPr>
      </w:pPr>
    </w:p>
    <w:p w:rsidR="00306301" w:rsidRDefault="00306301">
      <w:pPr>
        <w:rPr>
          <w:rFonts w:ascii="Comic Sans MS" w:hAnsi="Comic Sans MS"/>
          <w:b/>
          <w:color w:val="FF0000"/>
          <w:sz w:val="24"/>
          <w:szCs w:val="24"/>
        </w:rPr>
      </w:pPr>
    </w:p>
    <w:p w:rsidR="00306301" w:rsidRDefault="00306301" w:rsidP="00306301">
      <w:pPr>
        <w:spacing w:after="0" w:line="240" w:lineRule="auto"/>
        <w:rPr>
          <w:rFonts w:ascii="Comic Sans MS" w:hAnsi="Comic Sans MS"/>
          <w:b/>
          <w:color w:val="FF0000"/>
          <w:sz w:val="24"/>
          <w:szCs w:val="24"/>
        </w:rPr>
      </w:pPr>
      <w:r>
        <w:rPr>
          <w:rFonts w:ascii="Times New Roman" w:hAnsi="Times New Roman" w:cs="Times New Roman"/>
          <w:sz w:val="24"/>
          <w:szCs w:val="24"/>
        </w:rPr>
        <w:t xml:space="preserve">Teoretický úvod k cvičeniu č.9: </w:t>
      </w:r>
      <w:r w:rsidRPr="00306301">
        <w:rPr>
          <w:rFonts w:ascii="Comic Sans MS" w:hAnsi="Comic Sans MS"/>
          <w:b/>
          <w:color w:val="FF0000"/>
          <w:sz w:val="24"/>
          <w:szCs w:val="24"/>
        </w:rPr>
        <w:t xml:space="preserve">Meranie charakteristickej impedancie a činiteľa skrátenia </w:t>
      </w:r>
      <w:proofErr w:type="spellStart"/>
      <w:r w:rsidRPr="00306301">
        <w:rPr>
          <w:rFonts w:ascii="Comic Sans MS" w:hAnsi="Comic Sans MS"/>
          <w:b/>
          <w:color w:val="FF0000"/>
          <w:sz w:val="24"/>
          <w:szCs w:val="24"/>
        </w:rPr>
        <w:t>vf</w:t>
      </w:r>
      <w:proofErr w:type="spellEnd"/>
      <w:r w:rsidRPr="00306301">
        <w:rPr>
          <w:rFonts w:ascii="Comic Sans MS" w:hAnsi="Comic Sans MS"/>
          <w:b/>
          <w:color w:val="FF0000"/>
          <w:sz w:val="24"/>
          <w:szCs w:val="24"/>
        </w:rPr>
        <w:t xml:space="preserve"> vedenia</w:t>
      </w:r>
    </w:p>
    <w:p w:rsidR="004216BF" w:rsidRDefault="004216BF" w:rsidP="00306301">
      <w:pPr>
        <w:spacing w:after="0" w:line="240" w:lineRule="auto"/>
        <w:rPr>
          <w:rFonts w:ascii="Comic Sans MS" w:hAnsi="Comic Sans MS"/>
          <w:b/>
          <w:color w:val="FF0000"/>
          <w:sz w:val="24"/>
          <w:szCs w:val="24"/>
        </w:rPr>
      </w:pPr>
    </w:p>
    <w:p w:rsidR="00CC27CE" w:rsidRDefault="004216BF" w:rsidP="004216BF">
      <w:pPr>
        <w:autoSpaceDE w:val="0"/>
        <w:autoSpaceDN w:val="0"/>
        <w:adjustRightInd w:val="0"/>
        <w:spacing w:after="0" w:line="240" w:lineRule="auto"/>
        <w:rPr>
          <w:rFonts w:ascii="Times New Roman" w:hAnsi="Times New Roman" w:cs="Times New Roman"/>
          <w:color w:val="000000"/>
          <w:sz w:val="24"/>
          <w:szCs w:val="24"/>
        </w:rPr>
      </w:pPr>
      <w:r w:rsidRPr="004216BF">
        <w:rPr>
          <w:rFonts w:ascii="Times New Roman" w:hAnsi="Times New Roman" w:cs="Times New Roman"/>
          <w:color w:val="000000"/>
          <w:sz w:val="24"/>
          <w:szCs w:val="24"/>
        </w:rPr>
        <w:t xml:space="preserve"> Me</w:t>
      </w:r>
      <w:r>
        <w:rPr>
          <w:rFonts w:ascii="Times New Roman" w:hAnsi="Times New Roman" w:cs="Times New Roman"/>
          <w:color w:val="000000"/>
          <w:sz w:val="24"/>
          <w:szCs w:val="24"/>
        </w:rPr>
        <w:t>d</w:t>
      </w:r>
      <w:r w:rsidRPr="004216BF">
        <w:rPr>
          <w:rFonts w:ascii="Times New Roman" w:hAnsi="Times New Roman" w:cs="Times New Roman"/>
          <w:color w:val="000000"/>
          <w:sz w:val="24"/>
          <w:szCs w:val="24"/>
        </w:rPr>
        <w:t>zi telekom</w:t>
      </w:r>
      <w:r>
        <w:rPr>
          <w:rFonts w:ascii="Times New Roman" w:hAnsi="Times New Roman" w:cs="Times New Roman"/>
          <w:color w:val="000000"/>
          <w:sz w:val="24"/>
          <w:szCs w:val="24"/>
        </w:rPr>
        <w:t>unikačnými</w:t>
      </w:r>
      <w:r w:rsidRPr="004216BF">
        <w:rPr>
          <w:rFonts w:ascii="Times New Roman" w:hAnsi="Times New Roman" w:cs="Times New Roman"/>
          <w:color w:val="000000"/>
          <w:sz w:val="24"/>
          <w:szCs w:val="24"/>
        </w:rPr>
        <w:t xml:space="preserve"> za</w:t>
      </w:r>
      <w:r>
        <w:rPr>
          <w:rFonts w:ascii="Times New Roman" w:hAnsi="Times New Roman" w:cs="Times New Roman"/>
          <w:color w:val="000000"/>
          <w:sz w:val="24"/>
          <w:szCs w:val="24"/>
        </w:rPr>
        <w:t xml:space="preserve">riadeniami </w:t>
      </w:r>
      <w:r w:rsidRPr="004216BF">
        <w:rPr>
          <w:rFonts w:ascii="Times New Roman" w:hAnsi="Times New Roman" w:cs="Times New Roman"/>
          <w:color w:val="000000"/>
          <w:sz w:val="24"/>
          <w:szCs w:val="24"/>
        </w:rPr>
        <w:t>s</w:t>
      </w:r>
      <w:r>
        <w:rPr>
          <w:rFonts w:ascii="Times New Roman" w:hAnsi="Times New Roman" w:cs="Times New Roman"/>
          <w:color w:val="000000"/>
          <w:sz w:val="24"/>
          <w:szCs w:val="24"/>
        </w:rPr>
        <w:t>a</w:t>
      </w:r>
      <w:r w:rsidRPr="004216BF">
        <w:rPr>
          <w:rFonts w:ascii="Times New Roman" w:hAnsi="Times New Roman" w:cs="Times New Roman"/>
          <w:color w:val="000000"/>
          <w:sz w:val="24"/>
          <w:szCs w:val="24"/>
        </w:rPr>
        <w:t xml:space="preserve"> signály p</w:t>
      </w:r>
      <w:r>
        <w:rPr>
          <w:rFonts w:ascii="Times New Roman" w:hAnsi="Times New Roman" w:cs="Times New Roman"/>
          <w:color w:val="000000"/>
          <w:sz w:val="24"/>
          <w:szCs w:val="24"/>
        </w:rPr>
        <w:t>r</w:t>
      </w:r>
      <w:r w:rsidRPr="004216BF">
        <w:rPr>
          <w:rFonts w:ascii="Times New Roman" w:hAnsi="Times New Roman" w:cs="Times New Roman"/>
          <w:color w:val="000000"/>
          <w:sz w:val="24"/>
          <w:szCs w:val="24"/>
        </w:rPr>
        <w:t>enáš</w:t>
      </w:r>
      <w:r>
        <w:rPr>
          <w:rFonts w:ascii="Times New Roman" w:hAnsi="Times New Roman" w:cs="Times New Roman"/>
          <w:color w:val="000000"/>
          <w:sz w:val="24"/>
          <w:szCs w:val="24"/>
        </w:rPr>
        <w:t>ajú</w:t>
      </w:r>
      <w:r w:rsidRPr="004216BF">
        <w:rPr>
          <w:rFonts w:ascii="Times New Roman" w:hAnsi="Times New Roman" w:cs="Times New Roman"/>
          <w:color w:val="000000"/>
          <w:sz w:val="24"/>
          <w:szCs w:val="24"/>
        </w:rPr>
        <w:t xml:space="preserve"> elektromag</w:t>
      </w:r>
      <w:r>
        <w:rPr>
          <w:rFonts w:ascii="Times New Roman" w:hAnsi="Times New Roman" w:cs="Times New Roman"/>
          <w:color w:val="000000"/>
          <w:sz w:val="24"/>
          <w:szCs w:val="24"/>
        </w:rPr>
        <w:t>netickými</w:t>
      </w:r>
      <w:r w:rsidRPr="004216BF">
        <w:rPr>
          <w:rFonts w:ascii="Times New Roman" w:hAnsi="Times New Roman" w:cs="Times New Roman"/>
          <w:color w:val="000000"/>
          <w:sz w:val="24"/>
          <w:szCs w:val="24"/>
        </w:rPr>
        <w:t xml:space="preserve"> vlnami</w:t>
      </w:r>
      <w:r>
        <w:rPr>
          <w:rFonts w:ascii="Times New Roman" w:hAnsi="Times New Roman" w:cs="Times New Roman"/>
          <w:color w:val="000000"/>
          <w:sz w:val="24"/>
          <w:szCs w:val="24"/>
        </w:rPr>
        <w:t xml:space="preserve"> s vlnovou dĺžkou :</w:t>
      </w:r>
    </w:p>
    <w:p w:rsidR="00CC27CE" w:rsidRDefault="00CC27CE" w:rsidP="004216BF">
      <w:pPr>
        <w:autoSpaceDE w:val="0"/>
        <w:autoSpaceDN w:val="0"/>
        <w:adjustRightInd w:val="0"/>
        <w:spacing w:after="0" w:line="240" w:lineRule="auto"/>
        <w:rPr>
          <w:rFonts w:ascii="Times New Roman" w:hAnsi="Times New Roman" w:cs="Times New Roman"/>
          <w:b/>
          <w:color w:val="FF0000"/>
          <w:sz w:val="24"/>
          <w:szCs w:val="24"/>
        </w:rPr>
      </w:pPr>
      <m:oMathPara>
        <m:oMath>
          <m:r>
            <m:rPr>
              <m:sty m:val="bi"/>
            </m:rPr>
            <w:rPr>
              <w:rFonts w:ascii="Cambria Math" w:hAnsi="Cambria Math" w:cs="Times New Roman"/>
              <w:color w:val="FF0000"/>
              <w:sz w:val="24"/>
              <w:szCs w:val="24"/>
            </w:rPr>
            <m:t>λ=</m:t>
          </m:r>
          <m:f>
            <m:fPr>
              <m:ctrlPr>
                <w:rPr>
                  <w:rFonts w:ascii="Cambria Math" w:hAnsi="Cambria Math" w:cs="Times New Roman"/>
                  <w:b/>
                  <w:i/>
                  <w:color w:val="FF0000"/>
                  <w:sz w:val="24"/>
                  <w:szCs w:val="24"/>
                </w:rPr>
              </m:ctrlPr>
            </m:fPr>
            <m:num>
              <m:r>
                <m:rPr>
                  <m:sty m:val="bi"/>
                </m:rPr>
                <w:rPr>
                  <w:rFonts w:ascii="Cambria Math" w:hAnsi="Cambria Math" w:cs="Times New Roman"/>
                  <w:color w:val="FF0000"/>
                  <w:sz w:val="24"/>
                  <w:szCs w:val="24"/>
                </w:rPr>
                <m:t>c</m:t>
              </m:r>
            </m:num>
            <m:den>
              <m:r>
                <m:rPr>
                  <m:sty m:val="bi"/>
                </m:rPr>
                <w:rPr>
                  <w:rFonts w:ascii="Cambria Math" w:hAnsi="Cambria Math" w:cs="Times New Roman"/>
                  <w:color w:val="FF0000"/>
                  <w:sz w:val="24"/>
                  <w:szCs w:val="24"/>
                </w:rPr>
                <m:t>f</m:t>
              </m:r>
            </m:den>
          </m:f>
          <m:r>
            <m:rPr>
              <m:sty m:val="bi"/>
            </m:rPr>
            <w:rPr>
              <w:rFonts w:ascii="Cambria Math" w:hAnsi="Cambria Math" w:cs="Times New Roman"/>
              <w:color w:val="FF0000"/>
              <w:sz w:val="24"/>
              <w:szCs w:val="24"/>
            </w:rPr>
            <m:t xml:space="preserve"> (m)</m:t>
          </m:r>
        </m:oMath>
      </m:oMathPara>
    </w:p>
    <w:p w:rsidR="00CC27CE" w:rsidRDefault="00CC27CE" w:rsidP="004216BF">
      <w:pPr>
        <w:autoSpaceDE w:val="0"/>
        <w:autoSpaceDN w:val="0"/>
        <w:adjustRightInd w:val="0"/>
        <w:spacing w:after="0" w:line="240" w:lineRule="auto"/>
        <w:rPr>
          <w:rFonts w:ascii="Times New Roman" w:hAnsi="Times New Roman" w:cs="Times New Roman"/>
          <w:sz w:val="24"/>
          <w:szCs w:val="24"/>
        </w:rPr>
      </w:pPr>
      <w:r w:rsidRPr="00CC27CE">
        <w:rPr>
          <w:rFonts w:ascii="Times New Roman" w:hAnsi="Times New Roman" w:cs="Times New Roman"/>
          <w:sz w:val="24"/>
          <w:szCs w:val="24"/>
        </w:rPr>
        <w:t>Pričom</w:t>
      </w:r>
    </w:p>
    <w:p w:rsidR="00CC27CE" w:rsidRDefault="00CC27CE" w:rsidP="004216BF">
      <w:pPr>
        <w:autoSpaceDE w:val="0"/>
        <w:autoSpaceDN w:val="0"/>
        <w:adjustRightInd w:val="0"/>
        <w:spacing w:after="0" w:line="240" w:lineRule="auto"/>
        <w:rPr>
          <w:rFonts w:ascii="Times New Roman" w:hAnsi="Times New Roman" w:cs="Times New Roman"/>
          <w:sz w:val="24"/>
          <w:szCs w:val="24"/>
        </w:rPr>
      </w:pPr>
      <w:r w:rsidRPr="00CC27CE">
        <w:rPr>
          <w:rFonts w:ascii="Times New Roman" w:hAnsi="Times New Roman" w:cs="Times New Roman"/>
          <w:b/>
          <w:sz w:val="24"/>
          <w:szCs w:val="24"/>
        </w:rPr>
        <w:t>c</w:t>
      </w:r>
      <w:r>
        <w:rPr>
          <w:rFonts w:ascii="Times New Roman" w:hAnsi="Times New Roman" w:cs="Times New Roman"/>
          <w:sz w:val="24"/>
          <w:szCs w:val="24"/>
        </w:rPr>
        <w:t xml:space="preserve"> – rýchlosť šírenia vlny v prenosovom prostredí (vo voľnom priestore sa šíri rýchlosťou približne 3.10</w:t>
      </w:r>
      <w:r>
        <w:rPr>
          <w:rFonts w:ascii="Times New Roman" w:hAnsi="Times New Roman" w:cs="Times New Roman"/>
          <w:sz w:val="24"/>
          <w:szCs w:val="24"/>
          <w:vertAlign w:val="superscript"/>
        </w:rPr>
        <w:t>8</w:t>
      </w:r>
      <w:r>
        <w:rPr>
          <w:rFonts w:ascii="Times New Roman" w:hAnsi="Times New Roman" w:cs="Times New Roman"/>
          <w:sz w:val="24"/>
          <w:szCs w:val="24"/>
        </w:rPr>
        <w:t>m/s)</w:t>
      </w:r>
    </w:p>
    <w:p w:rsidR="00CC27CE" w:rsidRPr="00CC27CE" w:rsidRDefault="00CC27CE" w:rsidP="004216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f</w:t>
      </w:r>
      <w:r>
        <w:rPr>
          <w:rFonts w:ascii="Times New Roman" w:hAnsi="Times New Roman" w:cs="Times New Roman"/>
          <w:sz w:val="24"/>
          <w:szCs w:val="24"/>
        </w:rPr>
        <w:t xml:space="preserve"> – frekvencia (Hz)</w:t>
      </w:r>
    </w:p>
    <w:p w:rsidR="00306301" w:rsidRDefault="000E584D" w:rsidP="000E584D">
      <w:pPr>
        <w:spacing w:after="0"/>
        <w:rPr>
          <w:rFonts w:ascii="Times New Roman" w:hAnsi="Times New Roman" w:cs="Times New Roman"/>
          <w:b/>
          <w:iCs/>
          <w:color w:val="000000"/>
          <w:sz w:val="24"/>
          <w:szCs w:val="24"/>
        </w:rPr>
      </w:pPr>
      <w:r w:rsidRPr="000E584D">
        <w:rPr>
          <w:rFonts w:ascii="Times New Roman" w:hAnsi="Times New Roman" w:cs="Times New Roman"/>
          <w:b/>
          <w:iCs/>
          <w:color w:val="000000"/>
          <w:sz w:val="24"/>
          <w:szCs w:val="24"/>
        </w:rPr>
        <w:t>Prenosové cesty:</w:t>
      </w:r>
    </w:p>
    <w:p w:rsidR="000E584D" w:rsidRPr="000E584D" w:rsidRDefault="000E584D" w:rsidP="000E584D">
      <w:pPr>
        <w:pStyle w:val="Odstavecseseznamem"/>
        <w:numPr>
          <w:ilvl w:val="0"/>
          <w:numId w:val="13"/>
        </w:numPr>
        <w:autoSpaceDE w:val="0"/>
        <w:autoSpaceDN w:val="0"/>
        <w:adjustRightInd w:val="0"/>
        <w:spacing w:after="0" w:line="240" w:lineRule="auto"/>
        <w:rPr>
          <w:rFonts w:ascii="Times New Roman" w:hAnsi="Times New Roman"/>
          <w:sz w:val="24"/>
          <w:szCs w:val="24"/>
        </w:rPr>
      </w:pPr>
      <w:proofErr w:type="spellStart"/>
      <w:r w:rsidRPr="000E584D">
        <w:rPr>
          <w:rFonts w:ascii="Times New Roman" w:hAnsi="Times New Roman"/>
          <w:sz w:val="24"/>
          <w:szCs w:val="24"/>
        </w:rPr>
        <w:t>Metalické</w:t>
      </w:r>
      <w:proofErr w:type="spellEnd"/>
    </w:p>
    <w:p w:rsidR="000E584D" w:rsidRPr="000E584D" w:rsidRDefault="000E584D" w:rsidP="000E584D">
      <w:pPr>
        <w:pStyle w:val="Odstavecseseznamem"/>
        <w:numPr>
          <w:ilvl w:val="0"/>
          <w:numId w:val="13"/>
        </w:numPr>
        <w:autoSpaceDE w:val="0"/>
        <w:autoSpaceDN w:val="0"/>
        <w:adjustRightInd w:val="0"/>
        <w:spacing w:after="0" w:line="240" w:lineRule="auto"/>
        <w:rPr>
          <w:rFonts w:ascii="Times New Roman" w:hAnsi="Times New Roman"/>
          <w:sz w:val="24"/>
          <w:szCs w:val="24"/>
        </w:rPr>
      </w:pPr>
      <w:r w:rsidRPr="000E584D">
        <w:rPr>
          <w:rFonts w:ascii="Times New Roman" w:hAnsi="Times New Roman"/>
          <w:sz w:val="24"/>
          <w:szCs w:val="24"/>
        </w:rPr>
        <w:t>Optické</w:t>
      </w:r>
    </w:p>
    <w:p w:rsidR="000E584D" w:rsidRPr="000E584D" w:rsidRDefault="000E584D" w:rsidP="000E584D">
      <w:pPr>
        <w:pStyle w:val="Odstavecseseznamem"/>
        <w:numPr>
          <w:ilvl w:val="0"/>
          <w:numId w:val="13"/>
        </w:numPr>
        <w:autoSpaceDE w:val="0"/>
        <w:autoSpaceDN w:val="0"/>
        <w:adjustRightInd w:val="0"/>
        <w:spacing w:after="0" w:line="240" w:lineRule="auto"/>
        <w:rPr>
          <w:rFonts w:ascii="Times New Roman" w:hAnsi="Times New Roman"/>
          <w:sz w:val="24"/>
          <w:szCs w:val="24"/>
        </w:rPr>
      </w:pPr>
      <w:r w:rsidRPr="000E584D">
        <w:rPr>
          <w:rFonts w:ascii="Times New Roman" w:hAnsi="Times New Roman"/>
          <w:sz w:val="24"/>
          <w:szCs w:val="24"/>
        </w:rPr>
        <w:t>Rádiové</w:t>
      </w:r>
    </w:p>
    <w:p w:rsidR="000E584D" w:rsidRDefault="000E584D" w:rsidP="000E584D">
      <w:pPr>
        <w:autoSpaceDE w:val="0"/>
        <w:autoSpaceDN w:val="0"/>
        <w:adjustRightInd w:val="0"/>
        <w:spacing w:after="0" w:line="240" w:lineRule="auto"/>
        <w:rPr>
          <w:rFonts w:ascii="Times New Roman" w:hAnsi="Times New Roman" w:cs="Times New Roman"/>
          <w:color w:val="000000"/>
          <w:sz w:val="24"/>
          <w:szCs w:val="24"/>
        </w:rPr>
      </w:pPr>
      <w:r w:rsidRPr="000E584D">
        <w:rPr>
          <w:rFonts w:ascii="Times New Roman" w:hAnsi="Times New Roman" w:cs="Times New Roman"/>
          <w:color w:val="000000"/>
          <w:sz w:val="24"/>
          <w:szCs w:val="24"/>
        </w:rPr>
        <w:t xml:space="preserve"> Každá p</w:t>
      </w:r>
      <w:r>
        <w:rPr>
          <w:rFonts w:ascii="Times New Roman" w:hAnsi="Times New Roman" w:cs="Times New Roman"/>
          <w:color w:val="000000"/>
          <w:sz w:val="24"/>
          <w:szCs w:val="24"/>
        </w:rPr>
        <w:t>r</w:t>
      </w:r>
      <w:r w:rsidRPr="000E584D">
        <w:rPr>
          <w:rFonts w:ascii="Times New Roman" w:hAnsi="Times New Roman" w:cs="Times New Roman"/>
          <w:color w:val="000000"/>
          <w:sz w:val="24"/>
          <w:szCs w:val="24"/>
        </w:rPr>
        <w:t>enosová cesta má n</w:t>
      </w:r>
      <w:r>
        <w:rPr>
          <w:rFonts w:ascii="Times New Roman" w:hAnsi="Times New Roman" w:cs="Times New Roman"/>
          <w:color w:val="000000"/>
          <w:sz w:val="24"/>
          <w:szCs w:val="24"/>
        </w:rPr>
        <w:t>ie</w:t>
      </w:r>
      <w:r w:rsidRPr="000E584D">
        <w:rPr>
          <w:rFonts w:ascii="Times New Roman" w:hAnsi="Times New Roman" w:cs="Times New Roman"/>
          <w:color w:val="000000"/>
          <w:sz w:val="24"/>
          <w:szCs w:val="24"/>
        </w:rPr>
        <w:t>kt</w:t>
      </w:r>
      <w:r>
        <w:rPr>
          <w:rFonts w:ascii="Times New Roman" w:hAnsi="Times New Roman" w:cs="Times New Roman"/>
          <w:color w:val="000000"/>
          <w:sz w:val="24"/>
          <w:szCs w:val="24"/>
        </w:rPr>
        <w:t>o</w:t>
      </w:r>
      <w:r w:rsidRPr="000E584D">
        <w:rPr>
          <w:rFonts w:ascii="Times New Roman" w:hAnsi="Times New Roman" w:cs="Times New Roman"/>
          <w:color w:val="000000"/>
          <w:sz w:val="24"/>
          <w:szCs w:val="24"/>
        </w:rPr>
        <w:t>ré p</w:t>
      </w:r>
      <w:r>
        <w:rPr>
          <w:rFonts w:ascii="Times New Roman" w:hAnsi="Times New Roman" w:cs="Times New Roman"/>
          <w:color w:val="000000"/>
          <w:sz w:val="24"/>
          <w:szCs w:val="24"/>
        </w:rPr>
        <w:t xml:space="preserve">rednosti  a </w:t>
      </w:r>
      <w:r w:rsidRPr="000E584D">
        <w:rPr>
          <w:rFonts w:ascii="Times New Roman" w:hAnsi="Times New Roman" w:cs="Times New Roman"/>
          <w:color w:val="000000"/>
          <w:sz w:val="24"/>
          <w:szCs w:val="24"/>
        </w:rPr>
        <w:t>vzáj</w:t>
      </w:r>
      <w:r>
        <w:rPr>
          <w:rFonts w:ascii="Times New Roman" w:hAnsi="Times New Roman" w:cs="Times New Roman"/>
          <w:color w:val="000000"/>
          <w:sz w:val="24"/>
          <w:szCs w:val="24"/>
        </w:rPr>
        <w:t>o</w:t>
      </w:r>
      <w:r w:rsidRPr="000E584D">
        <w:rPr>
          <w:rFonts w:ascii="Times New Roman" w:hAnsi="Times New Roman" w:cs="Times New Roman"/>
          <w:color w:val="000000"/>
          <w:sz w:val="24"/>
          <w:szCs w:val="24"/>
        </w:rPr>
        <w:t>mn</w:t>
      </w:r>
      <w:r>
        <w:rPr>
          <w:rFonts w:ascii="Times New Roman" w:hAnsi="Times New Roman" w:cs="Times New Roman"/>
          <w:color w:val="000000"/>
          <w:sz w:val="24"/>
          <w:szCs w:val="24"/>
        </w:rPr>
        <w:t>e</w:t>
      </w:r>
      <w:r w:rsidRPr="000E584D">
        <w:rPr>
          <w:rFonts w:ascii="Times New Roman" w:hAnsi="Times New Roman" w:cs="Times New Roman"/>
          <w:color w:val="000000"/>
          <w:sz w:val="24"/>
          <w:szCs w:val="24"/>
        </w:rPr>
        <w:t xml:space="preserve"> s</w:t>
      </w:r>
      <w:r>
        <w:rPr>
          <w:rFonts w:ascii="Times New Roman" w:hAnsi="Times New Roman" w:cs="Times New Roman"/>
          <w:color w:val="000000"/>
          <w:sz w:val="24"/>
          <w:szCs w:val="24"/>
        </w:rPr>
        <w:t>a</w:t>
      </w:r>
      <w:r w:rsidRPr="000E584D">
        <w:rPr>
          <w:rFonts w:ascii="Times New Roman" w:hAnsi="Times New Roman" w:cs="Times New Roman"/>
          <w:color w:val="000000"/>
          <w:sz w:val="24"/>
          <w:szCs w:val="24"/>
        </w:rPr>
        <w:t xml:space="preserve"> dopl</w:t>
      </w:r>
      <w:r>
        <w:rPr>
          <w:rFonts w:ascii="Times New Roman" w:hAnsi="Times New Roman" w:cs="Times New Roman"/>
          <w:color w:val="000000"/>
          <w:sz w:val="24"/>
          <w:szCs w:val="24"/>
        </w:rPr>
        <w:t>ň</w:t>
      </w:r>
      <w:r w:rsidRPr="000E584D">
        <w:rPr>
          <w:rFonts w:ascii="Times New Roman" w:hAnsi="Times New Roman" w:cs="Times New Roman"/>
          <w:color w:val="000000"/>
          <w:sz w:val="24"/>
          <w:szCs w:val="24"/>
        </w:rPr>
        <w:t>uj</w:t>
      </w:r>
      <w:r>
        <w:rPr>
          <w:rFonts w:ascii="Times New Roman" w:hAnsi="Times New Roman" w:cs="Times New Roman"/>
          <w:color w:val="000000"/>
          <w:sz w:val="24"/>
          <w:szCs w:val="24"/>
        </w:rPr>
        <w:t>ú ich riešenie závisí od technicko-ekonomického hľadiska.</w:t>
      </w:r>
    </w:p>
    <w:p w:rsidR="000E584D" w:rsidRPr="000E584D" w:rsidRDefault="000E584D" w:rsidP="000E584D">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Metalické</w:t>
      </w:r>
      <w:proofErr w:type="spellEnd"/>
      <w:r>
        <w:rPr>
          <w:rFonts w:ascii="Times New Roman" w:hAnsi="Times New Roman" w:cs="Times New Roman"/>
          <w:color w:val="000000"/>
          <w:sz w:val="24"/>
          <w:szCs w:val="24"/>
        </w:rPr>
        <w:t xml:space="preserve"> vedenia</w:t>
      </w:r>
      <w:r w:rsidRPr="000E584D">
        <w:rPr>
          <w:rFonts w:ascii="Times New Roman" w:hAnsi="Times New Roman" w:cs="Times New Roman"/>
          <w:color w:val="000000"/>
          <w:sz w:val="24"/>
          <w:szCs w:val="24"/>
        </w:rPr>
        <w:t xml:space="preserve"> s</w:t>
      </w:r>
      <w:r>
        <w:rPr>
          <w:rFonts w:ascii="Times New Roman" w:hAnsi="Times New Roman" w:cs="Times New Roman"/>
          <w:color w:val="000000"/>
          <w:sz w:val="24"/>
          <w:szCs w:val="24"/>
        </w:rPr>
        <w:t>ú</w:t>
      </w:r>
      <w:r w:rsidRPr="000E584D">
        <w:rPr>
          <w:rFonts w:ascii="Times New Roman" w:hAnsi="Times New Roman" w:cs="Times New Roman"/>
          <w:color w:val="000000"/>
          <w:sz w:val="24"/>
          <w:szCs w:val="24"/>
        </w:rPr>
        <w:t xml:space="preserve"> zat</w:t>
      </w:r>
      <w:r>
        <w:rPr>
          <w:rFonts w:ascii="Times New Roman" w:hAnsi="Times New Roman" w:cs="Times New Roman"/>
          <w:color w:val="000000"/>
          <w:sz w:val="24"/>
          <w:szCs w:val="24"/>
        </w:rPr>
        <w:t>iaľ</w:t>
      </w:r>
      <w:r w:rsidRPr="000E584D">
        <w:rPr>
          <w:rFonts w:ascii="Times New Roman" w:hAnsi="Times New Roman" w:cs="Times New Roman"/>
          <w:color w:val="000000"/>
          <w:sz w:val="24"/>
          <w:szCs w:val="24"/>
        </w:rPr>
        <w:t xml:space="preserve"> stále n</w:t>
      </w:r>
      <w:r>
        <w:rPr>
          <w:rFonts w:ascii="Times New Roman" w:hAnsi="Times New Roman" w:cs="Times New Roman"/>
          <w:color w:val="000000"/>
          <w:sz w:val="24"/>
          <w:szCs w:val="24"/>
        </w:rPr>
        <w:t>a</w:t>
      </w:r>
      <w:r w:rsidRPr="000E584D">
        <w:rPr>
          <w:rFonts w:ascii="Times New Roman" w:hAnsi="Times New Roman" w:cs="Times New Roman"/>
          <w:color w:val="000000"/>
          <w:sz w:val="24"/>
          <w:szCs w:val="24"/>
        </w:rPr>
        <w:t>jb</w:t>
      </w:r>
      <w:r>
        <w:rPr>
          <w:rFonts w:ascii="Times New Roman" w:hAnsi="Times New Roman" w:cs="Times New Roman"/>
          <w:color w:val="000000"/>
          <w:sz w:val="24"/>
          <w:szCs w:val="24"/>
        </w:rPr>
        <w:t>e</w:t>
      </w:r>
      <w:r w:rsidRPr="000E584D">
        <w:rPr>
          <w:rFonts w:ascii="Times New Roman" w:hAnsi="Times New Roman" w:cs="Times New Roman"/>
          <w:color w:val="000000"/>
          <w:sz w:val="24"/>
          <w:szCs w:val="24"/>
        </w:rPr>
        <w:t>žn</w:t>
      </w:r>
      <w:r>
        <w:rPr>
          <w:rFonts w:ascii="Times New Roman" w:hAnsi="Times New Roman" w:cs="Times New Roman"/>
          <w:color w:val="000000"/>
          <w:sz w:val="24"/>
          <w:szCs w:val="24"/>
        </w:rPr>
        <w:t>e</w:t>
      </w:r>
      <w:r w:rsidRPr="000E584D">
        <w:rPr>
          <w:rFonts w:ascii="Times New Roman" w:hAnsi="Times New Roman" w:cs="Times New Roman"/>
          <w:color w:val="000000"/>
          <w:sz w:val="24"/>
          <w:szCs w:val="24"/>
        </w:rPr>
        <w:t>jš</w:t>
      </w:r>
      <w:r>
        <w:rPr>
          <w:rFonts w:ascii="Times New Roman" w:hAnsi="Times New Roman" w:cs="Times New Roman"/>
          <w:color w:val="000000"/>
          <w:sz w:val="24"/>
          <w:szCs w:val="24"/>
        </w:rPr>
        <w:t>ie používané prenosové médium, ale najperspektívnejšie z hľadiska využiteľnejšej prenosovej rýchlosti sa javia optické vlákna(finančne najnáročnejšie).</w:t>
      </w:r>
    </w:p>
    <w:p w:rsidR="000E584D" w:rsidRPr="007736D7" w:rsidRDefault="000E584D" w:rsidP="000E584D">
      <w:pPr>
        <w:autoSpaceDE w:val="0"/>
        <w:autoSpaceDN w:val="0"/>
        <w:adjustRightInd w:val="0"/>
        <w:spacing w:after="0" w:line="240" w:lineRule="auto"/>
        <w:rPr>
          <w:rFonts w:ascii="Times New Roman" w:hAnsi="Times New Roman" w:cs="Times New Roman"/>
          <w:b/>
          <w:color w:val="00B050"/>
          <w:sz w:val="24"/>
          <w:szCs w:val="24"/>
        </w:rPr>
      </w:pPr>
      <w:r w:rsidRPr="007736D7">
        <w:rPr>
          <w:rFonts w:ascii="Times New Roman" w:hAnsi="Times New Roman" w:cs="Times New Roman"/>
          <w:b/>
          <w:color w:val="00B050"/>
          <w:sz w:val="24"/>
          <w:szCs w:val="24"/>
        </w:rPr>
        <w:t>Telekomunika</w:t>
      </w:r>
      <w:r w:rsidR="007736D7">
        <w:rPr>
          <w:rFonts w:ascii="Times New Roman" w:hAnsi="Times New Roman" w:cs="Times New Roman"/>
          <w:b/>
          <w:color w:val="00B050"/>
          <w:sz w:val="24"/>
          <w:szCs w:val="24"/>
        </w:rPr>
        <w:t>č</w:t>
      </w:r>
      <w:r w:rsidRPr="007736D7">
        <w:rPr>
          <w:rFonts w:ascii="Times New Roman" w:hAnsi="Times New Roman" w:cs="Times New Roman"/>
          <w:b/>
          <w:color w:val="00B050"/>
          <w:sz w:val="24"/>
          <w:szCs w:val="24"/>
        </w:rPr>
        <w:t>n</w:t>
      </w:r>
      <w:r w:rsidR="007736D7">
        <w:rPr>
          <w:rFonts w:ascii="Times New Roman" w:hAnsi="Times New Roman" w:cs="Times New Roman"/>
          <w:b/>
          <w:color w:val="00B050"/>
          <w:sz w:val="24"/>
          <w:szCs w:val="24"/>
        </w:rPr>
        <w:t>é</w:t>
      </w:r>
      <w:r w:rsidRPr="007736D7">
        <w:rPr>
          <w:rFonts w:ascii="Times New Roman" w:hAnsi="Times New Roman" w:cs="Times New Roman"/>
          <w:b/>
          <w:color w:val="00B050"/>
          <w:sz w:val="24"/>
          <w:szCs w:val="24"/>
        </w:rPr>
        <w:t xml:space="preserve"> veden</w:t>
      </w:r>
      <w:r w:rsidR="007736D7">
        <w:rPr>
          <w:rFonts w:ascii="Times New Roman" w:hAnsi="Times New Roman" w:cs="Times New Roman"/>
          <w:b/>
          <w:color w:val="00B050"/>
          <w:sz w:val="24"/>
          <w:szCs w:val="24"/>
        </w:rPr>
        <w:t>ia</w:t>
      </w:r>
    </w:p>
    <w:p w:rsidR="000E584D" w:rsidRPr="000E584D" w:rsidRDefault="000E584D" w:rsidP="000E584D">
      <w:pPr>
        <w:autoSpaceDE w:val="0"/>
        <w:autoSpaceDN w:val="0"/>
        <w:adjustRightInd w:val="0"/>
        <w:spacing w:after="0" w:line="240" w:lineRule="auto"/>
        <w:rPr>
          <w:rFonts w:ascii="Times New Roman" w:hAnsi="Times New Roman" w:cs="Times New Roman"/>
          <w:color w:val="000000"/>
          <w:sz w:val="24"/>
          <w:szCs w:val="24"/>
        </w:rPr>
      </w:pPr>
      <w:r w:rsidRPr="000E584D">
        <w:rPr>
          <w:rFonts w:ascii="Times New Roman" w:hAnsi="Times New Roman" w:cs="Times New Roman"/>
          <w:color w:val="000000"/>
          <w:sz w:val="24"/>
          <w:szCs w:val="24"/>
        </w:rPr>
        <w:t>Zjednodušen</w:t>
      </w:r>
      <w:r w:rsidR="007736D7">
        <w:rPr>
          <w:rFonts w:ascii="Times New Roman" w:hAnsi="Times New Roman" w:cs="Times New Roman"/>
          <w:color w:val="000000"/>
          <w:sz w:val="24"/>
          <w:szCs w:val="24"/>
        </w:rPr>
        <w:t>e ich môžeme</w:t>
      </w:r>
      <w:r w:rsidRPr="000E584D">
        <w:rPr>
          <w:rFonts w:ascii="Times New Roman" w:hAnsi="Times New Roman" w:cs="Times New Roman"/>
          <w:color w:val="000000"/>
          <w:sz w:val="24"/>
          <w:szCs w:val="24"/>
        </w:rPr>
        <w:t xml:space="preserve"> považova</w:t>
      </w:r>
      <w:r w:rsidR="007736D7">
        <w:rPr>
          <w:rFonts w:ascii="Times New Roman" w:hAnsi="Times New Roman" w:cs="Times New Roman"/>
          <w:color w:val="000000"/>
          <w:sz w:val="24"/>
          <w:szCs w:val="24"/>
        </w:rPr>
        <w:t>ť</w:t>
      </w:r>
      <w:r w:rsidRPr="000E584D">
        <w:rPr>
          <w:rFonts w:ascii="Times New Roman" w:hAnsi="Times New Roman" w:cs="Times New Roman"/>
          <w:color w:val="000000"/>
          <w:sz w:val="24"/>
          <w:szCs w:val="24"/>
        </w:rPr>
        <w:t xml:space="preserve"> za homog</w:t>
      </w:r>
      <w:r w:rsidR="007736D7">
        <w:rPr>
          <w:rFonts w:ascii="Times New Roman" w:hAnsi="Times New Roman" w:cs="Times New Roman"/>
          <w:color w:val="000000"/>
          <w:sz w:val="24"/>
          <w:szCs w:val="24"/>
        </w:rPr>
        <w:t>é</w:t>
      </w:r>
      <w:r w:rsidRPr="000E584D">
        <w:rPr>
          <w:rFonts w:ascii="Times New Roman" w:hAnsi="Times New Roman" w:cs="Times New Roman"/>
          <w:color w:val="000000"/>
          <w:sz w:val="24"/>
          <w:szCs w:val="24"/>
        </w:rPr>
        <w:t>nn</w:t>
      </w:r>
      <w:r w:rsidR="007736D7">
        <w:rPr>
          <w:rFonts w:ascii="Times New Roman" w:hAnsi="Times New Roman" w:cs="Times New Roman"/>
          <w:color w:val="000000"/>
          <w:sz w:val="24"/>
          <w:szCs w:val="24"/>
        </w:rPr>
        <w:t>e vedenia</w:t>
      </w:r>
      <w:r w:rsidRPr="000E584D">
        <w:rPr>
          <w:rFonts w:ascii="Times New Roman" w:hAnsi="Times New Roman" w:cs="Times New Roman"/>
          <w:color w:val="000000"/>
          <w:sz w:val="24"/>
          <w:szCs w:val="24"/>
        </w:rPr>
        <w:t xml:space="preserve"> s rovnom</w:t>
      </w:r>
      <w:r w:rsidR="007736D7">
        <w:rPr>
          <w:rFonts w:ascii="Times New Roman" w:hAnsi="Times New Roman" w:cs="Times New Roman"/>
          <w:color w:val="000000"/>
          <w:sz w:val="24"/>
          <w:szCs w:val="24"/>
        </w:rPr>
        <w:t>er</w:t>
      </w:r>
      <w:r w:rsidRPr="000E584D">
        <w:rPr>
          <w:rFonts w:ascii="Times New Roman" w:hAnsi="Times New Roman" w:cs="Times New Roman"/>
          <w:color w:val="000000"/>
          <w:sz w:val="24"/>
          <w:szCs w:val="24"/>
        </w:rPr>
        <w:t>n</w:t>
      </w:r>
      <w:r w:rsidR="007736D7">
        <w:rPr>
          <w:rFonts w:ascii="Times New Roman" w:hAnsi="Times New Roman" w:cs="Times New Roman"/>
          <w:color w:val="000000"/>
          <w:sz w:val="24"/>
          <w:szCs w:val="24"/>
        </w:rPr>
        <w:t>ými</w:t>
      </w:r>
      <w:r w:rsidRPr="000E584D">
        <w:rPr>
          <w:rFonts w:ascii="Times New Roman" w:hAnsi="Times New Roman" w:cs="Times New Roman"/>
          <w:color w:val="000000"/>
          <w:sz w:val="24"/>
          <w:szCs w:val="24"/>
        </w:rPr>
        <w:t>_</w:t>
      </w:r>
    </w:p>
    <w:p w:rsidR="007736D7" w:rsidRDefault="000E584D" w:rsidP="007736D7">
      <w:pPr>
        <w:autoSpaceDE w:val="0"/>
        <w:autoSpaceDN w:val="0"/>
        <w:adjustRightInd w:val="0"/>
        <w:spacing w:after="0" w:line="240" w:lineRule="auto"/>
        <w:rPr>
          <w:rFonts w:ascii="Times New Roman" w:hAnsi="Times New Roman" w:cs="Times New Roman"/>
          <w:color w:val="000000"/>
          <w:sz w:val="24"/>
          <w:szCs w:val="24"/>
        </w:rPr>
      </w:pPr>
      <w:r w:rsidRPr="000E584D">
        <w:rPr>
          <w:rFonts w:ascii="Times New Roman" w:hAnsi="Times New Roman" w:cs="Times New Roman"/>
          <w:color w:val="000000"/>
          <w:sz w:val="24"/>
          <w:szCs w:val="24"/>
        </w:rPr>
        <w:t>rozlož</w:t>
      </w:r>
      <w:r w:rsidR="007736D7">
        <w:rPr>
          <w:rFonts w:ascii="Times New Roman" w:hAnsi="Times New Roman" w:cs="Times New Roman"/>
          <w:color w:val="000000"/>
          <w:sz w:val="24"/>
          <w:szCs w:val="24"/>
        </w:rPr>
        <w:t>enými elektrickými parametrami.</w:t>
      </w:r>
    </w:p>
    <w:p w:rsidR="000E584D" w:rsidRDefault="007736D7" w:rsidP="007736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B050"/>
          <w:sz w:val="24"/>
          <w:szCs w:val="24"/>
        </w:rPr>
        <w:t>Homogénne</w:t>
      </w:r>
      <w:r w:rsidR="000E584D" w:rsidRPr="007736D7">
        <w:rPr>
          <w:rFonts w:ascii="Times New Roman" w:hAnsi="Times New Roman" w:cs="Times New Roman"/>
          <w:b/>
          <w:color w:val="00B050"/>
          <w:sz w:val="24"/>
          <w:szCs w:val="24"/>
        </w:rPr>
        <w:t xml:space="preserve"> veden</w:t>
      </w:r>
      <w:r>
        <w:rPr>
          <w:rFonts w:ascii="Times New Roman" w:hAnsi="Times New Roman" w:cs="Times New Roman"/>
          <w:b/>
          <w:color w:val="00B050"/>
          <w:sz w:val="24"/>
          <w:szCs w:val="24"/>
        </w:rPr>
        <w:t xml:space="preserve">ia </w:t>
      </w:r>
      <w:r>
        <w:rPr>
          <w:rFonts w:ascii="Times New Roman" w:hAnsi="Times New Roman" w:cs="Times New Roman"/>
          <w:sz w:val="24"/>
          <w:szCs w:val="24"/>
        </w:rPr>
        <w:t xml:space="preserve">majú </w:t>
      </w:r>
      <w:r w:rsidR="000E584D" w:rsidRPr="000E584D">
        <w:rPr>
          <w:rFonts w:ascii="Times New Roman" w:hAnsi="Times New Roman" w:cs="Times New Roman"/>
          <w:color w:val="000000"/>
          <w:sz w:val="24"/>
          <w:szCs w:val="24"/>
        </w:rPr>
        <w:t>v</w:t>
      </w:r>
      <w:r>
        <w:rPr>
          <w:rFonts w:ascii="Times New Roman" w:hAnsi="Times New Roman" w:cs="Times New Roman"/>
          <w:color w:val="000000"/>
          <w:sz w:val="24"/>
          <w:szCs w:val="24"/>
        </w:rPr>
        <w:t>o</w:t>
      </w:r>
      <w:r w:rsidR="000E584D" w:rsidRPr="000E584D">
        <w:rPr>
          <w:rFonts w:ascii="Times New Roman" w:hAnsi="Times New Roman" w:cs="Times New Roman"/>
          <w:color w:val="000000"/>
          <w:sz w:val="24"/>
          <w:szCs w:val="24"/>
        </w:rPr>
        <w:t xml:space="preserve"> vše</w:t>
      </w:r>
      <w:r>
        <w:rPr>
          <w:rFonts w:ascii="Times New Roman" w:hAnsi="Times New Roman" w:cs="Times New Roman"/>
          <w:color w:val="000000"/>
          <w:sz w:val="24"/>
          <w:szCs w:val="24"/>
        </w:rPr>
        <w:t>tkých svojich častiach rovnaké elektrické vlastnosti.</w:t>
      </w:r>
    </w:p>
    <w:p w:rsidR="007736D7" w:rsidRPr="007736D7" w:rsidRDefault="007736D7" w:rsidP="007736D7">
      <w:pPr>
        <w:autoSpaceDE w:val="0"/>
        <w:autoSpaceDN w:val="0"/>
        <w:adjustRightInd w:val="0"/>
        <w:spacing w:after="0" w:line="240" w:lineRule="auto"/>
        <w:rPr>
          <w:rFonts w:ascii="Times New Roman" w:hAnsi="Times New Roman" w:cs="Times New Roman"/>
          <w:color w:val="000000"/>
          <w:sz w:val="24"/>
          <w:szCs w:val="24"/>
        </w:rPr>
      </w:pPr>
    </w:p>
    <w:p w:rsidR="00306301" w:rsidRPr="000E584D" w:rsidRDefault="007736D7">
      <w:pPr>
        <w:rPr>
          <w:rFonts w:ascii="Times New Roman" w:hAnsi="Times New Roman" w:cs="Times New Roman"/>
          <w:b/>
          <w:color w:val="FF0000"/>
          <w:sz w:val="24"/>
          <w:szCs w:val="24"/>
        </w:rPr>
      </w:pPr>
      <w:r>
        <w:rPr>
          <w:rFonts w:ascii="Times New Roman" w:hAnsi="Times New Roman" w:cs="Times New Roman"/>
          <w:b/>
          <w:noProof/>
          <w:color w:val="FF0000"/>
          <w:sz w:val="24"/>
          <w:szCs w:val="24"/>
        </w:rPr>
        <w:drawing>
          <wp:anchor distT="0" distB="0" distL="114300" distR="114300" simplePos="0" relativeHeight="251675648" behindDoc="1" locked="0" layoutInCell="1" allowOverlap="1">
            <wp:simplePos x="0" y="0"/>
            <wp:positionH relativeFrom="column">
              <wp:posOffset>14605</wp:posOffset>
            </wp:positionH>
            <wp:positionV relativeFrom="paragraph">
              <wp:posOffset>52070</wp:posOffset>
            </wp:positionV>
            <wp:extent cx="4343400" cy="2257425"/>
            <wp:effectExtent l="19050" t="0" r="0" b="0"/>
            <wp:wrapNone/>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5"/>
                    <a:srcRect/>
                    <a:stretch>
                      <a:fillRect/>
                    </a:stretch>
                  </pic:blipFill>
                  <pic:spPr bwMode="auto">
                    <a:xfrm>
                      <a:off x="0" y="0"/>
                      <a:ext cx="4343400" cy="2257425"/>
                    </a:xfrm>
                    <a:prstGeom prst="rect">
                      <a:avLst/>
                    </a:prstGeom>
                    <a:noFill/>
                    <a:ln w="9525">
                      <a:noFill/>
                      <a:miter lim="800000"/>
                      <a:headEnd/>
                      <a:tailEnd/>
                    </a:ln>
                  </pic:spPr>
                </pic:pic>
              </a:graphicData>
            </a:graphic>
          </wp:anchor>
        </w:drawing>
      </w:r>
    </w:p>
    <w:p w:rsidR="00306301" w:rsidRDefault="00306301">
      <w:pPr>
        <w:rPr>
          <w:rFonts w:ascii="Comic Sans MS" w:hAnsi="Comic Sans MS"/>
          <w:b/>
          <w:color w:val="FF0000"/>
          <w:sz w:val="24"/>
          <w:szCs w:val="24"/>
        </w:rPr>
      </w:pPr>
    </w:p>
    <w:p w:rsidR="00306301" w:rsidRDefault="00306301">
      <w:pPr>
        <w:rPr>
          <w:rFonts w:ascii="Comic Sans MS" w:hAnsi="Comic Sans MS"/>
          <w:b/>
          <w:color w:val="FF0000"/>
          <w:sz w:val="24"/>
          <w:szCs w:val="24"/>
        </w:rPr>
      </w:pPr>
    </w:p>
    <w:p w:rsidR="00306301" w:rsidRDefault="00306301">
      <w:pPr>
        <w:rPr>
          <w:rFonts w:ascii="Comic Sans MS" w:hAnsi="Comic Sans MS"/>
          <w:b/>
          <w:color w:val="FF0000"/>
          <w:sz w:val="24"/>
          <w:szCs w:val="24"/>
        </w:rPr>
      </w:pPr>
    </w:p>
    <w:p w:rsidR="00306301" w:rsidRDefault="007736D7">
      <w:pPr>
        <w:rPr>
          <w:rFonts w:ascii="Comic Sans MS" w:hAnsi="Comic Sans MS"/>
          <w:b/>
          <w:color w:val="FF0000"/>
          <w:sz w:val="24"/>
          <w:szCs w:val="24"/>
        </w:rPr>
      </w:pPr>
      <w:r>
        <w:rPr>
          <w:rFonts w:ascii="Comic Sans MS" w:hAnsi="Comic Sans MS"/>
          <w:b/>
          <w:color w:val="FF0000"/>
          <w:sz w:val="24"/>
          <w:szCs w:val="24"/>
        </w:rPr>
        <w:t xml:space="preserve">                                                               Obr.1</w:t>
      </w:r>
    </w:p>
    <w:p w:rsidR="00306301" w:rsidRDefault="00306301">
      <w:pPr>
        <w:rPr>
          <w:rFonts w:ascii="Comic Sans MS" w:hAnsi="Comic Sans MS"/>
          <w:b/>
          <w:color w:val="FF0000"/>
          <w:sz w:val="24"/>
          <w:szCs w:val="24"/>
        </w:rPr>
      </w:pPr>
    </w:p>
    <w:p w:rsidR="00306301" w:rsidRDefault="00306301">
      <w:pPr>
        <w:rPr>
          <w:rFonts w:ascii="Times New Roman" w:hAnsi="Times New Roman" w:cs="Times New Roman"/>
          <w:b/>
          <w:color w:val="FF0000"/>
          <w:sz w:val="24"/>
          <w:szCs w:val="24"/>
        </w:rPr>
      </w:pPr>
    </w:p>
    <w:p w:rsidR="007736D7" w:rsidRDefault="007736D7" w:rsidP="007736D7">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Na obr.1 je nakreslená náhradná schéma homogénneho vedenia a na základe tejto schémy dokážeme určiť </w:t>
      </w:r>
      <w:r w:rsidRPr="007736D7">
        <w:rPr>
          <w:rFonts w:ascii="Times New Roman" w:hAnsi="Times New Roman" w:cs="Times New Roman"/>
          <w:b/>
          <w:sz w:val="24"/>
          <w:szCs w:val="24"/>
        </w:rPr>
        <w:t>primárne a sekundárne</w:t>
      </w:r>
      <w:r>
        <w:rPr>
          <w:rFonts w:ascii="Times New Roman" w:hAnsi="Times New Roman" w:cs="Times New Roman"/>
          <w:sz w:val="24"/>
          <w:szCs w:val="24"/>
        </w:rPr>
        <w:t xml:space="preserve"> parametre vedenia.</w:t>
      </w:r>
    </w:p>
    <w:p w:rsidR="007736D7" w:rsidRPr="00B40CF2" w:rsidRDefault="007736D7" w:rsidP="007736D7">
      <w:pPr>
        <w:spacing w:after="0"/>
        <w:rPr>
          <w:rFonts w:ascii="Times New Roman" w:hAnsi="Times New Roman" w:cs="Times New Roman"/>
          <w:sz w:val="24"/>
          <w:szCs w:val="24"/>
        </w:rPr>
      </w:pPr>
      <w:r>
        <w:rPr>
          <w:rFonts w:ascii="Times New Roman" w:hAnsi="Times New Roman" w:cs="Times New Roman"/>
          <w:b/>
          <w:color w:val="FF0000"/>
          <w:sz w:val="24"/>
          <w:szCs w:val="24"/>
        </w:rPr>
        <w:t>Primárne parametre vedenia:</w:t>
      </w:r>
      <w:r w:rsidR="00B40CF2">
        <w:rPr>
          <w:rFonts w:ascii="Times New Roman" w:hAnsi="Times New Roman" w:cs="Times New Roman"/>
          <w:b/>
          <w:color w:val="FF0000"/>
          <w:sz w:val="24"/>
          <w:szCs w:val="24"/>
        </w:rPr>
        <w:t xml:space="preserve"> </w:t>
      </w:r>
      <w:r w:rsidR="00B40CF2">
        <w:rPr>
          <w:rFonts w:ascii="Times New Roman" w:hAnsi="Times New Roman" w:cs="Times New Roman"/>
          <w:sz w:val="24"/>
          <w:szCs w:val="24"/>
        </w:rPr>
        <w:t>Pre daný typ vedenia</w:t>
      </w:r>
      <w:r w:rsidR="00FE3AD7">
        <w:rPr>
          <w:rFonts w:ascii="Times New Roman" w:hAnsi="Times New Roman" w:cs="Times New Roman"/>
          <w:sz w:val="24"/>
          <w:szCs w:val="24"/>
        </w:rPr>
        <w:t xml:space="preserve"> a danú frekvenciu sa jedná o konštanty</w:t>
      </w:r>
    </w:p>
    <w:p w:rsidR="007736D7" w:rsidRPr="00700FD8" w:rsidRDefault="007736D7" w:rsidP="007736D7">
      <w:pPr>
        <w:pStyle w:val="Odstavecseseznamem"/>
        <w:numPr>
          <w:ilvl w:val="0"/>
          <w:numId w:val="19"/>
        </w:numPr>
        <w:spacing w:after="0"/>
        <w:rPr>
          <w:rFonts w:ascii="Times New Roman" w:hAnsi="Times New Roman"/>
          <w:b/>
          <w:sz w:val="24"/>
          <w:szCs w:val="24"/>
        </w:rPr>
      </w:pPr>
      <w:r w:rsidRPr="00700FD8">
        <w:rPr>
          <w:rFonts w:ascii="Times New Roman" w:hAnsi="Times New Roman"/>
          <w:b/>
          <w:sz w:val="24"/>
          <w:szCs w:val="24"/>
        </w:rPr>
        <w:t>Merný odpor R</w:t>
      </w:r>
      <w:r w:rsidR="00700FD8">
        <w:rPr>
          <w:rFonts w:ascii="Times New Roman" w:hAnsi="Times New Roman"/>
          <w:sz w:val="24"/>
          <w:szCs w:val="24"/>
        </w:rPr>
        <w:t xml:space="preserve">   </w:t>
      </w:r>
      <w:r w:rsidRPr="007736D7">
        <w:rPr>
          <w:rFonts w:ascii="Times New Roman" w:hAnsi="Times New Roman"/>
          <w:sz w:val="24"/>
          <w:szCs w:val="24"/>
        </w:rPr>
        <w:t>[</w:t>
      </w:r>
      <w:r w:rsidR="00700FD8">
        <w:rPr>
          <w:rFonts w:ascii="Times New Roman" w:hAnsi="Times New Roman"/>
          <w:sz w:val="24"/>
          <w:szCs w:val="24"/>
        </w:rPr>
        <w:t>Ω</w:t>
      </w:r>
      <w:r w:rsidRPr="007736D7">
        <w:rPr>
          <w:rFonts w:ascii="Times New Roman" w:hAnsi="Times New Roman"/>
          <w:sz w:val="24"/>
          <w:szCs w:val="24"/>
        </w:rPr>
        <w:t>/km</w:t>
      </w:r>
      <w:r w:rsidRPr="007736D7">
        <w:rPr>
          <w:rFonts w:ascii="Times New Roman" w:hAnsi="Times New Roman"/>
          <w:color w:val="000000"/>
          <w:sz w:val="24"/>
          <w:szCs w:val="24"/>
        </w:rPr>
        <w:t>]</w:t>
      </w:r>
    </w:p>
    <w:p w:rsidR="00700FD8" w:rsidRPr="00700FD8" w:rsidRDefault="00700FD8" w:rsidP="00700FD8">
      <w:pPr>
        <w:pStyle w:val="Odstavecseseznamem"/>
        <w:numPr>
          <w:ilvl w:val="0"/>
          <w:numId w:val="19"/>
        </w:numPr>
        <w:autoSpaceDE w:val="0"/>
        <w:autoSpaceDN w:val="0"/>
        <w:adjustRightInd w:val="0"/>
        <w:spacing w:after="0" w:line="240" w:lineRule="auto"/>
        <w:rPr>
          <w:rFonts w:ascii="Times New Roman" w:hAnsi="Times New Roman"/>
          <w:color w:val="000000"/>
          <w:sz w:val="24"/>
          <w:szCs w:val="24"/>
        </w:rPr>
      </w:pPr>
      <w:r w:rsidRPr="00700FD8">
        <w:rPr>
          <w:rFonts w:ascii="Times New Roman" w:hAnsi="Times New Roman"/>
          <w:b/>
          <w:sz w:val="24"/>
          <w:szCs w:val="24"/>
        </w:rPr>
        <w:t>M</w:t>
      </w:r>
      <w:r>
        <w:rPr>
          <w:rFonts w:ascii="Times New Roman" w:hAnsi="Times New Roman"/>
          <w:b/>
          <w:sz w:val="24"/>
          <w:szCs w:val="24"/>
        </w:rPr>
        <w:t>e</w:t>
      </w:r>
      <w:r w:rsidRPr="00700FD8">
        <w:rPr>
          <w:rFonts w:ascii="Times New Roman" w:hAnsi="Times New Roman"/>
          <w:b/>
          <w:sz w:val="24"/>
          <w:szCs w:val="24"/>
        </w:rPr>
        <w:t>rná induk</w:t>
      </w:r>
      <w:r>
        <w:rPr>
          <w:rFonts w:ascii="Times New Roman" w:hAnsi="Times New Roman"/>
          <w:b/>
          <w:sz w:val="24"/>
          <w:szCs w:val="24"/>
        </w:rPr>
        <w:t>č</w:t>
      </w:r>
      <w:r w:rsidRPr="00700FD8">
        <w:rPr>
          <w:rFonts w:ascii="Times New Roman" w:hAnsi="Times New Roman"/>
          <w:b/>
          <w:sz w:val="24"/>
          <w:szCs w:val="24"/>
        </w:rPr>
        <w:t>nos</w:t>
      </w:r>
      <w:r>
        <w:rPr>
          <w:rFonts w:ascii="Times New Roman" w:hAnsi="Times New Roman"/>
          <w:b/>
          <w:sz w:val="24"/>
          <w:szCs w:val="24"/>
        </w:rPr>
        <w:t>ť</w:t>
      </w:r>
      <w:r w:rsidRPr="00700FD8">
        <w:rPr>
          <w:rFonts w:ascii="Times New Roman" w:hAnsi="Times New Roman"/>
          <w:b/>
          <w:sz w:val="24"/>
          <w:szCs w:val="24"/>
        </w:rPr>
        <w:t xml:space="preserve"> L</w:t>
      </w:r>
      <w:r w:rsidRPr="00700FD8">
        <w:rPr>
          <w:rFonts w:ascii="Times New Roman" w:hAnsi="Times New Roman"/>
          <w:color w:val="000000"/>
          <w:sz w:val="24"/>
          <w:szCs w:val="24"/>
        </w:rPr>
        <w:t xml:space="preserve"> [</w:t>
      </w:r>
      <w:proofErr w:type="spellStart"/>
      <w:r w:rsidRPr="00700FD8">
        <w:rPr>
          <w:rFonts w:ascii="Times New Roman" w:hAnsi="Times New Roman"/>
          <w:color w:val="000000"/>
          <w:sz w:val="24"/>
          <w:szCs w:val="24"/>
        </w:rPr>
        <w:t>mH</w:t>
      </w:r>
      <w:proofErr w:type="spellEnd"/>
      <w:r w:rsidRPr="00700FD8">
        <w:rPr>
          <w:rFonts w:ascii="Times New Roman" w:hAnsi="Times New Roman"/>
          <w:color w:val="000000"/>
          <w:sz w:val="24"/>
          <w:szCs w:val="24"/>
        </w:rPr>
        <w:t>/km]</w:t>
      </w:r>
    </w:p>
    <w:p w:rsidR="00B40CF2" w:rsidRPr="00B40CF2" w:rsidRDefault="00B40CF2" w:rsidP="00B40CF2">
      <w:pPr>
        <w:pStyle w:val="Odstavecseseznamem"/>
        <w:numPr>
          <w:ilvl w:val="0"/>
          <w:numId w:val="19"/>
        </w:numPr>
        <w:autoSpaceDE w:val="0"/>
        <w:autoSpaceDN w:val="0"/>
        <w:adjustRightInd w:val="0"/>
        <w:spacing w:after="0" w:line="240" w:lineRule="auto"/>
        <w:rPr>
          <w:rFonts w:ascii="Times New Roman" w:hAnsi="Times New Roman"/>
          <w:color w:val="000000"/>
          <w:sz w:val="24"/>
          <w:szCs w:val="24"/>
        </w:rPr>
      </w:pPr>
      <w:r w:rsidRPr="00B40CF2">
        <w:rPr>
          <w:rFonts w:ascii="Times New Roman" w:hAnsi="Times New Roman"/>
          <w:b/>
          <w:sz w:val="24"/>
          <w:szCs w:val="24"/>
        </w:rPr>
        <w:t>M</w:t>
      </w:r>
      <w:r>
        <w:rPr>
          <w:rFonts w:ascii="Times New Roman" w:hAnsi="Times New Roman"/>
          <w:b/>
          <w:sz w:val="24"/>
          <w:szCs w:val="24"/>
        </w:rPr>
        <w:t>e</w:t>
      </w:r>
      <w:r w:rsidRPr="00B40CF2">
        <w:rPr>
          <w:rFonts w:ascii="Times New Roman" w:hAnsi="Times New Roman"/>
          <w:b/>
          <w:sz w:val="24"/>
          <w:szCs w:val="24"/>
        </w:rPr>
        <w:t>rná kapacita C</w:t>
      </w:r>
      <w:r w:rsidR="00FE3AD7">
        <w:rPr>
          <w:rFonts w:ascii="Times New Roman" w:hAnsi="Times New Roman"/>
          <w:b/>
          <w:sz w:val="24"/>
          <w:szCs w:val="24"/>
        </w:rPr>
        <w:t xml:space="preserve"> </w:t>
      </w:r>
      <w:r w:rsidRPr="00B40CF2">
        <w:rPr>
          <w:rFonts w:ascii="Times New Roman" w:hAnsi="Times New Roman"/>
          <w:color w:val="000000"/>
          <w:sz w:val="24"/>
          <w:szCs w:val="24"/>
        </w:rPr>
        <w:t xml:space="preserve"> [</w:t>
      </w:r>
      <w:proofErr w:type="spellStart"/>
      <w:r w:rsidRPr="00B40CF2">
        <w:rPr>
          <w:rFonts w:ascii="Times New Roman" w:hAnsi="Times New Roman"/>
          <w:color w:val="000000"/>
          <w:sz w:val="24"/>
          <w:szCs w:val="24"/>
        </w:rPr>
        <w:t>nF</w:t>
      </w:r>
      <w:proofErr w:type="spellEnd"/>
      <w:r w:rsidRPr="00B40CF2">
        <w:rPr>
          <w:rFonts w:ascii="Times New Roman" w:hAnsi="Times New Roman"/>
          <w:color w:val="000000"/>
          <w:sz w:val="24"/>
          <w:szCs w:val="24"/>
        </w:rPr>
        <w:t>/km]</w:t>
      </w:r>
    </w:p>
    <w:p w:rsidR="00B40CF2" w:rsidRDefault="00B40CF2" w:rsidP="00B40CF2">
      <w:pPr>
        <w:pStyle w:val="Odstavecseseznamem"/>
        <w:numPr>
          <w:ilvl w:val="0"/>
          <w:numId w:val="19"/>
        </w:numPr>
        <w:autoSpaceDE w:val="0"/>
        <w:autoSpaceDN w:val="0"/>
        <w:adjustRightInd w:val="0"/>
        <w:spacing w:after="0" w:line="240" w:lineRule="auto"/>
        <w:rPr>
          <w:rFonts w:ascii="Times New Roman" w:hAnsi="Times New Roman"/>
          <w:color w:val="000000"/>
          <w:sz w:val="24"/>
          <w:szCs w:val="24"/>
        </w:rPr>
      </w:pPr>
      <w:r w:rsidRPr="00B40CF2">
        <w:rPr>
          <w:rFonts w:ascii="Times New Roman" w:hAnsi="Times New Roman"/>
          <w:b/>
          <w:sz w:val="24"/>
          <w:szCs w:val="24"/>
        </w:rPr>
        <w:t>M</w:t>
      </w:r>
      <w:r>
        <w:rPr>
          <w:rFonts w:ascii="Times New Roman" w:hAnsi="Times New Roman"/>
          <w:b/>
          <w:sz w:val="24"/>
          <w:szCs w:val="24"/>
        </w:rPr>
        <w:t>e</w:t>
      </w:r>
      <w:r w:rsidR="00FE3AD7">
        <w:rPr>
          <w:rFonts w:ascii="Times New Roman" w:hAnsi="Times New Roman"/>
          <w:b/>
          <w:sz w:val="24"/>
          <w:szCs w:val="24"/>
        </w:rPr>
        <w:t>rný z</w:t>
      </w:r>
      <w:r w:rsidRPr="00B40CF2">
        <w:rPr>
          <w:rFonts w:ascii="Times New Roman" w:hAnsi="Times New Roman"/>
          <w:b/>
          <w:sz w:val="24"/>
          <w:szCs w:val="24"/>
        </w:rPr>
        <w:t>vod G</w:t>
      </w:r>
      <w:r w:rsidRPr="00B40CF2">
        <w:rPr>
          <w:rFonts w:ascii="Times New Roman" w:hAnsi="Times New Roman"/>
          <w:color w:val="000000"/>
          <w:sz w:val="24"/>
          <w:szCs w:val="24"/>
        </w:rPr>
        <w:t xml:space="preserve"> </w:t>
      </w:r>
      <w:r w:rsidR="00FE3AD7">
        <w:rPr>
          <w:rFonts w:ascii="Times New Roman" w:hAnsi="Times New Roman"/>
          <w:color w:val="000000"/>
          <w:sz w:val="24"/>
          <w:szCs w:val="24"/>
        </w:rPr>
        <w:t xml:space="preserve"> </w:t>
      </w:r>
      <w:r w:rsidRPr="00B40CF2">
        <w:rPr>
          <w:rFonts w:ascii="Times New Roman" w:hAnsi="Times New Roman"/>
          <w:color w:val="000000"/>
          <w:sz w:val="24"/>
          <w:szCs w:val="24"/>
        </w:rPr>
        <w:t>[S/km]</w:t>
      </w:r>
    </w:p>
    <w:p w:rsidR="00FE3AD7" w:rsidRDefault="00FE3AD7" w:rsidP="00FE3AD7">
      <w:pPr>
        <w:autoSpaceDE w:val="0"/>
        <w:autoSpaceDN w:val="0"/>
        <w:adjustRightInd w:val="0"/>
        <w:spacing w:after="0" w:line="240" w:lineRule="auto"/>
        <w:rPr>
          <w:rFonts w:ascii="Times New Roman" w:hAnsi="Times New Roman"/>
          <w:color w:val="000000"/>
          <w:sz w:val="24"/>
          <w:szCs w:val="24"/>
        </w:rPr>
      </w:pPr>
    </w:p>
    <w:p w:rsidR="00FE3AD7" w:rsidRDefault="00FE3AD7" w:rsidP="00FE3AD7">
      <w:pPr>
        <w:autoSpaceDE w:val="0"/>
        <w:autoSpaceDN w:val="0"/>
        <w:adjustRightInd w:val="0"/>
        <w:spacing w:after="0" w:line="240" w:lineRule="auto"/>
        <w:rPr>
          <w:rFonts w:ascii="Times New Roman" w:hAnsi="Times New Roman"/>
          <w:color w:val="000000"/>
          <w:sz w:val="24"/>
          <w:szCs w:val="24"/>
        </w:rPr>
      </w:pPr>
    </w:p>
    <w:p w:rsidR="00FE3AD7" w:rsidRPr="00FE3AD7" w:rsidRDefault="00FE3AD7" w:rsidP="00FE3AD7">
      <w:pPr>
        <w:autoSpaceDE w:val="0"/>
        <w:autoSpaceDN w:val="0"/>
        <w:adjustRightInd w:val="0"/>
        <w:spacing w:after="0" w:line="240" w:lineRule="auto"/>
        <w:rPr>
          <w:rFonts w:ascii="Times New Roman" w:hAnsi="Times New Roman"/>
          <w:color w:val="000000"/>
          <w:sz w:val="24"/>
          <w:szCs w:val="24"/>
        </w:rPr>
      </w:pPr>
      <w:r>
        <w:rPr>
          <w:rFonts w:ascii="Times New Roman" w:hAnsi="Times New Roman"/>
          <w:noProof/>
          <w:color w:val="000000"/>
          <w:sz w:val="24"/>
          <w:szCs w:val="24"/>
        </w:rPr>
        <w:drawing>
          <wp:anchor distT="0" distB="0" distL="114300" distR="114300" simplePos="0" relativeHeight="251676672" behindDoc="1" locked="0" layoutInCell="1" allowOverlap="1">
            <wp:simplePos x="0" y="0"/>
            <wp:positionH relativeFrom="column">
              <wp:posOffset>-404495</wp:posOffset>
            </wp:positionH>
            <wp:positionV relativeFrom="paragraph">
              <wp:posOffset>-166370</wp:posOffset>
            </wp:positionV>
            <wp:extent cx="4305300" cy="2638425"/>
            <wp:effectExtent l="19050" t="0" r="0"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6"/>
                    <a:srcRect/>
                    <a:stretch>
                      <a:fillRect/>
                    </a:stretch>
                  </pic:blipFill>
                  <pic:spPr bwMode="auto">
                    <a:xfrm>
                      <a:off x="0" y="0"/>
                      <a:ext cx="4305300" cy="2638425"/>
                    </a:xfrm>
                    <a:prstGeom prst="rect">
                      <a:avLst/>
                    </a:prstGeom>
                    <a:noFill/>
                    <a:ln w="9525">
                      <a:noFill/>
                      <a:miter lim="800000"/>
                      <a:headEnd/>
                      <a:tailEnd/>
                    </a:ln>
                  </pic:spPr>
                </pic:pic>
              </a:graphicData>
            </a:graphic>
          </wp:anchor>
        </w:drawing>
      </w:r>
    </w:p>
    <w:p w:rsidR="00700FD8" w:rsidRPr="007736D7" w:rsidRDefault="00700FD8" w:rsidP="00B40CF2">
      <w:pPr>
        <w:pStyle w:val="Odstavecseseznamem"/>
        <w:spacing w:after="0"/>
        <w:ind w:left="644"/>
        <w:rPr>
          <w:rFonts w:ascii="Times New Roman" w:hAnsi="Times New Roman"/>
          <w:b/>
          <w:sz w:val="24"/>
          <w:szCs w:val="24"/>
        </w:rPr>
      </w:pPr>
    </w:p>
    <w:p w:rsidR="00306301" w:rsidRPr="00FE3AD7" w:rsidRDefault="00306301">
      <w:pPr>
        <w:rPr>
          <w:rFonts w:ascii="Times New Roman" w:hAnsi="Times New Roman" w:cs="Times New Roman"/>
          <w:b/>
          <w:color w:val="FF0000"/>
          <w:sz w:val="24"/>
          <w:szCs w:val="24"/>
        </w:rPr>
      </w:pPr>
    </w:p>
    <w:p w:rsidR="00306301" w:rsidRDefault="00306301">
      <w:pPr>
        <w:rPr>
          <w:rFonts w:ascii="Times New Roman" w:hAnsi="Times New Roman" w:cs="Times New Roman"/>
          <w:b/>
          <w:color w:val="FF0000"/>
          <w:sz w:val="24"/>
          <w:szCs w:val="24"/>
        </w:rPr>
      </w:pPr>
    </w:p>
    <w:p w:rsidR="00306301" w:rsidRDefault="00306301">
      <w:pPr>
        <w:rPr>
          <w:rFonts w:ascii="Times New Roman" w:hAnsi="Times New Roman" w:cs="Times New Roman"/>
          <w:b/>
          <w:color w:val="FF0000"/>
          <w:sz w:val="24"/>
          <w:szCs w:val="24"/>
        </w:rPr>
      </w:pPr>
    </w:p>
    <w:p w:rsidR="00306301" w:rsidRDefault="00FE3AD7">
      <w:pP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ΔU = I (R + </w:t>
      </w:r>
      <w:proofErr w:type="spellStart"/>
      <w:r>
        <w:rPr>
          <w:rFonts w:ascii="Times New Roman" w:hAnsi="Times New Roman" w:cs="Times New Roman"/>
          <w:b/>
          <w:color w:val="FF0000"/>
          <w:sz w:val="24"/>
          <w:szCs w:val="24"/>
        </w:rPr>
        <w:t>jωL</w:t>
      </w:r>
      <w:proofErr w:type="spellEnd"/>
      <w:r>
        <w:rPr>
          <w:rFonts w:ascii="Times New Roman" w:hAnsi="Times New Roman" w:cs="Times New Roman"/>
          <w:b/>
          <w:color w:val="FF0000"/>
          <w:sz w:val="24"/>
          <w:szCs w:val="24"/>
        </w:rPr>
        <w:t>)ΔX</w:t>
      </w:r>
    </w:p>
    <w:p w:rsidR="00FA52F9" w:rsidRDefault="00FE3AD7" w:rsidP="00FA52F9">
      <w:pPr>
        <w:rPr>
          <w:rFonts w:ascii="Times New Roman" w:hAnsi="Times New Roman" w:cs="Times New Roman"/>
          <w:b/>
          <w:color w:val="00B050"/>
          <w:sz w:val="24"/>
          <w:szCs w:val="24"/>
        </w:rPr>
      </w:pPr>
      <w:r>
        <w:rPr>
          <w:rFonts w:ascii="Times New Roman" w:hAnsi="Times New Roman" w:cs="Times New Roman"/>
          <w:b/>
          <w:color w:val="FF0000"/>
          <w:sz w:val="24"/>
          <w:szCs w:val="24"/>
        </w:rPr>
        <w:t xml:space="preserve">                                                                                                                 </w:t>
      </w:r>
      <w:r w:rsidR="00FA52F9">
        <w:rPr>
          <w:rFonts w:ascii="Times New Roman" w:hAnsi="Times New Roman" w:cs="Times New Roman"/>
          <w:b/>
          <w:color w:val="FF0000"/>
          <w:sz w:val="24"/>
          <w:szCs w:val="24"/>
        </w:rPr>
        <w:t xml:space="preserve"> </w:t>
      </w:r>
      <w:r w:rsidR="00FA52F9" w:rsidRPr="00FA52F9">
        <w:rPr>
          <w:rFonts w:ascii="Times New Roman" w:hAnsi="Times New Roman" w:cs="Times New Roman"/>
          <w:b/>
          <w:color w:val="00B050"/>
          <w:sz w:val="24"/>
          <w:szCs w:val="24"/>
        </w:rPr>
        <w:t>ΔI = U (</w:t>
      </w:r>
      <w:r w:rsidR="00FA52F9">
        <w:rPr>
          <w:rFonts w:ascii="Times New Roman" w:hAnsi="Times New Roman" w:cs="Times New Roman"/>
          <w:b/>
          <w:color w:val="00B050"/>
          <w:sz w:val="24"/>
          <w:szCs w:val="24"/>
        </w:rPr>
        <w:t>G</w:t>
      </w:r>
      <w:r w:rsidR="00FA52F9" w:rsidRPr="00FA52F9">
        <w:rPr>
          <w:rFonts w:ascii="Times New Roman" w:hAnsi="Times New Roman" w:cs="Times New Roman"/>
          <w:b/>
          <w:color w:val="00B050"/>
          <w:sz w:val="24"/>
          <w:szCs w:val="24"/>
        </w:rPr>
        <w:t xml:space="preserve"> + </w:t>
      </w:r>
      <w:proofErr w:type="spellStart"/>
      <w:r w:rsidR="00FA52F9" w:rsidRPr="00FA52F9">
        <w:rPr>
          <w:rFonts w:ascii="Times New Roman" w:hAnsi="Times New Roman" w:cs="Times New Roman"/>
          <w:b/>
          <w:color w:val="00B050"/>
          <w:sz w:val="24"/>
          <w:szCs w:val="24"/>
        </w:rPr>
        <w:t>jω</w:t>
      </w:r>
      <w:r w:rsidR="00FA52F9">
        <w:rPr>
          <w:rFonts w:ascii="Times New Roman" w:hAnsi="Times New Roman" w:cs="Times New Roman"/>
          <w:b/>
          <w:color w:val="00B050"/>
          <w:sz w:val="24"/>
          <w:szCs w:val="24"/>
        </w:rPr>
        <w:t>C</w:t>
      </w:r>
      <w:proofErr w:type="spellEnd"/>
      <w:r w:rsidR="00FA52F9" w:rsidRPr="00FA52F9">
        <w:rPr>
          <w:rFonts w:ascii="Times New Roman" w:hAnsi="Times New Roman" w:cs="Times New Roman"/>
          <w:b/>
          <w:color w:val="00B050"/>
          <w:sz w:val="24"/>
          <w:szCs w:val="24"/>
        </w:rPr>
        <w:t>)ΔX</w:t>
      </w:r>
    </w:p>
    <w:p w:rsidR="00FA52F9" w:rsidRDefault="00FA52F9" w:rsidP="00FA52F9">
      <w:pPr>
        <w:rPr>
          <w:rFonts w:ascii="Times New Roman" w:hAnsi="Times New Roman" w:cs="Times New Roman"/>
          <w:b/>
          <w:color w:val="00B050"/>
          <w:sz w:val="24"/>
          <w:szCs w:val="24"/>
        </w:rPr>
      </w:pPr>
    </w:p>
    <w:p w:rsidR="00FA52F9" w:rsidRDefault="00FA52F9" w:rsidP="00FA52F9">
      <w:pPr>
        <w:rPr>
          <w:rFonts w:ascii="Times New Roman" w:hAnsi="Times New Roman" w:cs="Times New Roman"/>
          <w:b/>
          <w:color w:val="00B050"/>
          <w:sz w:val="24"/>
          <w:szCs w:val="24"/>
        </w:rPr>
      </w:pPr>
    </w:p>
    <w:p w:rsidR="00FA52F9" w:rsidRDefault="00FA52F9" w:rsidP="00FA52F9">
      <w:pPr>
        <w:spacing w:after="0"/>
        <w:rPr>
          <w:rFonts w:ascii="Times New Roman" w:hAnsi="Times New Roman" w:cs="Times New Roman"/>
          <w:b/>
          <w:color w:val="00B050"/>
          <w:sz w:val="24"/>
          <w:szCs w:val="24"/>
        </w:rPr>
      </w:pPr>
      <w:r>
        <w:rPr>
          <w:rFonts w:ascii="Times New Roman" w:hAnsi="Times New Roman" w:cs="Times New Roman"/>
          <w:b/>
          <w:color w:val="FF0000"/>
          <w:sz w:val="24"/>
          <w:szCs w:val="24"/>
        </w:rPr>
        <w:t>Sekundárne parametre vedenia:</w:t>
      </w:r>
    </w:p>
    <w:p w:rsidR="00FA52F9" w:rsidRPr="00FA52F9" w:rsidRDefault="00FA52F9" w:rsidP="00FA52F9">
      <w:pPr>
        <w:autoSpaceDE w:val="0"/>
        <w:autoSpaceDN w:val="0"/>
        <w:adjustRightInd w:val="0"/>
        <w:spacing w:after="0" w:line="240" w:lineRule="auto"/>
        <w:rPr>
          <w:rFonts w:ascii="Times New Roman" w:hAnsi="Times New Roman" w:cs="Times New Roman"/>
          <w:b/>
          <w:sz w:val="24"/>
          <w:szCs w:val="24"/>
        </w:rPr>
      </w:pPr>
      <w:r w:rsidRPr="00FA52F9">
        <w:rPr>
          <w:rFonts w:ascii="Times New Roman" w:hAnsi="Times New Roman" w:cs="Times New Roman"/>
          <w:b/>
          <w:sz w:val="24"/>
          <w:szCs w:val="24"/>
        </w:rPr>
        <w:t>Charakteristická(vlnová) impedanc</w:t>
      </w:r>
      <w:r>
        <w:rPr>
          <w:rFonts w:ascii="Times New Roman" w:hAnsi="Times New Roman" w:cs="Times New Roman"/>
          <w:b/>
          <w:sz w:val="24"/>
          <w:szCs w:val="24"/>
        </w:rPr>
        <w:t>ia</w:t>
      </w:r>
      <w:r w:rsidRPr="00FA52F9">
        <w:rPr>
          <w:rFonts w:ascii="Times New Roman" w:hAnsi="Times New Roman" w:cs="Times New Roman"/>
          <w:b/>
          <w:sz w:val="24"/>
          <w:szCs w:val="24"/>
        </w:rPr>
        <w:t xml:space="preserve"> - </w:t>
      </w:r>
      <w:proofErr w:type="spellStart"/>
      <w:r w:rsidRPr="00FA52F9">
        <w:rPr>
          <w:rFonts w:ascii="Times New Roman" w:hAnsi="Times New Roman" w:cs="Times New Roman"/>
          <w:b/>
          <w:sz w:val="24"/>
          <w:szCs w:val="24"/>
        </w:rPr>
        <w:t>Zc</w:t>
      </w:r>
      <w:proofErr w:type="spellEnd"/>
    </w:p>
    <w:p w:rsidR="00FA52F9" w:rsidRPr="00FA52F9" w:rsidRDefault="00FA52F9" w:rsidP="00FA52F9">
      <w:pPr>
        <w:autoSpaceDE w:val="0"/>
        <w:autoSpaceDN w:val="0"/>
        <w:adjustRightInd w:val="0"/>
        <w:spacing w:after="0" w:line="240" w:lineRule="auto"/>
        <w:rPr>
          <w:rFonts w:ascii="Times New Roman" w:hAnsi="Times New Roman" w:cs="Times New Roman"/>
          <w:color w:val="000000"/>
          <w:sz w:val="24"/>
          <w:szCs w:val="24"/>
        </w:rPr>
      </w:pPr>
      <w:r w:rsidRPr="00FA52F9">
        <w:rPr>
          <w:rFonts w:ascii="Times New Roman" w:hAnsi="Times New Roman" w:cs="Times New Roman"/>
          <w:color w:val="000000"/>
          <w:sz w:val="24"/>
          <w:szCs w:val="24"/>
        </w:rPr>
        <w:t>Pom</w:t>
      </w:r>
      <w:r>
        <w:rPr>
          <w:rFonts w:ascii="Times New Roman" w:hAnsi="Times New Roman" w:cs="Times New Roman"/>
          <w:color w:val="000000"/>
          <w:sz w:val="24"/>
          <w:szCs w:val="24"/>
        </w:rPr>
        <w:t>e</w:t>
      </w:r>
      <w:r w:rsidRPr="00FA52F9">
        <w:rPr>
          <w:rFonts w:ascii="Times New Roman" w:hAnsi="Times New Roman" w:cs="Times New Roman"/>
          <w:color w:val="000000"/>
          <w:sz w:val="24"/>
          <w:szCs w:val="24"/>
        </w:rPr>
        <w:t>r nap</w:t>
      </w:r>
      <w:r>
        <w:rPr>
          <w:rFonts w:ascii="Times New Roman" w:hAnsi="Times New Roman" w:cs="Times New Roman"/>
          <w:color w:val="000000"/>
          <w:sz w:val="24"/>
          <w:szCs w:val="24"/>
        </w:rPr>
        <w:t>ä</w:t>
      </w:r>
      <w:r w:rsidRPr="00FA52F9">
        <w:rPr>
          <w:rFonts w:ascii="Times New Roman" w:hAnsi="Times New Roman" w:cs="Times New Roman"/>
          <w:color w:val="000000"/>
          <w:sz w:val="24"/>
          <w:szCs w:val="24"/>
        </w:rPr>
        <w:t>t</w:t>
      </w:r>
      <w:r>
        <w:rPr>
          <w:rFonts w:ascii="Times New Roman" w:hAnsi="Times New Roman" w:cs="Times New Roman"/>
          <w:color w:val="000000"/>
          <w:sz w:val="24"/>
          <w:szCs w:val="24"/>
        </w:rPr>
        <w:t>ia</w:t>
      </w:r>
      <w:r w:rsidRPr="00FA52F9">
        <w:rPr>
          <w:rFonts w:ascii="Times New Roman" w:hAnsi="Times New Roman" w:cs="Times New Roman"/>
          <w:color w:val="000000"/>
          <w:sz w:val="24"/>
          <w:szCs w:val="24"/>
        </w:rPr>
        <w:t xml:space="preserve"> a pr</w:t>
      </w:r>
      <w:r>
        <w:rPr>
          <w:rFonts w:ascii="Times New Roman" w:hAnsi="Times New Roman" w:cs="Times New Roman"/>
          <w:color w:val="000000"/>
          <w:sz w:val="24"/>
          <w:szCs w:val="24"/>
        </w:rPr>
        <w:t>ú</w:t>
      </w:r>
      <w:r w:rsidRPr="00FA52F9">
        <w:rPr>
          <w:rFonts w:ascii="Times New Roman" w:hAnsi="Times New Roman" w:cs="Times New Roman"/>
          <w:color w:val="000000"/>
          <w:sz w:val="24"/>
          <w:szCs w:val="24"/>
        </w:rPr>
        <w:t xml:space="preserve">du v </w:t>
      </w:r>
      <w:r>
        <w:rPr>
          <w:rFonts w:ascii="Times New Roman" w:hAnsi="Times New Roman" w:cs="Times New Roman"/>
          <w:color w:val="000000"/>
          <w:sz w:val="24"/>
          <w:szCs w:val="24"/>
        </w:rPr>
        <w:t>ľubovoľ</w:t>
      </w:r>
      <w:r w:rsidRPr="00FA52F9">
        <w:rPr>
          <w:rFonts w:ascii="Times New Roman" w:hAnsi="Times New Roman" w:cs="Times New Roman"/>
          <w:color w:val="000000"/>
          <w:sz w:val="24"/>
          <w:szCs w:val="24"/>
        </w:rPr>
        <w:t>n</w:t>
      </w:r>
      <w:r>
        <w:rPr>
          <w:rFonts w:ascii="Times New Roman" w:hAnsi="Times New Roman" w:cs="Times New Roman"/>
          <w:color w:val="000000"/>
          <w:sz w:val="24"/>
          <w:szCs w:val="24"/>
        </w:rPr>
        <w:t>o</w:t>
      </w:r>
      <w:r w:rsidRPr="00FA52F9">
        <w:rPr>
          <w:rFonts w:ascii="Times New Roman" w:hAnsi="Times New Roman" w:cs="Times New Roman"/>
          <w:color w:val="000000"/>
          <w:sz w:val="24"/>
          <w:szCs w:val="24"/>
        </w:rPr>
        <w:t>m bod</w:t>
      </w:r>
      <w:r>
        <w:rPr>
          <w:rFonts w:ascii="Times New Roman" w:hAnsi="Times New Roman" w:cs="Times New Roman"/>
          <w:color w:val="000000"/>
          <w:sz w:val="24"/>
          <w:szCs w:val="24"/>
        </w:rPr>
        <w:t xml:space="preserve">e </w:t>
      </w:r>
      <w:r w:rsidRPr="00FA52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homogé</w:t>
      </w:r>
      <w:r w:rsidRPr="00FA52F9">
        <w:rPr>
          <w:rFonts w:ascii="Times New Roman" w:hAnsi="Times New Roman" w:cs="Times New Roman"/>
          <w:color w:val="000000"/>
          <w:sz w:val="24"/>
          <w:szCs w:val="24"/>
        </w:rPr>
        <w:t>nn</w:t>
      </w:r>
      <w:r>
        <w:rPr>
          <w:rFonts w:ascii="Times New Roman" w:hAnsi="Times New Roman" w:cs="Times New Roman"/>
          <w:color w:val="000000"/>
          <w:sz w:val="24"/>
          <w:szCs w:val="24"/>
        </w:rPr>
        <w:t>eho vedenia je konštantné</w:t>
      </w:r>
    </w:p>
    <w:p w:rsidR="00FA52F9" w:rsidRDefault="00FA52F9" w:rsidP="00FA52F9">
      <w:pPr>
        <w:autoSpaceDE w:val="0"/>
        <w:autoSpaceDN w:val="0"/>
        <w:adjustRightInd w:val="0"/>
        <w:spacing w:after="0" w:line="240" w:lineRule="auto"/>
        <w:rPr>
          <w:rFonts w:ascii="Times New Roman" w:hAnsi="Times New Roman" w:cs="Times New Roman"/>
          <w:color w:val="000000"/>
          <w:sz w:val="24"/>
          <w:szCs w:val="24"/>
        </w:rPr>
      </w:pPr>
      <w:r w:rsidRPr="00FA52F9">
        <w:rPr>
          <w:rFonts w:ascii="Times New Roman" w:hAnsi="Times New Roman" w:cs="Times New Roman"/>
          <w:color w:val="000000"/>
          <w:sz w:val="24"/>
          <w:szCs w:val="24"/>
        </w:rPr>
        <w:t>a vyjad</w:t>
      </w:r>
      <w:r>
        <w:rPr>
          <w:rFonts w:ascii="Times New Roman" w:hAnsi="Times New Roman" w:cs="Times New Roman"/>
          <w:color w:val="000000"/>
          <w:sz w:val="24"/>
          <w:szCs w:val="24"/>
        </w:rPr>
        <w:t>ruje sa pomocou</w:t>
      </w:r>
      <w:r w:rsidRPr="00FA52F9">
        <w:rPr>
          <w:rFonts w:ascii="Times New Roman" w:hAnsi="Times New Roman" w:cs="Times New Roman"/>
          <w:color w:val="000000"/>
          <w:sz w:val="24"/>
          <w:szCs w:val="24"/>
        </w:rPr>
        <w:t xml:space="preserve"> </w:t>
      </w:r>
      <w:proofErr w:type="spellStart"/>
      <w:r w:rsidRPr="00FA52F9">
        <w:rPr>
          <w:rFonts w:ascii="Times New Roman" w:hAnsi="Times New Roman" w:cs="Times New Roman"/>
          <w:color w:val="000000"/>
          <w:sz w:val="24"/>
          <w:szCs w:val="24"/>
        </w:rPr>
        <w:t>Zc</w:t>
      </w:r>
      <w:proofErr w:type="spellEnd"/>
      <w:r w:rsidRPr="00FA52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(v komplexnom tvare</w:t>
      </w:r>
      <w:r w:rsidRPr="00FA52F9">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FA52F9" w:rsidRPr="00134CF2" w:rsidRDefault="00206CCA" w:rsidP="00FA52F9">
      <w:pPr>
        <w:autoSpaceDE w:val="0"/>
        <w:autoSpaceDN w:val="0"/>
        <w:adjustRightInd w:val="0"/>
        <w:spacing w:after="0" w:line="240" w:lineRule="auto"/>
        <w:rPr>
          <w:rFonts w:ascii="Times New Roman" w:hAnsi="Times New Roman" w:cs="Times New Roman"/>
          <w:b/>
          <w:color w:val="000000"/>
          <w:sz w:val="24"/>
          <w:szCs w:val="24"/>
        </w:rPr>
      </w:pPr>
      <m:oMathPara>
        <m:oMath>
          <m:sSub>
            <m:sSubPr>
              <m:ctrlPr>
                <w:rPr>
                  <w:rFonts w:ascii="Cambria Math" w:hAnsi="Cambria Math" w:cs="Times New Roman"/>
                  <w:b/>
                  <w:i/>
                  <w:color w:val="000000"/>
                  <w:sz w:val="24"/>
                  <w:szCs w:val="24"/>
                </w:rPr>
              </m:ctrlPr>
            </m:sSubPr>
            <m:e>
              <m:r>
                <m:rPr>
                  <m:sty m:val="bi"/>
                </m:rPr>
                <w:rPr>
                  <w:rFonts w:ascii="Cambria Math" w:hAnsi="Cambria Math" w:cs="Times New Roman"/>
                  <w:color w:val="000000"/>
                  <w:sz w:val="24"/>
                  <w:szCs w:val="24"/>
                </w:rPr>
                <m:t>Z</m:t>
              </m:r>
            </m:e>
            <m:sub>
              <m:r>
                <m:rPr>
                  <m:sty m:val="bi"/>
                </m:rPr>
                <w:rPr>
                  <w:rFonts w:ascii="Cambria Math" w:hAnsi="Cambria Math" w:cs="Times New Roman"/>
                  <w:color w:val="000000"/>
                  <w:sz w:val="24"/>
                  <w:szCs w:val="24"/>
                </w:rPr>
                <m:t>c</m:t>
              </m:r>
            </m:sub>
          </m:sSub>
          <m:r>
            <m:rPr>
              <m:sty m:val="bi"/>
            </m:rPr>
            <w:rPr>
              <w:rFonts w:ascii="Cambria Math" w:hAnsi="Cambria Math" w:cs="Times New Roman"/>
              <w:color w:val="000000"/>
              <w:sz w:val="24"/>
              <w:szCs w:val="24"/>
            </w:rPr>
            <m:t>=</m:t>
          </m:r>
          <m:f>
            <m:fPr>
              <m:ctrlPr>
                <w:rPr>
                  <w:rFonts w:ascii="Cambria Math" w:hAnsi="Cambria Math" w:cs="Times New Roman"/>
                  <w:b/>
                  <w:i/>
                  <w:color w:val="000000"/>
                  <w:sz w:val="24"/>
                  <w:szCs w:val="24"/>
                </w:rPr>
              </m:ctrlPr>
            </m:fPr>
            <m:num>
              <m:r>
                <m:rPr>
                  <m:sty m:val="bi"/>
                </m:rPr>
                <w:rPr>
                  <w:rFonts w:ascii="Cambria Math" w:hAnsi="Cambria Math" w:cs="Times New Roman"/>
                  <w:color w:val="000000"/>
                  <w:sz w:val="24"/>
                  <w:szCs w:val="24"/>
                </w:rPr>
                <m:t>U</m:t>
              </m:r>
            </m:num>
            <m:den>
              <m:r>
                <m:rPr>
                  <m:sty m:val="bi"/>
                </m:rPr>
                <w:rPr>
                  <w:rFonts w:ascii="Cambria Math" w:hAnsi="Cambria Math" w:cs="Times New Roman"/>
                  <w:color w:val="000000"/>
                  <w:sz w:val="24"/>
                  <w:szCs w:val="24"/>
                </w:rPr>
                <m:t>I</m:t>
              </m:r>
            </m:den>
          </m:f>
          <m:r>
            <m:rPr>
              <m:sty m:val="bi"/>
            </m:rPr>
            <w:rPr>
              <w:rFonts w:ascii="Cambria Math" w:hAnsi="Cambria Math" w:cs="Times New Roman"/>
              <w:color w:val="000000"/>
              <w:sz w:val="24"/>
              <w:szCs w:val="24"/>
            </w:rPr>
            <m:t>=</m:t>
          </m:r>
          <m:f>
            <m:fPr>
              <m:ctrlPr>
                <w:rPr>
                  <w:rFonts w:ascii="Cambria Math" w:hAnsi="Cambria Math" w:cs="Times New Roman"/>
                  <w:b/>
                  <w:i/>
                  <w:color w:val="000000"/>
                  <w:sz w:val="24"/>
                  <w:szCs w:val="24"/>
                </w:rPr>
              </m:ctrlPr>
            </m:fPr>
            <m:num>
              <m:r>
                <m:rPr>
                  <m:sty m:val="bi"/>
                </m:rPr>
                <w:rPr>
                  <w:rFonts w:ascii="Cambria Math" w:hAnsi="Cambria Math" w:cs="Times New Roman"/>
                  <w:color w:val="000000"/>
                  <w:sz w:val="24"/>
                  <w:szCs w:val="24"/>
                </w:rPr>
                <m:t>∆U</m:t>
              </m:r>
            </m:num>
            <m:den>
              <m:r>
                <m:rPr>
                  <m:sty m:val="bi"/>
                </m:rPr>
                <w:rPr>
                  <w:rFonts w:ascii="Cambria Math" w:hAnsi="Cambria Math" w:cs="Times New Roman"/>
                  <w:color w:val="000000"/>
                  <w:sz w:val="24"/>
                  <w:szCs w:val="24"/>
                </w:rPr>
                <m:t>∆I</m:t>
              </m:r>
            </m:den>
          </m:f>
          <m:r>
            <m:rPr>
              <m:sty m:val="bi"/>
            </m:rPr>
            <w:rPr>
              <w:rFonts w:ascii="Cambria Math" w:hAnsi="Cambria Math" w:cs="Times New Roman"/>
              <w:color w:val="000000"/>
              <w:sz w:val="24"/>
              <w:szCs w:val="24"/>
            </w:rPr>
            <m:t>=</m:t>
          </m:r>
          <m:rad>
            <m:radPr>
              <m:degHide m:val="on"/>
              <m:ctrlPr>
                <w:rPr>
                  <w:rFonts w:ascii="Cambria Math" w:hAnsi="Cambria Math" w:cs="Times New Roman"/>
                  <w:b/>
                  <w:i/>
                  <w:color w:val="000000"/>
                  <w:sz w:val="24"/>
                  <w:szCs w:val="24"/>
                </w:rPr>
              </m:ctrlPr>
            </m:radPr>
            <m:deg/>
            <m:e>
              <m:f>
                <m:fPr>
                  <m:ctrlPr>
                    <w:rPr>
                      <w:rFonts w:ascii="Cambria Math" w:hAnsi="Cambria Math" w:cs="Times New Roman"/>
                      <w:b/>
                      <w:i/>
                      <w:color w:val="000000"/>
                      <w:sz w:val="24"/>
                      <w:szCs w:val="24"/>
                    </w:rPr>
                  </m:ctrlPr>
                </m:fPr>
                <m:num>
                  <m:r>
                    <m:rPr>
                      <m:sty m:val="bi"/>
                    </m:rPr>
                    <w:rPr>
                      <w:rFonts w:ascii="Cambria Math" w:hAnsi="Cambria Math" w:cs="Times New Roman"/>
                      <w:color w:val="000000"/>
                      <w:sz w:val="24"/>
                      <w:szCs w:val="24"/>
                    </w:rPr>
                    <m:t>(R+jωL)</m:t>
                  </m:r>
                </m:num>
                <m:den>
                  <m:r>
                    <m:rPr>
                      <m:sty m:val="bi"/>
                    </m:rPr>
                    <w:rPr>
                      <w:rFonts w:ascii="Cambria Math" w:hAnsi="Cambria Math" w:cs="Times New Roman"/>
                      <w:color w:val="000000"/>
                      <w:sz w:val="24"/>
                      <w:szCs w:val="24"/>
                    </w:rPr>
                    <m:t>(G+j</m:t>
                  </m:r>
                  <m:r>
                    <m:rPr>
                      <m:sty m:val="bi"/>
                    </m:rPr>
                    <w:rPr>
                      <w:rFonts w:ascii="Cambria Math" w:hAnsi="Cambria Math" w:cs="Times New Roman"/>
                      <w:color w:val="000000"/>
                      <w:sz w:val="24"/>
                      <w:szCs w:val="24"/>
                    </w:rPr>
                    <m:t>ωC)</m:t>
                  </m:r>
                </m:den>
              </m:f>
              <m:r>
                <m:rPr>
                  <m:sty m:val="bi"/>
                </m:rPr>
                <w:rPr>
                  <w:rFonts w:ascii="Cambria Math" w:hAnsi="Cambria Math" w:cs="Times New Roman"/>
                  <w:color w:val="000000"/>
                  <w:sz w:val="24"/>
                  <w:szCs w:val="24"/>
                </w:rPr>
                <m:t xml:space="preserve">= </m:t>
              </m:r>
            </m:e>
          </m:rad>
          <m:d>
            <m:dPr>
              <m:begChr m:val="|"/>
              <m:endChr m:val="|"/>
              <m:ctrlPr>
                <w:rPr>
                  <w:rFonts w:ascii="Cambria Math" w:hAnsi="Cambria Math" w:cs="Times New Roman"/>
                  <w:b/>
                  <w:i/>
                  <w:color w:val="000000"/>
                  <w:sz w:val="24"/>
                  <w:szCs w:val="24"/>
                </w:rPr>
              </m:ctrlPr>
            </m:dPr>
            <m:e>
              <m:sSub>
                <m:sSubPr>
                  <m:ctrlPr>
                    <w:rPr>
                      <w:rFonts w:ascii="Cambria Math" w:hAnsi="Cambria Math" w:cs="Times New Roman"/>
                      <w:b/>
                      <w:i/>
                      <w:color w:val="000000"/>
                      <w:sz w:val="24"/>
                      <w:szCs w:val="24"/>
                    </w:rPr>
                  </m:ctrlPr>
                </m:sSubPr>
                <m:e>
                  <m:r>
                    <m:rPr>
                      <m:sty m:val="bi"/>
                    </m:rPr>
                    <w:rPr>
                      <w:rFonts w:ascii="Cambria Math" w:hAnsi="Cambria Math" w:cs="Times New Roman"/>
                      <w:color w:val="000000"/>
                      <w:sz w:val="24"/>
                      <w:szCs w:val="24"/>
                    </w:rPr>
                    <m:t>Z</m:t>
                  </m:r>
                </m:e>
                <m:sub>
                  <m:r>
                    <m:rPr>
                      <m:sty m:val="bi"/>
                    </m:rPr>
                    <w:rPr>
                      <w:rFonts w:ascii="Cambria Math" w:hAnsi="Cambria Math" w:cs="Times New Roman"/>
                      <w:color w:val="000000"/>
                      <w:sz w:val="24"/>
                      <w:szCs w:val="24"/>
                    </w:rPr>
                    <m:t>c</m:t>
                  </m:r>
                </m:sub>
              </m:sSub>
            </m:e>
          </m:d>
          <m:r>
            <m:rPr>
              <m:sty m:val="bi"/>
            </m:rPr>
            <w:rPr>
              <w:rFonts w:ascii="Cambria Math" w:hAnsi="Cambria Math" w:cs="Times New Roman"/>
              <w:color w:val="000000"/>
              <w:sz w:val="24"/>
              <w:szCs w:val="24"/>
            </w:rPr>
            <m:t>.</m:t>
          </m:r>
          <m:sSup>
            <m:sSupPr>
              <m:ctrlPr>
                <w:rPr>
                  <w:rFonts w:ascii="Cambria Math" w:hAnsi="Cambria Math" w:cs="Times New Roman"/>
                  <w:b/>
                  <w:i/>
                  <w:color w:val="000000"/>
                  <w:sz w:val="24"/>
                  <w:szCs w:val="24"/>
                </w:rPr>
              </m:ctrlPr>
            </m:sSupPr>
            <m:e>
              <m:r>
                <m:rPr>
                  <m:sty m:val="bi"/>
                </m:rPr>
                <w:rPr>
                  <w:rFonts w:ascii="Cambria Math" w:hAnsi="Cambria Math" w:cs="Times New Roman"/>
                  <w:color w:val="000000"/>
                  <w:sz w:val="24"/>
                  <w:szCs w:val="24"/>
                </w:rPr>
                <m:t>e</m:t>
              </m:r>
            </m:e>
            <m:sup>
              <m:r>
                <m:rPr>
                  <m:sty m:val="bi"/>
                </m:rPr>
                <w:rPr>
                  <w:rFonts w:ascii="Cambria Math" w:hAnsi="Cambria Math" w:cs="Times New Roman"/>
                  <w:color w:val="000000"/>
                  <w:sz w:val="24"/>
                  <w:szCs w:val="24"/>
                </w:rPr>
                <m:t>j</m:t>
              </m:r>
              <m:sSub>
                <m:sSubPr>
                  <m:ctrlPr>
                    <w:rPr>
                      <w:rFonts w:ascii="Cambria Math" w:hAnsi="Cambria Math" w:cs="Times New Roman"/>
                      <w:b/>
                      <w:i/>
                      <w:color w:val="000000"/>
                      <w:sz w:val="24"/>
                      <w:szCs w:val="24"/>
                    </w:rPr>
                  </m:ctrlPr>
                </m:sSubPr>
                <m:e>
                  <m:r>
                    <m:rPr>
                      <m:sty m:val="bi"/>
                    </m:rPr>
                    <w:rPr>
                      <w:rFonts w:ascii="Cambria Math" w:hAnsi="Cambria Math" w:cs="Times New Roman"/>
                      <w:color w:val="000000"/>
                      <w:sz w:val="24"/>
                      <w:szCs w:val="24"/>
                    </w:rPr>
                    <m:t>φ</m:t>
                  </m:r>
                </m:e>
                <m:sub>
                  <m:r>
                    <m:rPr>
                      <m:sty m:val="bi"/>
                    </m:rPr>
                    <w:rPr>
                      <w:rFonts w:ascii="Cambria Math" w:hAnsi="Cambria Math" w:cs="Times New Roman"/>
                      <w:color w:val="000000"/>
                      <w:sz w:val="24"/>
                      <w:szCs w:val="24"/>
                    </w:rPr>
                    <m:t>c</m:t>
                  </m:r>
                </m:sub>
              </m:sSub>
            </m:sup>
          </m:sSup>
        </m:oMath>
      </m:oMathPara>
    </w:p>
    <w:p w:rsidR="00FA52F9" w:rsidRPr="00FA52F9" w:rsidRDefault="00FA52F9" w:rsidP="00FA52F9">
      <w:pPr>
        <w:autoSpaceDE w:val="0"/>
        <w:autoSpaceDN w:val="0"/>
        <w:adjustRightInd w:val="0"/>
        <w:spacing w:after="0" w:line="240" w:lineRule="auto"/>
        <w:rPr>
          <w:rFonts w:ascii="Times New Roman" w:hAnsi="Times New Roman" w:cs="Times New Roman"/>
          <w:color w:val="000000"/>
          <w:sz w:val="24"/>
          <w:szCs w:val="24"/>
        </w:rPr>
      </w:pPr>
    </w:p>
    <w:p w:rsidR="00FA52F9" w:rsidRPr="00FA52F9" w:rsidRDefault="00FA52F9" w:rsidP="00FA52F9">
      <w:pPr>
        <w:autoSpaceDE w:val="0"/>
        <w:autoSpaceDN w:val="0"/>
        <w:adjustRightInd w:val="0"/>
        <w:spacing w:after="0" w:line="240" w:lineRule="auto"/>
        <w:rPr>
          <w:rFonts w:ascii="Times New Roman" w:hAnsi="Times New Roman" w:cs="Times New Roman"/>
          <w:color w:val="000000"/>
          <w:sz w:val="24"/>
          <w:szCs w:val="24"/>
        </w:rPr>
      </w:pPr>
      <w:r w:rsidRPr="00FA52F9">
        <w:rPr>
          <w:rFonts w:ascii="Times New Roman" w:hAnsi="Times New Roman" w:cs="Times New Roman"/>
          <w:b/>
          <w:bCs/>
          <w:color w:val="000000"/>
          <w:sz w:val="24"/>
          <w:szCs w:val="24"/>
        </w:rPr>
        <w:t>|</w:t>
      </w:r>
      <w:proofErr w:type="spellStart"/>
      <w:r w:rsidRPr="00FA52F9">
        <w:rPr>
          <w:rFonts w:ascii="Times New Roman" w:hAnsi="Times New Roman" w:cs="Times New Roman"/>
          <w:b/>
          <w:bCs/>
          <w:color w:val="000000"/>
          <w:sz w:val="24"/>
          <w:szCs w:val="24"/>
        </w:rPr>
        <w:t>Zc</w:t>
      </w:r>
      <w:proofErr w:type="spellEnd"/>
      <w:r w:rsidRPr="00FA52F9">
        <w:rPr>
          <w:rFonts w:ascii="Times New Roman" w:hAnsi="Times New Roman" w:cs="Times New Roman"/>
          <w:b/>
          <w:bCs/>
          <w:color w:val="000000"/>
          <w:sz w:val="24"/>
          <w:szCs w:val="24"/>
        </w:rPr>
        <w:t xml:space="preserve">| </w:t>
      </w:r>
      <w:r w:rsidR="00134CF2">
        <w:rPr>
          <w:rFonts w:ascii="Times New Roman" w:hAnsi="Times New Roman" w:cs="Times New Roman"/>
          <w:color w:val="000000"/>
          <w:sz w:val="24"/>
          <w:szCs w:val="24"/>
        </w:rPr>
        <w:t>- udáva</w:t>
      </w:r>
      <w:r w:rsidRPr="00FA52F9">
        <w:rPr>
          <w:rFonts w:ascii="Times New Roman" w:hAnsi="Times New Roman" w:cs="Times New Roman"/>
          <w:color w:val="000000"/>
          <w:sz w:val="24"/>
          <w:szCs w:val="24"/>
        </w:rPr>
        <w:t xml:space="preserve"> pom</w:t>
      </w:r>
      <w:r w:rsidR="00134CF2">
        <w:rPr>
          <w:rFonts w:ascii="Times New Roman" w:hAnsi="Times New Roman" w:cs="Times New Roman"/>
          <w:color w:val="000000"/>
          <w:sz w:val="24"/>
          <w:szCs w:val="24"/>
        </w:rPr>
        <w:t>er veľ</w:t>
      </w:r>
      <w:r w:rsidRPr="00FA52F9">
        <w:rPr>
          <w:rFonts w:ascii="Times New Roman" w:hAnsi="Times New Roman" w:cs="Times New Roman"/>
          <w:color w:val="000000"/>
          <w:sz w:val="24"/>
          <w:szCs w:val="24"/>
        </w:rPr>
        <w:t>kosti nap</w:t>
      </w:r>
      <w:r w:rsidR="00134CF2">
        <w:rPr>
          <w:rFonts w:ascii="Times New Roman" w:hAnsi="Times New Roman" w:cs="Times New Roman"/>
          <w:color w:val="000000"/>
          <w:sz w:val="24"/>
          <w:szCs w:val="24"/>
        </w:rPr>
        <w:t>äťovej</w:t>
      </w:r>
      <w:r w:rsidRPr="00FA52F9">
        <w:rPr>
          <w:rFonts w:ascii="Times New Roman" w:hAnsi="Times New Roman" w:cs="Times New Roman"/>
          <w:color w:val="000000"/>
          <w:sz w:val="24"/>
          <w:szCs w:val="24"/>
        </w:rPr>
        <w:t xml:space="preserve"> a pr</w:t>
      </w:r>
      <w:r w:rsidR="00134CF2">
        <w:rPr>
          <w:rFonts w:ascii="Times New Roman" w:hAnsi="Times New Roman" w:cs="Times New Roman"/>
          <w:color w:val="000000"/>
          <w:sz w:val="24"/>
          <w:szCs w:val="24"/>
        </w:rPr>
        <w:t>ú</w:t>
      </w:r>
      <w:r w:rsidRPr="00FA52F9">
        <w:rPr>
          <w:rFonts w:ascii="Times New Roman" w:hAnsi="Times New Roman" w:cs="Times New Roman"/>
          <w:color w:val="000000"/>
          <w:sz w:val="24"/>
          <w:szCs w:val="24"/>
        </w:rPr>
        <w:t>dov</w:t>
      </w:r>
      <w:r w:rsidR="00134CF2">
        <w:rPr>
          <w:rFonts w:ascii="Times New Roman" w:hAnsi="Times New Roman" w:cs="Times New Roman"/>
          <w:color w:val="000000"/>
          <w:sz w:val="24"/>
          <w:szCs w:val="24"/>
        </w:rPr>
        <w:t>ej</w:t>
      </w:r>
      <w:r w:rsidRPr="00FA52F9">
        <w:rPr>
          <w:rFonts w:ascii="Times New Roman" w:hAnsi="Times New Roman" w:cs="Times New Roman"/>
          <w:color w:val="000000"/>
          <w:sz w:val="24"/>
          <w:szCs w:val="24"/>
        </w:rPr>
        <w:t xml:space="preserve"> vlny v každ</w:t>
      </w:r>
      <w:r w:rsidR="00134CF2">
        <w:rPr>
          <w:rFonts w:ascii="Times New Roman" w:hAnsi="Times New Roman" w:cs="Times New Roman"/>
          <w:color w:val="000000"/>
          <w:sz w:val="24"/>
          <w:szCs w:val="24"/>
        </w:rPr>
        <w:t>om</w:t>
      </w:r>
      <w:r w:rsidRPr="00FA52F9">
        <w:rPr>
          <w:rFonts w:ascii="Times New Roman" w:hAnsi="Times New Roman" w:cs="Times New Roman"/>
          <w:color w:val="000000"/>
          <w:sz w:val="24"/>
          <w:szCs w:val="24"/>
        </w:rPr>
        <w:t xml:space="preserve"> bod</w:t>
      </w:r>
      <w:r w:rsidR="00134CF2">
        <w:rPr>
          <w:rFonts w:ascii="Times New Roman" w:hAnsi="Times New Roman" w:cs="Times New Roman"/>
          <w:color w:val="000000"/>
          <w:sz w:val="24"/>
          <w:szCs w:val="24"/>
        </w:rPr>
        <w:t xml:space="preserve">e </w:t>
      </w:r>
      <w:r w:rsidRPr="00FA52F9">
        <w:rPr>
          <w:rFonts w:ascii="Times New Roman" w:hAnsi="Times New Roman" w:cs="Times New Roman"/>
          <w:color w:val="000000"/>
          <w:sz w:val="24"/>
          <w:szCs w:val="24"/>
        </w:rPr>
        <w:t xml:space="preserve"> </w:t>
      </w:r>
      <w:r w:rsidR="00134CF2">
        <w:rPr>
          <w:rFonts w:ascii="Times New Roman" w:hAnsi="Times New Roman" w:cs="Times New Roman"/>
          <w:color w:val="000000"/>
          <w:sz w:val="24"/>
          <w:szCs w:val="24"/>
        </w:rPr>
        <w:t>homogénneho vedenia</w:t>
      </w:r>
    </w:p>
    <w:p w:rsidR="00FA52F9" w:rsidRDefault="008321DC" w:rsidP="008321DC">
      <w:pPr>
        <w:spacing w:after="0"/>
        <w:rPr>
          <w:rFonts w:ascii="Times New Roman" w:hAnsi="Times New Roman" w:cs="Times New Roman"/>
          <w:color w:val="000000"/>
          <w:sz w:val="24"/>
          <w:szCs w:val="24"/>
        </w:rPr>
      </w:pPr>
      <w:proofErr w:type="spellStart"/>
      <w:r w:rsidRPr="008321DC">
        <w:rPr>
          <w:rFonts w:ascii="Times New Roman" w:hAnsi="Times New Roman" w:cs="Times New Roman"/>
          <w:b/>
          <w:color w:val="000000"/>
          <w:sz w:val="24"/>
          <w:szCs w:val="24"/>
        </w:rPr>
        <w:t>φ</w:t>
      </w:r>
      <w:r w:rsidR="00FA52F9" w:rsidRPr="008321DC">
        <w:rPr>
          <w:rFonts w:ascii="Times New Roman" w:hAnsi="Times New Roman" w:cs="Times New Roman"/>
          <w:b/>
          <w:bCs/>
          <w:color w:val="000000"/>
          <w:sz w:val="24"/>
          <w:szCs w:val="24"/>
        </w:rPr>
        <w:t>c</w:t>
      </w:r>
      <w:proofErr w:type="spellEnd"/>
      <w:r>
        <w:rPr>
          <w:rFonts w:ascii="Times New Roman" w:hAnsi="Times New Roman" w:cs="Times New Roman"/>
          <w:b/>
          <w:bCs/>
          <w:color w:val="000000"/>
          <w:sz w:val="24"/>
          <w:szCs w:val="24"/>
        </w:rPr>
        <w:t xml:space="preserve"> </w:t>
      </w:r>
      <w:r w:rsidR="00FA52F9" w:rsidRPr="00FA52F9">
        <w:rPr>
          <w:rFonts w:ascii="Times New Roman" w:hAnsi="Times New Roman" w:cs="Times New Roman"/>
          <w:b/>
          <w:bCs/>
          <w:color w:val="000000"/>
          <w:sz w:val="24"/>
          <w:szCs w:val="24"/>
        </w:rPr>
        <w:t xml:space="preserve"> </w:t>
      </w:r>
      <w:r w:rsidR="00FA52F9" w:rsidRPr="00FA52F9">
        <w:rPr>
          <w:rFonts w:ascii="Times New Roman" w:hAnsi="Times New Roman" w:cs="Times New Roman"/>
          <w:color w:val="000000"/>
          <w:sz w:val="24"/>
          <w:szCs w:val="24"/>
        </w:rPr>
        <w:t>-</w:t>
      </w:r>
      <w:r>
        <w:rPr>
          <w:rFonts w:ascii="Times New Roman" w:hAnsi="Times New Roman" w:cs="Times New Roman"/>
          <w:color w:val="000000"/>
          <w:sz w:val="24"/>
          <w:szCs w:val="24"/>
        </w:rPr>
        <w:t xml:space="preserve">  udáva rozdie</w:t>
      </w:r>
      <w:r w:rsidR="00FA52F9" w:rsidRPr="00FA52F9">
        <w:rPr>
          <w:rFonts w:ascii="Times New Roman" w:hAnsi="Times New Roman" w:cs="Times New Roman"/>
          <w:color w:val="000000"/>
          <w:sz w:val="24"/>
          <w:szCs w:val="24"/>
        </w:rPr>
        <w:t>l me</w:t>
      </w:r>
      <w:r>
        <w:rPr>
          <w:rFonts w:ascii="Times New Roman" w:hAnsi="Times New Roman" w:cs="Times New Roman"/>
          <w:color w:val="000000"/>
          <w:sz w:val="24"/>
          <w:szCs w:val="24"/>
        </w:rPr>
        <w:t>d</w:t>
      </w:r>
      <w:r w:rsidR="00FA52F9" w:rsidRPr="00FA52F9">
        <w:rPr>
          <w:rFonts w:ascii="Times New Roman" w:hAnsi="Times New Roman" w:cs="Times New Roman"/>
          <w:color w:val="000000"/>
          <w:sz w:val="24"/>
          <w:szCs w:val="24"/>
        </w:rPr>
        <w:t>zi fáz</w:t>
      </w:r>
      <w:r>
        <w:rPr>
          <w:rFonts w:ascii="Times New Roman" w:hAnsi="Times New Roman" w:cs="Times New Roman"/>
          <w:color w:val="000000"/>
          <w:sz w:val="24"/>
          <w:szCs w:val="24"/>
        </w:rPr>
        <w:t>ou</w:t>
      </w:r>
      <w:r w:rsidR="00FA52F9" w:rsidRPr="00FA52F9">
        <w:rPr>
          <w:rFonts w:ascii="Times New Roman" w:hAnsi="Times New Roman" w:cs="Times New Roman"/>
          <w:color w:val="000000"/>
          <w:sz w:val="24"/>
          <w:szCs w:val="24"/>
        </w:rPr>
        <w:t xml:space="preserve"> nap</w:t>
      </w:r>
      <w:r>
        <w:rPr>
          <w:rFonts w:ascii="Times New Roman" w:hAnsi="Times New Roman" w:cs="Times New Roman"/>
          <w:color w:val="000000"/>
          <w:sz w:val="24"/>
          <w:szCs w:val="24"/>
        </w:rPr>
        <w:t>äťovej</w:t>
      </w:r>
      <w:r w:rsidR="00FA52F9" w:rsidRPr="00FA52F9">
        <w:rPr>
          <w:rFonts w:ascii="Times New Roman" w:hAnsi="Times New Roman" w:cs="Times New Roman"/>
          <w:color w:val="000000"/>
          <w:sz w:val="24"/>
          <w:szCs w:val="24"/>
        </w:rPr>
        <w:t xml:space="preserve"> a</w:t>
      </w:r>
      <w:r>
        <w:rPr>
          <w:rFonts w:ascii="Times New Roman" w:hAnsi="Times New Roman" w:cs="Times New Roman"/>
          <w:color w:val="000000"/>
          <w:sz w:val="24"/>
          <w:szCs w:val="24"/>
        </w:rPr>
        <w:t> </w:t>
      </w:r>
      <w:r w:rsidR="00FA52F9" w:rsidRPr="00FA52F9">
        <w:rPr>
          <w:rFonts w:ascii="Times New Roman" w:hAnsi="Times New Roman" w:cs="Times New Roman"/>
          <w:color w:val="000000"/>
          <w:sz w:val="24"/>
          <w:szCs w:val="24"/>
        </w:rPr>
        <w:t>pr</w:t>
      </w:r>
      <w:r>
        <w:rPr>
          <w:rFonts w:ascii="Times New Roman" w:hAnsi="Times New Roman" w:cs="Times New Roman"/>
          <w:color w:val="000000"/>
          <w:sz w:val="24"/>
          <w:szCs w:val="24"/>
        </w:rPr>
        <w:t>ú</w:t>
      </w:r>
      <w:r w:rsidR="00FA52F9" w:rsidRPr="00FA52F9">
        <w:rPr>
          <w:rFonts w:ascii="Times New Roman" w:hAnsi="Times New Roman" w:cs="Times New Roman"/>
          <w:color w:val="000000"/>
          <w:sz w:val="24"/>
          <w:szCs w:val="24"/>
        </w:rPr>
        <w:t>dov</w:t>
      </w:r>
      <w:r>
        <w:rPr>
          <w:rFonts w:ascii="Times New Roman" w:hAnsi="Times New Roman" w:cs="Times New Roman"/>
          <w:color w:val="000000"/>
          <w:sz w:val="24"/>
          <w:szCs w:val="24"/>
        </w:rPr>
        <w:t xml:space="preserve">ej </w:t>
      </w:r>
      <w:r w:rsidR="00FA52F9" w:rsidRPr="00FA52F9">
        <w:rPr>
          <w:rFonts w:ascii="Times New Roman" w:hAnsi="Times New Roman" w:cs="Times New Roman"/>
          <w:color w:val="000000"/>
          <w:sz w:val="24"/>
          <w:szCs w:val="24"/>
        </w:rPr>
        <w:t>vlny v každ</w:t>
      </w:r>
      <w:r>
        <w:rPr>
          <w:rFonts w:ascii="Times New Roman" w:hAnsi="Times New Roman" w:cs="Times New Roman"/>
          <w:color w:val="000000"/>
          <w:sz w:val="24"/>
          <w:szCs w:val="24"/>
        </w:rPr>
        <w:t>om</w:t>
      </w:r>
      <w:r w:rsidR="00FA52F9" w:rsidRPr="00FA52F9">
        <w:rPr>
          <w:rFonts w:ascii="Times New Roman" w:hAnsi="Times New Roman" w:cs="Times New Roman"/>
          <w:color w:val="000000"/>
          <w:sz w:val="24"/>
          <w:szCs w:val="24"/>
        </w:rPr>
        <w:t xml:space="preserve"> bod</w:t>
      </w:r>
      <w:r>
        <w:rPr>
          <w:rFonts w:ascii="Times New Roman" w:hAnsi="Times New Roman" w:cs="Times New Roman"/>
          <w:color w:val="000000"/>
          <w:sz w:val="24"/>
          <w:szCs w:val="24"/>
        </w:rPr>
        <w:t xml:space="preserve">e </w:t>
      </w:r>
      <w:r w:rsidR="00FA52F9" w:rsidRPr="00FA52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homogénneho</w:t>
      </w:r>
      <w:r w:rsidR="00FA52F9" w:rsidRPr="00FA52F9">
        <w:rPr>
          <w:rFonts w:ascii="Times New Roman" w:hAnsi="Times New Roman" w:cs="Times New Roman"/>
          <w:color w:val="000000"/>
          <w:sz w:val="24"/>
          <w:szCs w:val="24"/>
        </w:rPr>
        <w:t xml:space="preserve"> veden</w:t>
      </w:r>
      <w:r>
        <w:rPr>
          <w:rFonts w:ascii="Times New Roman" w:hAnsi="Times New Roman" w:cs="Times New Roman"/>
          <w:color w:val="000000"/>
          <w:sz w:val="24"/>
          <w:szCs w:val="24"/>
        </w:rPr>
        <w:t>ia.</w:t>
      </w:r>
    </w:p>
    <w:p w:rsidR="008321DC" w:rsidRPr="008321DC" w:rsidRDefault="008321DC" w:rsidP="008321DC">
      <w:pPr>
        <w:autoSpaceDE w:val="0"/>
        <w:autoSpaceDN w:val="0"/>
        <w:adjustRightInd w:val="0"/>
        <w:spacing w:after="0" w:line="240" w:lineRule="auto"/>
        <w:rPr>
          <w:rFonts w:ascii="Times New Roman" w:hAnsi="Times New Roman" w:cs="Times New Roman"/>
          <w:b/>
          <w:sz w:val="24"/>
          <w:szCs w:val="24"/>
        </w:rPr>
      </w:pPr>
      <w:r w:rsidRPr="008321DC">
        <w:rPr>
          <w:rFonts w:ascii="Times New Roman" w:hAnsi="Times New Roman" w:cs="Times New Roman"/>
          <w:b/>
          <w:sz w:val="24"/>
          <w:szCs w:val="24"/>
        </w:rPr>
        <w:t>M</w:t>
      </w:r>
      <w:r>
        <w:rPr>
          <w:rFonts w:ascii="Times New Roman" w:hAnsi="Times New Roman" w:cs="Times New Roman"/>
          <w:b/>
          <w:sz w:val="24"/>
          <w:szCs w:val="24"/>
        </w:rPr>
        <w:t>erná vlnová miera pr</w:t>
      </w:r>
      <w:r w:rsidRPr="008321DC">
        <w:rPr>
          <w:rFonts w:ascii="Times New Roman" w:hAnsi="Times New Roman" w:cs="Times New Roman"/>
          <w:b/>
          <w:sz w:val="24"/>
          <w:szCs w:val="24"/>
        </w:rPr>
        <w:t>enosu -</w:t>
      </w:r>
      <w:r>
        <w:rPr>
          <w:rFonts w:ascii="Times New Roman" w:hAnsi="Times New Roman" w:cs="Times New Roman"/>
          <w:b/>
          <w:sz w:val="24"/>
          <w:szCs w:val="24"/>
        </w:rPr>
        <w:t xml:space="preserve"> γ</w:t>
      </w:r>
    </w:p>
    <w:p w:rsidR="008321DC" w:rsidRPr="008321DC" w:rsidRDefault="008321DC" w:rsidP="008321DC">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Relativna</w:t>
      </w:r>
      <w:proofErr w:type="spellEnd"/>
      <w:r w:rsidRPr="008321DC">
        <w:rPr>
          <w:rFonts w:ascii="Times New Roman" w:hAnsi="Times New Roman" w:cs="Times New Roman"/>
          <w:color w:val="000000"/>
          <w:sz w:val="24"/>
          <w:szCs w:val="24"/>
        </w:rPr>
        <w:t xml:space="preserve"> zm</w:t>
      </w:r>
      <w:r>
        <w:rPr>
          <w:rFonts w:ascii="Times New Roman" w:hAnsi="Times New Roman" w:cs="Times New Roman"/>
          <w:color w:val="000000"/>
          <w:sz w:val="24"/>
          <w:szCs w:val="24"/>
        </w:rPr>
        <w:t>e</w:t>
      </w:r>
      <w:r w:rsidRPr="008321DC">
        <w:rPr>
          <w:rFonts w:ascii="Times New Roman" w:hAnsi="Times New Roman" w:cs="Times New Roman"/>
          <w:color w:val="000000"/>
          <w:sz w:val="24"/>
          <w:szCs w:val="24"/>
        </w:rPr>
        <w:t>na nap</w:t>
      </w:r>
      <w:r>
        <w:rPr>
          <w:rFonts w:ascii="Times New Roman" w:hAnsi="Times New Roman" w:cs="Times New Roman"/>
          <w:color w:val="000000"/>
          <w:sz w:val="24"/>
          <w:szCs w:val="24"/>
        </w:rPr>
        <w:t>ä</w:t>
      </w:r>
      <w:r w:rsidRPr="008321DC">
        <w:rPr>
          <w:rFonts w:ascii="Times New Roman" w:hAnsi="Times New Roman" w:cs="Times New Roman"/>
          <w:color w:val="000000"/>
          <w:sz w:val="24"/>
          <w:szCs w:val="24"/>
        </w:rPr>
        <w:t>t</w:t>
      </w:r>
      <w:r>
        <w:rPr>
          <w:rFonts w:ascii="Times New Roman" w:hAnsi="Times New Roman" w:cs="Times New Roman"/>
          <w:color w:val="000000"/>
          <w:sz w:val="24"/>
          <w:szCs w:val="24"/>
        </w:rPr>
        <w:t>ia</w:t>
      </w:r>
      <w:r w:rsidRPr="008321DC">
        <w:rPr>
          <w:rFonts w:ascii="Times New Roman" w:hAnsi="Times New Roman" w:cs="Times New Roman"/>
          <w:color w:val="000000"/>
          <w:sz w:val="24"/>
          <w:szCs w:val="24"/>
        </w:rPr>
        <w:t xml:space="preserve"> a pr</w:t>
      </w:r>
      <w:r>
        <w:rPr>
          <w:rFonts w:ascii="Times New Roman" w:hAnsi="Times New Roman" w:cs="Times New Roman"/>
          <w:color w:val="000000"/>
          <w:sz w:val="24"/>
          <w:szCs w:val="24"/>
        </w:rPr>
        <w:t>ú</w:t>
      </w:r>
      <w:r w:rsidRPr="008321DC">
        <w:rPr>
          <w:rFonts w:ascii="Times New Roman" w:hAnsi="Times New Roman" w:cs="Times New Roman"/>
          <w:color w:val="000000"/>
          <w:sz w:val="24"/>
          <w:szCs w:val="24"/>
        </w:rPr>
        <w:t xml:space="preserve">du v </w:t>
      </w:r>
      <w:r>
        <w:rPr>
          <w:rFonts w:ascii="Times New Roman" w:hAnsi="Times New Roman" w:cs="Times New Roman"/>
          <w:color w:val="000000"/>
          <w:sz w:val="24"/>
          <w:szCs w:val="24"/>
        </w:rPr>
        <w:t>ľu</w:t>
      </w:r>
      <w:r w:rsidRPr="008321DC">
        <w:rPr>
          <w:rFonts w:ascii="Times New Roman" w:hAnsi="Times New Roman" w:cs="Times New Roman"/>
          <w:color w:val="000000"/>
          <w:sz w:val="24"/>
          <w:szCs w:val="24"/>
        </w:rPr>
        <w:t>bovo</w:t>
      </w:r>
      <w:r>
        <w:rPr>
          <w:rFonts w:ascii="Times New Roman" w:hAnsi="Times New Roman" w:cs="Times New Roman"/>
          <w:color w:val="000000"/>
          <w:sz w:val="24"/>
          <w:szCs w:val="24"/>
        </w:rPr>
        <w:t>ľ</w:t>
      </w:r>
      <w:r w:rsidRPr="008321DC">
        <w:rPr>
          <w:rFonts w:ascii="Times New Roman" w:hAnsi="Times New Roman" w:cs="Times New Roman"/>
          <w:color w:val="000000"/>
          <w:sz w:val="24"/>
          <w:szCs w:val="24"/>
        </w:rPr>
        <w:t>n</w:t>
      </w:r>
      <w:r>
        <w:rPr>
          <w:rFonts w:ascii="Times New Roman" w:hAnsi="Times New Roman" w:cs="Times New Roman"/>
          <w:color w:val="000000"/>
          <w:sz w:val="24"/>
          <w:szCs w:val="24"/>
        </w:rPr>
        <w:t>o</w:t>
      </w:r>
      <w:r w:rsidRPr="008321DC">
        <w:rPr>
          <w:rFonts w:ascii="Times New Roman" w:hAnsi="Times New Roman" w:cs="Times New Roman"/>
          <w:color w:val="000000"/>
          <w:sz w:val="24"/>
          <w:szCs w:val="24"/>
        </w:rPr>
        <w:t>m element</w:t>
      </w:r>
      <w:r>
        <w:rPr>
          <w:rFonts w:ascii="Times New Roman" w:hAnsi="Times New Roman" w:cs="Times New Roman"/>
          <w:color w:val="000000"/>
          <w:sz w:val="24"/>
          <w:szCs w:val="24"/>
        </w:rPr>
        <w:t>e</w:t>
      </w:r>
      <w:r w:rsidRPr="008321DC">
        <w:rPr>
          <w:rFonts w:ascii="Times New Roman" w:hAnsi="Times New Roman" w:cs="Times New Roman"/>
          <w:color w:val="000000"/>
          <w:sz w:val="24"/>
          <w:szCs w:val="24"/>
        </w:rPr>
        <w:t xml:space="preserve"> veden</w:t>
      </w:r>
      <w:r>
        <w:rPr>
          <w:rFonts w:ascii="Times New Roman" w:hAnsi="Times New Roman" w:cs="Times New Roman"/>
          <w:color w:val="000000"/>
          <w:sz w:val="24"/>
          <w:szCs w:val="24"/>
        </w:rPr>
        <w:t>ia</w:t>
      </w:r>
      <w:r w:rsidR="00512827">
        <w:rPr>
          <w:rFonts w:ascii="Times New Roman" w:hAnsi="Times New Roman" w:cs="Times New Roman"/>
          <w:color w:val="000000"/>
          <w:sz w:val="24"/>
          <w:szCs w:val="24"/>
        </w:rPr>
        <w:t xml:space="preserve"> vztiahnutá</w:t>
      </w:r>
      <w:r w:rsidRPr="008321DC">
        <w:rPr>
          <w:rFonts w:ascii="Times New Roman" w:hAnsi="Times New Roman" w:cs="Times New Roman"/>
          <w:color w:val="000000"/>
          <w:sz w:val="24"/>
          <w:szCs w:val="24"/>
        </w:rPr>
        <w:t xml:space="preserve"> na</w:t>
      </w:r>
    </w:p>
    <w:p w:rsidR="00512827" w:rsidRDefault="00512827" w:rsidP="008321D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jednotkovú</w:t>
      </w:r>
      <w:r w:rsidR="008321DC" w:rsidRPr="008321DC">
        <w:rPr>
          <w:rFonts w:ascii="Times New Roman" w:hAnsi="Times New Roman" w:cs="Times New Roman"/>
          <w:color w:val="000000"/>
          <w:sz w:val="24"/>
          <w:szCs w:val="24"/>
        </w:rPr>
        <w:t xml:space="preserve"> d</w:t>
      </w:r>
      <w:r>
        <w:rPr>
          <w:rFonts w:ascii="Times New Roman" w:hAnsi="Times New Roman" w:cs="Times New Roman"/>
          <w:color w:val="000000"/>
          <w:sz w:val="24"/>
          <w:szCs w:val="24"/>
        </w:rPr>
        <w:t>ĺž</w:t>
      </w:r>
      <w:r w:rsidR="008321DC" w:rsidRPr="008321DC">
        <w:rPr>
          <w:rFonts w:ascii="Times New Roman" w:hAnsi="Times New Roman" w:cs="Times New Roman"/>
          <w:color w:val="000000"/>
          <w:sz w:val="24"/>
          <w:szCs w:val="24"/>
        </w:rPr>
        <w:t>ku</w:t>
      </w:r>
      <w:r>
        <w:rPr>
          <w:rFonts w:ascii="Times New Roman" w:hAnsi="Times New Roman" w:cs="Times New Roman"/>
          <w:color w:val="000000"/>
          <w:sz w:val="24"/>
          <w:szCs w:val="24"/>
        </w:rPr>
        <w:t>, je konštantná</w:t>
      </w:r>
      <w:r w:rsidR="008321DC" w:rsidRPr="008321DC">
        <w:rPr>
          <w:rFonts w:ascii="Times New Roman" w:hAnsi="Times New Roman" w:cs="Times New Roman"/>
          <w:color w:val="000000"/>
          <w:sz w:val="24"/>
          <w:szCs w:val="24"/>
        </w:rPr>
        <w:t xml:space="preserve"> a nazýv</w:t>
      </w:r>
      <w:r>
        <w:rPr>
          <w:rFonts w:ascii="Times New Roman" w:hAnsi="Times New Roman" w:cs="Times New Roman"/>
          <w:color w:val="000000"/>
          <w:sz w:val="24"/>
          <w:szCs w:val="24"/>
        </w:rPr>
        <w:t>a</w:t>
      </w:r>
      <w:r w:rsidR="008321DC" w:rsidRPr="008321DC">
        <w:rPr>
          <w:rFonts w:ascii="Times New Roman" w:hAnsi="Times New Roman" w:cs="Times New Roman"/>
          <w:color w:val="000000"/>
          <w:sz w:val="24"/>
          <w:szCs w:val="24"/>
        </w:rPr>
        <w:t xml:space="preserve"> s</w:t>
      </w:r>
      <w:r>
        <w:rPr>
          <w:rFonts w:ascii="Times New Roman" w:hAnsi="Times New Roman" w:cs="Times New Roman"/>
          <w:color w:val="000000"/>
          <w:sz w:val="24"/>
          <w:szCs w:val="24"/>
        </w:rPr>
        <w:t>a</w:t>
      </w:r>
      <w:r>
        <w:rPr>
          <w:rFonts w:ascii="Times New Roman" w:hAnsi="Times New Roman" w:cs="Times New Roman"/>
          <w:b/>
          <w:sz w:val="24"/>
          <w:szCs w:val="24"/>
        </w:rPr>
        <w:t xml:space="preserve">  γ</w:t>
      </w:r>
      <w:r>
        <w:rPr>
          <w:rFonts w:ascii="Times New Roman" w:hAnsi="Times New Roman" w:cs="Times New Roman"/>
          <w:color w:val="000000"/>
          <w:sz w:val="24"/>
          <w:szCs w:val="24"/>
        </w:rPr>
        <w:t>. Platia vzťahy:</w:t>
      </w:r>
    </w:p>
    <w:p w:rsidR="00512827" w:rsidRDefault="00FE4826" w:rsidP="008321DC">
      <w:pPr>
        <w:autoSpaceDE w:val="0"/>
        <w:autoSpaceDN w:val="0"/>
        <w:adjustRightInd w:val="0"/>
        <w:spacing w:after="0" w:line="240" w:lineRule="auto"/>
        <w:rPr>
          <w:rFonts w:ascii="Times New Roman" w:hAnsi="Times New Roman" w:cs="Times New Roman"/>
          <w:b/>
          <w:color w:val="000000"/>
          <w:sz w:val="24"/>
          <w:szCs w:val="24"/>
        </w:rPr>
      </w:pPr>
      <m:oMathPara>
        <m:oMath>
          <m:r>
            <m:rPr>
              <m:sty m:val="bi"/>
            </m:rPr>
            <w:rPr>
              <w:rFonts w:ascii="Cambria Math" w:hAnsi="Cambria Math" w:cs="Times New Roman"/>
              <w:color w:val="000000"/>
              <w:sz w:val="24"/>
              <w:szCs w:val="24"/>
            </w:rPr>
            <m:t>γ=</m:t>
          </m:r>
          <m:f>
            <m:fPr>
              <m:ctrlPr>
                <w:rPr>
                  <w:rFonts w:ascii="Cambria Math" w:hAnsi="Cambria Math" w:cs="Times New Roman"/>
                  <w:b/>
                  <w:i/>
                  <w:color w:val="000000"/>
                  <w:sz w:val="24"/>
                  <w:szCs w:val="24"/>
                </w:rPr>
              </m:ctrlPr>
            </m:fPr>
            <m:num>
              <m:r>
                <m:rPr>
                  <m:sty m:val="bi"/>
                </m:rPr>
                <w:rPr>
                  <w:rFonts w:ascii="Cambria Math" w:hAnsi="Cambria Math" w:cs="Times New Roman"/>
                  <w:color w:val="000000"/>
                  <w:sz w:val="24"/>
                  <w:szCs w:val="24"/>
                </w:rPr>
                <m:t>ΔU</m:t>
              </m:r>
            </m:num>
            <m:den>
              <m:r>
                <m:rPr>
                  <m:sty m:val="bi"/>
                </m:rPr>
                <w:rPr>
                  <w:rFonts w:ascii="Cambria Math" w:hAnsi="Cambria Math" w:cs="Times New Roman"/>
                  <w:color w:val="000000"/>
                  <w:sz w:val="24"/>
                  <w:szCs w:val="24"/>
                </w:rPr>
                <m:t>UΔX</m:t>
              </m:r>
            </m:den>
          </m:f>
          <m:r>
            <m:rPr>
              <m:sty m:val="bi"/>
            </m:rPr>
            <w:rPr>
              <w:rFonts w:ascii="Cambria Math" w:hAnsi="Cambria Math" w:cs="Times New Roman"/>
              <w:color w:val="000000"/>
              <w:sz w:val="24"/>
              <w:szCs w:val="24"/>
            </w:rPr>
            <m:t>=</m:t>
          </m:r>
          <m:f>
            <m:fPr>
              <m:ctrlPr>
                <w:rPr>
                  <w:rFonts w:ascii="Cambria Math" w:hAnsi="Cambria Math" w:cs="Times New Roman"/>
                  <w:b/>
                  <w:i/>
                  <w:color w:val="000000"/>
                  <w:sz w:val="24"/>
                  <w:szCs w:val="24"/>
                </w:rPr>
              </m:ctrlPr>
            </m:fPr>
            <m:num>
              <m:r>
                <m:rPr>
                  <m:sty m:val="bi"/>
                </m:rPr>
                <w:rPr>
                  <w:rFonts w:ascii="Cambria Math" w:hAnsi="Cambria Math" w:cs="Times New Roman"/>
                  <w:color w:val="000000"/>
                  <w:sz w:val="24"/>
                  <w:szCs w:val="24"/>
                </w:rPr>
                <m:t>∆I</m:t>
              </m:r>
            </m:num>
            <m:den>
              <m:r>
                <m:rPr>
                  <m:sty m:val="bi"/>
                </m:rPr>
                <w:rPr>
                  <w:rFonts w:ascii="Cambria Math" w:hAnsi="Cambria Math" w:cs="Times New Roman"/>
                  <w:color w:val="000000"/>
                  <w:sz w:val="24"/>
                  <w:szCs w:val="24"/>
                </w:rPr>
                <m:t>I∆X</m:t>
              </m:r>
            </m:den>
          </m:f>
          <m:r>
            <m:rPr>
              <m:sty m:val="bi"/>
            </m:rPr>
            <w:rPr>
              <w:rFonts w:ascii="Cambria Math" w:hAnsi="Cambria Math" w:cs="Times New Roman"/>
              <w:color w:val="000000"/>
              <w:sz w:val="24"/>
              <w:szCs w:val="24"/>
            </w:rPr>
            <m:t>=</m:t>
          </m:r>
          <m:rad>
            <m:radPr>
              <m:degHide m:val="on"/>
              <m:ctrlPr>
                <w:rPr>
                  <w:rFonts w:ascii="Cambria Math" w:hAnsi="Cambria Math" w:cs="Times New Roman"/>
                  <w:b/>
                  <w:i/>
                  <w:color w:val="000000"/>
                  <w:sz w:val="24"/>
                  <w:szCs w:val="24"/>
                </w:rPr>
              </m:ctrlPr>
            </m:radPr>
            <m:deg/>
            <m:e>
              <m:d>
                <m:dPr>
                  <m:ctrlPr>
                    <w:rPr>
                      <w:rFonts w:ascii="Cambria Math" w:hAnsi="Cambria Math" w:cs="Times New Roman"/>
                      <w:b/>
                      <w:i/>
                      <w:color w:val="000000"/>
                      <w:sz w:val="24"/>
                      <w:szCs w:val="24"/>
                    </w:rPr>
                  </m:ctrlPr>
                </m:dPr>
                <m:e>
                  <m:r>
                    <m:rPr>
                      <m:sty m:val="bi"/>
                    </m:rPr>
                    <w:rPr>
                      <w:rFonts w:ascii="Cambria Math" w:hAnsi="Cambria Math" w:cs="Times New Roman"/>
                      <w:color w:val="000000"/>
                      <w:sz w:val="24"/>
                      <w:szCs w:val="24"/>
                    </w:rPr>
                    <m:t>R+jωL</m:t>
                  </m:r>
                </m:e>
              </m:d>
              <m:d>
                <m:dPr>
                  <m:ctrlPr>
                    <w:rPr>
                      <w:rFonts w:ascii="Cambria Math" w:hAnsi="Cambria Math" w:cs="Times New Roman"/>
                      <w:b/>
                      <w:i/>
                      <w:color w:val="000000"/>
                      <w:sz w:val="24"/>
                      <w:szCs w:val="24"/>
                    </w:rPr>
                  </m:ctrlPr>
                </m:dPr>
                <m:e>
                  <m:r>
                    <m:rPr>
                      <m:sty m:val="bi"/>
                    </m:rPr>
                    <w:rPr>
                      <w:rFonts w:ascii="Cambria Math" w:hAnsi="Cambria Math" w:cs="Times New Roman"/>
                      <w:color w:val="000000"/>
                      <w:sz w:val="24"/>
                      <w:szCs w:val="24"/>
                    </w:rPr>
                    <m:t>G+jωC</m:t>
                  </m:r>
                </m:e>
              </m:d>
            </m:e>
          </m:rad>
          <m:r>
            <m:rPr>
              <m:sty m:val="bi"/>
            </m:rPr>
            <w:rPr>
              <w:rFonts w:ascii="Cambria Math" w:hAnsi="Cambria Math" w:cs="Times New Roman"/>
              <w:color w:val="000000"/>
              <w:sz w:val="24"/>
              <w:szCs w:val="24"/>
            </w:rPr>
            <m:t>=α+jβ</m:t>
          </m:r>
        </m:oMath>
      </m:oMathPara>
    </w:p>
    <w:p w:rsidR="00FE4826" w:rsidRPr="00FE4826" w:rsidRDefault="00FE4826" w:rsidP="00FE4826">
      <w:pPr>
        <w:autoSpaceDE w:val="0"/>
        <w:autoSpaceDN w:val="0"/>
        <w:adjustRightInd w:val="0"/>
        <w:spacing w:after="0" w:line="240" w:lineRule="auto"/>
        <w:rPr>
          <w:rFonts w:ascii="Times New Roman" w:hAnsi="Times New Roman" w:cs="Times New Roman"/>
          <w:color w:val="009B9B"/>
          <w:sz w:val="24"/>
          <w:szCs w:val="24"/>
        </w:rPr>
      </w:pPr>
      <w:r>
        <w:rPr>
          <w:rFonts w:ascii="Times New Roman" w:hAnsi="Times New Roman" w:cs="Times New Roman"/>
          <w:b/>
          <w:color w:val="000000"/>
          <w:sz w:val="24"/>
          <w:szCs w:val="24"/>
        </w:rPr>
        <w:t xml:space="preserve">α  -  </w:t>
      </w:r>
      <w:r w:rsidRPr="00FE4826">
        <w:rPr>
          <w:rFonts w:ascii="Times New Roman" w:hAnsi="Times New Roman" w:cs="Times New Roman"/>
          <w:sz w:val="24"/>
          <w:szCs w:val="24"/>
        </w:rPr>
        <w:t>merný útlm</w:t>
      </w:r>
      <w:r w:rsidRPr="008321DC">
        <w:rPr>
          <w:rFonts w:ascii="Times New Roman" w:hAnsi="Times New Roman" w:cs="Times New Roman"/>
          <w:color w:val="009B9B"/>
          <w:sz w:val="24"/>
          <w:szCs w:val="24"/>
        </w:rPr>
        <w:t xml:space="preserve"> </w:t>
      </w:r>
      <w:r w:rsidRPr="00FE4826">
        <w:rPr>
          <w:rFonts w:ascii="Times New Roman" w:hAnsi="Times New Roman" w:cs="Times New Roman"/>
          <w:sz w:val="24"/>
          <w:szCs w:val="24"/>
        </w:rPr>
        <w:t>(dB/km)</w:t>
      </w:r>
    </w:p>
    <w:p w:rsidR="00FE4826" w:rsidRDefault="00FE4826" w:rsidP="00FE4826">
      <w:pPr>
        <w:autoSpaceDE w:val="0"/>
        <w:autoSpaceDN w:val="0"/>
        <w:adjustRightInd w:val="0"/>
        <w:spacing w:after="0" w:line="240" w:lineRule="auto"/>
        <w:rPr>
          <w:rFonts w:ascii="Times New Roman" w:hAnsi="Times New Roman" w:cs="Times New Roman"/>
          <w:sz w:val="24"/>
          <w:szCs w:val="24"/>
        </w:rPr>
      </w:pPr>
      <w:r w:rsidRPr="00FE4826">
        <w:rPr>
          <w:rFonts w:ascii="Times New Roman" w:hAnsi="Times New Roman" w:cs="Times New Roman"/>
          <w:b/>
          <w:sz w:val="24"/>
          <w:szCs w:val="24"/>
        </w:rPr>
        <w:t>β</w:t>
      </w:r>
      <w:r w:rsidRPr="00FE4826">
        <w:rPr>
          <w:rFonts w:ascii="Times New Roman" w:hAnsi="Times New Roman" w:cs="Times New Roman"/>
          <w:sz w:val="24"/>
          <w:szCs w:val="24"/>
        </w:rPr>
        <w:t xml:space="preserve">  -</w:t>
      </w:r>
      <w:r>
        <w:rPr>
          <w:rFonts w:ascii="Times New Roman" w:hAnsi="Times New Roman" w:cs="Times New Roman"/>
          <w:sz w:val="24"/>
          <w:szCs w:val="24"/>
        </w:rPr>
        <w:t xml:space="preserve">  me</w:t>
      </w:r>
      <w:r w:rsidRPr="00FE4826">
        <w:rPr>
          <w:rFonts w:ascii="Times New Roman" w:hAnsi="Times New Roman" w:cs="Times New Roman"/>
          <w:sz w:val="24"/>
          <w:szCs w:val="24"/>
        </w:rPr>
        <w:t>rný fázový posun (rad/km)</w:t>
      </w:r>
      <w:r>
        <w:rPr>
          <w:rFonts w:ascii="Times New Roman" w:hAnsi="Times New Roman" w:cs="Times New Roman"/>
          <w:sz w:val="24"/>
          <w:szCs w:val="24"/>
        </w:rPr>
        <w:t xml:space="preserve"> – udáva oneskorenie fázy šíriacej sa vlny na jednotku dĺžky. Oneskorenie fáze o 2π nastane vo vzdialenosti jednej dĺžky vlny</w:t>
      </w:r>
      <w:r w:rsidR="00196020">
        <w:rPr>
          <w:rFonts w:ascii="Times New Roman" w:hAnsi="Times New Roman" w:cs="Times New Roman"/>
          <w:sz w:val="24"/>
          <w:szCs w:val="24"/>
        </w:rPr>
        <w:t xml:space="preserve"> λ:</w:t>
      </w:r>
    </w:p>
    <w:p w:rsidR="00196020" w:rsidRDefault="00196020" w:rsidP="00FE4826">
      <w:pPr>
        <w:autoSpaceDE w:val="0"/>
        <w:autoSpaceDN w:val="0"/>
        <w:adjustRightInd w:val="0"/>
        <w:spacing w:after="0" w:line="240" w:lineRule="auto"/>
        <w:rPr>
          <w:rFonts w:ascii="Times New Roman" w:hAnsi="Times New Roman" w:cs="Times New Roman"/>
          <w:b/>
          <w:sz w:val="24"/>
          <w:szCs w:val="24"/>
        </w:rPr>
      </w:pPr>
      <m:oMathPara>
        <m:oMath>
          <m:r>
            <m:rPr>
              <m:sty m:val="bi"/>
            </m:rPr>
            <w:rPr>
              <w:rFonts w:ascii="Cambria Math" w:hAnsi="Cambria Math" w:cs="Times New Roman"/>
              <w:sz w:val="24"/>
              <w:szCs w:val="24"/>
            </w:rPr>
            <m:t>βλ=2</m:t>
          </m:r>
          <m:r>
            <m:rPr>
              <m:sty m:val="bi"/>
            </m:rPr>
            <w:rPr>
              <w:rFonts w:ascii="Cambria Math" w:hAnsi="Cambria Math" w:cs="Times New Roman"/>
              <w:sz w:val="24"/>
              <w:szCs w:val="24"/>
            </w:rPr>
            <m:t>π→λ=</m:t>
          </m:r>
          <m:f>
            <m:fPr>
              <m:ctrlPr>
                <w:rPr>
                  <w:rFonts w:ascii="Cambria Math" w:hAnsi="Cambria Math" w:cs="Times New Roman"/>
                  <w:b/>
                  <w:i/>
                  <w:sz w:val="24"/>
                  <w:szCs w:val="24"/>
                </w:rPr>
              </m:ctrlPr>
            </m:fPr>
            <m:num>
              <m:r>
                <m:rPr>
                  <m:sty m:val="bi"/>
                </m:rPr>
                <w:rPr>
                  <w:rFonts w:ascii="Cambria Math" w:hAnsi="Cambria Math" w:cs="Times New Roman"/>
                  <w:sz w:val="24"/>
                  <w:szCs w:val="24"/>
                </w:rPr>
                <m:t>2</m:t>
              </m:r>
              <m:r>
                <m:rPr>
                  <m:sty m:val="bi"/>
                </m:rPr>
                <w:rPr>
                  <w:rFonts w:ascii="Cambria Math" w:hAnsi="Cambria Math" w:cs="Times New Roman"/>
                  <w:sz w:val="24"/>
                  <w:szCs w:val="24"/>
                </w:rPr>
                <m:t>π</m:t>
              </m:r>
            </m:num>
            <m:den>
              <m:r>
                <m:rPr>
                  <m:sty m:val="bi"/>
                </m:rPr>
                <w:rPr>
                  <w:rFonts w:ascii="Cambria Math" w:hAnsi="Cambria Math" w:cs="Times New Roman"/>
                  <w:sz w:val="24"/>
                  <w:szCs w:val="24"/>
                </w:rPr>
                <m:t>β</m:t>
              </m:r>
            </m:den>
          </m:f>
        </m:oMath>
      </m:oMathPara>
    </w:p>
    <w:p w:rsidR="00196020" w:rsidRDefault="00196020" w:rsidP="00FE48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Rýchlosť </w:t>
      </w:r>
      <w:r w:rsidRPr="00196020">
        <w:rPr>
          <w:rFonts w:ascii="Times New Roman" w:hAnsi="Times New Roman" w:cs="Times New Roman"/>
          <w:sz w:val="24"/>
          <w:szCs w:val="24"/>
        </w:rPr>
        <w:t>šíriacej</w:t>
      </w:r>
      <w:r>
        <w:rPr>
          <w:rFonts w:ascii="Times New Roman" w:hAnsi="Times New Roman" w:cs="Times New Roman"/>
          <w:sz w:val="24"/>
          <w:szCs w:val="24"/>
        </w:rPr>
        <w:t xml:space="preserve"> sa fázy postupujúcej harmonickej je daná fázovou rýchlosťou šírenia </w:t>
      </w:r>
      <w:proofErr w:type="spellStart"/>
      <w:r>
        <w:rPr>
          <w:rFonts w:ascii="Times New Roman" w:hAnsi="Times New Roman" w:cs="Times New Roman"/>
          <w:sz w:val="24"/>
          <w:szCs w:val="24"/>
        </w:rPr>
        <w:t>v</w:t>
      </w:r>
      <w:r>
        <w:rPr>
          <w:rFonts w:ascii="Times New Roman" w:hAnsi="Times New Roman" w:cs="Times New Roman"/>
          <w:sz w:val="24"/>
          <w:szCs w:val="24"/>
          <w:vertAlign w:val="subscript"/>
        </w:rPr>
        <w:t>f</w:t>
      </w:r>
      <w:proofErr w:type="spellEnd"/>
      <w:r>
        <w:rPr>
          <w:rFonts w:ascii="Times New Roman" w:hAnsi="Times New Roman" w:cs="Times New Roman"/>
          <w:sz w:val="24"/>
          <w:szCs w:val="24"/>
        </w:rPr>
        <w:t>, pre ktorú platí:</w:t>
      </w:r>
    </w:p>
    <w:p w:rsidR="00196020" w:rsidRPr="00E20017" w:rsidRDefault="00206CCA" w:rsidP="00196020">
      <w:pPr>
        <w:autoSpaceDE w:val="0"/>
        <w:autoSpaceDN w:val="0"/>
        <w:adjustRightInd w:val="0"/>
        <w:spacing w:after="0" w:line="240" w:lineRule="auto"/>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f</m:t>
              </m:r>
            </m:sub>
          </m:sSub>
          <m:r>
            <w:rPr>
              <w:rFonts w:ascii="Cambria Math" w:hAnsi="Cambria Math" w:cs="Times New Roman"/>
              <w:sz w:val="24"/>
              <w:szCs w:val="24"/>
            </w:rPr>
            <m:t>=</m:t>
          </m:r>
          <m:f>
            <m:fPr>
              <m:ctrlPr>
                <w:rPr>
                  <w:rFonts w:ascii="Cambria Math" w:hAnsi="Cambria Math" w:cs="Times New Roman"/>
                  <w:i/>
                  <w:sz w:val="24"/>
                  <w:szCs w:val="24"/>
                </w:rPr>
              </m:ctrlPr>
            </m:fPr>
            <m:num>
              <m:r>
                <m:rPr>
                  <m:sty m:val="bi"/>
                </m:rPr>
                <w:rPr>
                  <w:rFonts w:ascii="Cambria Math" w:hAnsi="Cambria Math" w:cs="Times New Roman"/>
                  <w:sz w:val="24"/>
                  <w:szCs w:val="24"/>
                </w:rPr>
                <m:t>λ</m:t>
              </m:r>
            </m:num>
            <m:den>
              <m:r>
                <w:rPr>
                  <w:rFonts w:ascii="Cambria Math" w:hAnsi="Cambria Math" w:cs="Times New Roman"/>
                  <w:sz w:val="24"/>
                  <w:szCs w:val="24"/>
                </w:rPr>
                <m:t>T</m:t>
              </m:r>
            </m:den>
          </m:f>
          <m:r>
            <w:rPr>
              <w:rFonts w:ascii="Cambria Math" w:hAnsi="Cambria Math" w:cs="Times New Roman"/>
              <w:sz w:val="24"/>
              <w:szCs w:val="24"/>
            </w:rPr>
            <m:t>=</m:t>
          </m:r>
          <m:r>
            <m:rPr>
              <m:sty m:val="bi"/>
            </m:rPr>
            <w:rPr>
              <w:rFonts w:ascii="Cambria Math" w:hAnsi="Cambria Math" w:cs="Times New Roman"/>
              <w:sz w:val="24"/>
              <w:szCs w:val="24"/>
            </w:rPr>
            <m:t>λf=</m:t>
          </m:r>
          <m:f>
            <m:fPr>
              <m:ctrlPr>
                <w:rPr>
                  <w:rFonts w:ascii="Cambria Math" w:hAnsi="Cambria Math" w:cs="Times New Roman"/>
                  <w:b/>
                  <w:i/>
                  <w:sz w:val="24"/>
                  <w:szCs w:val="24"/>
                </w:rPr>
              </m:ctrlPr>
            </m:fPr>
            <m:num>
              <m:r>
                <m:rPr>
                  <m:sty m:val="bi"/>
                </m:rPr>
                <w:rPr>
                  <w:rFonts w:ascii="Cambria Math" w:hAnsi="Cambria Math" w:cs="Times New Roman"/>
                  <w:sz w:val="24"/>
                  <w:szCs w:val="24"/>
                </w:rPr>
                <m:t>2</m:t>
              </m:r>
              <m:r>
                <m:rPr>
                  <m:sty m:val="bi"/>
                </m:rPr>
                <w:rPr>
                  <w:rFonts w:ascii="Cambria Math" w:hAnsi="Cambria Math" w:cs="Times New Roman"/>
                  <w:sz w:val="24"/>
                  <w:szCs w:val="24"/>
                </w:rPr>
                <m:t>πf</m:t>
              </m:r>
            </m:num>
            <m:den>
              <m:r>
                <m:rPr>
                  <m:sty m:val="bi"/>
                </m:rPr>
                <w:rPr>
                  <w:rFonts w:ascii="Cambria Math" w:hAnsi="Cambria Math" w:cs="Times New Roman"/>
                  <w:sz w:val="24"/>
                  <w:szCs w:val="24"/>
                </w:rPr>
                <m:t>β</m:t>
              </m:r>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ω</m:t>
              </m:r>
            </m:num>
            <m:den>
              <m:r>
                <m:rPr>
                  <m:sty m:val="bi"/>
                </m:rPr>
                <w:rPr>
                  <w:rFonts w:ascii="Cambria Math" w:hAnsi="Cambria Math" w:cs="Times New Roman"/>
                  <w:sz w:val="24"/>
                  <w:szCs w:val="24"/>
                </w:rPr>
                <m:t>β</m:t>
              </m:r>
            </m:den>
          </m:f>
          <m:r>
            <m:rPr>
              <m:sty m:val="bi"/>
            </m:rPr>
            <w:rPr>
              <w:rFonts w:ascii="Cambria Math" w:hAnsi="Cambria Math" w:cs="Times New Roman"/>
              <w:sz w:val="24"/>
              <w:szCs w:val="24"/>
            </w:rPr>
            <m:t xml:space="preserve">    </m:t>
          </m:r>
          <m:r>
            <w:rPr>
              <w:rFonts w:ascii="Cambria Math" w:hAnsi="Cambria Math" w:cs="Times New Roman"/>
              <w:sz w:val="24"/>
              <w:szCs w:val="24"/>
            </w:rPr>
            <m:t>(km.</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-1</m:t>
              </m:r>
            </m:sup>
          </m:sSup>
          <m:r>
            <w:rPr>
              <w:rFonts w:ascii="Cambria Math" w:hAnsi="Cambria Math" w:cs="Times New Roman"/>
              <w:sz w:val="24"/>
              <w:szCs w:val="24"/>
            </w:rPr>
            <m:t>)</m:t>
          </m:r>
        </m:oMath>
      </m:oMathPara>
    </w:p>
    <w:p w:rsidR="00196020" w:rsidRPr="00196020" w:rsidRDefault="00196020" w:rsidP="00FE4826">
      <w:pPr>
        <w:autoSpaceDE w:val="0"/>
        <w:autoSpaceDN w:val="0"/>
        <w:adjustRightInd w:val="0"/>
        <w:spacing w:after="0" w:line="240" w:lineRule="auto"/>
        <w:rPr>
          <w:rFonts w:ascii="Times New Roman" w:hAnsi="Times New Roman" w:cs="Times New Roman"/>
          <w:sz w:val="24"/>
          <w:szCs w:val="24"/>
        </w:rPr>
      </w:pPr>
    </w:p>
    <w:p w:rsidR="00FE4826" w:rsidRPr="00FE4826" w:rsidRDefault="00FE4826" w:rsidP="00FE4826">
      <w:pPr>
        <w:autoSpaceDE w:val="0"/>
        <w:autoSpaceDN w:val="0"/>
        <w:adjustRightInd w:val="0"/>
        <w:spacing w:after="0" w:line="240" w:lineRule="auto"/>
        <w:rPr>
          <w:rFonts w:ascii="Times New Roman" w:hAnsi="Times New Roman" w:cs="Times New Roman"/>
          <w:sz w:val="24"/>
          <w:szCs w:val="24"/>
        </w:rPr>
      </w:pPr>
    </w:p>
    <w:p w:rsidR="00FE4826" w:rsidRPr="00FE4826" w:rsidRDefault="00FE4826" w:rsidP="008321DC">
      <w:pPr>
        <w:autoSpaceDE w:val="0"/>
        <w:autoSpaceDN w:val="0"/>
        <w:adjustRightInd w:val="0"/>
        <w:spacing w:after="0" w:line="240" w:lineRule="auto"/>
        <w:rPr>
          <w:rFonts w:ascii="Times New Roman" w:hAnsi="Times New Roman" w:cs="Times New Roman"/>
          <w:b/>
          <w:color w:val="000000"/>
          <w:sz w:val="24"/>
          <w:szCs w:val="24"/>
        </w:rPr>
      </w:pPr>
    </w:p>
    <w:p w:rsidR="008321DC" w:rsidRPr="00FA52F9" w:rsidRDefault="008321DC" w:rsidP="008321DC">
      <w:pPr>
        <w:spacing w:after="0"/>
        <w:rPr>
          <w:rFonts w:ascii="Times New Roman" w:hAnsi="Times New Roman" w:cs="Times New Roman"/>
          <w:b/>
          <w:color w:val="00B050"/>
          <w:sz w:val="24"/>
          <w:szCs w:val="24"/>
        </w:rPr>
      </w:pPr>
    </w:p>
    <w:p w:rsidR="00FE3AD7" w:rsidRPr="00FA52F9" w:rsidRDefault="00FE3AD7">
      <w:pPr>
        <w:rPr>
          <w:rFonts w:ascii="Times New Roman" w:hAnsi="Times New Roman" w:cs="Times New Roman"/>
          <w:b/>
          <w:color w:val="00B050"/>
          <w:sz w:val="24"/>
          <w:szCs w:val="24"/>
        </w:rPr>
      </w:pPr>
    </w:p>
    <w:p w:rsidR="00306301" w:rsidRDefault="00306301">
      <w:pPr>
        <w:rPr>
          <w:rFonts w:ascii="Times New Roman" w:hAnsi="Times New Roman" w:cs="Times New Roman"/>
          <w:b/>
          <w:color w:val="FF0000"/>
          <w:sz w:val="24"/>
          <w:szCs w:val="24"/>
        </w:rPr>
      </w:pPr>
    </w:p>
    <w:p w:rsidR="00306301" w:rsidRDefault="00306301">
      <w:pPr>
        <w:rPr>
          <w:rFonts w:ascii="Times New Roman" w:hAnsi="Times New Roman" w:cs="Times New Roman"/>
          <w:b/>
          <w:color w:val="FF0000"/>
          <w:sz w:val="24"/>
          <w:szCs w:val="24"/>
        </w:rPr>
      </w:pPr>
    </w:p>
    <w:p w:rsidR="00306301" w:rsidRDefault="00306301">
      <w:pPr>
        <w:rPr>
          <w:rFonts w:ascii="Times New Roman" w:hAnsi="Times New Roman" w:cs="Times New Roman"/>
          <w:b/>
          <w:color w:val="FF0000"/>
          <w:sz w:val="24"/>
          <w:szCs w:val="24"/>
        </w:rPr>
      </w:pPr>
    </w:p>
    <w:p w:rsidR="00306301" w:rsidRDefault="00306301">
      <w:pPr>
        <w:rPr>
          <w:rFonts w:ascii="Times New Roman" w:hAnsi="Times New Roman" w:cs="Times New Roman"/>
          <w:b/>
          <w:color w:val="FF0000"/>
          <w:sz w:val="24"/>
          <w:szCs w:val="24"/>
        </w:rPr>
      </w:pPr>
    </w:p>
    <w:p w:rsidR="00306301" w:rsidRDefault="00306301">
      <w:pPr>
        <w:rPr>
          <w:rFonts w:ascii="Times New Roman" w:hAnsi="Times New Roman" w:cs="Times New Roman"/>
          <w:b/>
          <w:color w:val="FF0000"/>
          <w:sz w:val="24"/>
          <w:szCs w:val="24"/>
        </w:rPr>
      </w:pPr>
    </w:p>
    <w:p w:rsidR="00306301" w:rsidRDefault="00306301">
      <w:pPr>
        <w:rPr>
          <w:rFonts w:ascii="Times New Roman" w:hAnsi="Times New Roman" w:cs="Times New Roman"/>
          <w:b/>
          <w:color w:val="FF0000"/>
          <w:sz w:val="24"/>
          <w:szCs w:val="24"/>
        </w:rPr>
      </w:pPr>
    </w:p>
    <w:p w:rsidR="00306301" w:rsidRDefault="00306301">
      <w:pPr>
        <w:rPr>
          <w:rFonts w:ascii="Times New Roman" w:hAnsi="Times New Roman" w:cs="Times New Roman"/>
          <w:b/>
          <w:color w:val="FF0000"/>
          <w:sz w:val="24"/>
          <w:szCs w:val="24"/>
        </w:rPr>
      </w:pPr>
    </w:p>
    <w:p w:rsidR="00306301" w:rsidRDefault="00306301">
      <w:pPr>
        <w:rPr>
          <w:rFonts w:ascii="Times New Roman" w:hAnsi="Times New Roman" w:cs="Times New Roman"/>
          <w:b/>
          <w:color w:val="FF0000"/>
          <w:sz w:val="24"/>
          <w:szCs w:val="24"/>
        </w:rPr>
      </w:pPr>
    </w:p>
    <w:p w:rsidR="00306301" w:rsidRDefault="00306301">
      <w:pPr>
        <w:rPr>
          <w:rFonts w:ascii="Times New Roman" w:hAnsi="Times New Roman" w:cs="Times New Roman"/>
          <w:b/>
          <w:color w:val="FF0000"/>
          <w:sz w:val="24"/>
          <w:szCs w:val="24"/>
        </w:rPr>
      </w:pPr>
    </w:p>
    <w:p w:rsidR="00306301" w:rsidRDefault="00306301">
      <w:pPr>
        <w:rPr>
          <w:rFonts w:ascii="Times New Roman" w:hAnsi="Times New Roman" w:cs="Times New Roman"/>
          <w:b/>
          <w:color w:val="FF0000"/>
          <w:sz w:val="24"/>
          <w:szCs w:val="24"/>
        </w:rPr>
      </w:pPr>
    </w:p>
    <w:p w:rsidR="00306301" w:rsidRDefault="00306301">
      <w:pPr>
        <w:rPr>
          <w:rFonts w:ascii="Times New Roman" w:hAnsi="Times New Roman" w:cs="Times New Roman"/>
          <w:b/>
          <w:color w:val="FF0000"/>
          <w:sz w:val="24"/>
          <w:szCs w:val="24"/>
        </w:rPr>
      </w:pPr>
    </w:p>
    <w:p w:rsidR="00306301" w:rsidRDefault="00306301">
      <w:pPr>
        <w:rPr>
          <w:rFonts w:ascii="Times New Roman" w:hAnsi="Times New Roman" w:cs="Times New Roman"/>
          <w:b/>
          <w:color w:val="FF0000"/>
          <w:sz w:val="24"/>
          <w:szCs w:val="24"/>
        </w:rPr>
      </w:pPr>
    </w:p>
    <w:p w:rsidR="0031362B" w:rsidRPr="0031362B" w:rsidRDefault="00306301" w:rsidP="0031362B">
      <w:pPr>
        <w:rPr>
          <w:rFonts w:ascii="Comic Sans MS" w:hAnsi="Comic Sans MS"/>
          <w:b/>
          <w:color w:val="FF0000"/>
        </w:rPr>
      </w:pPr>
      <w:r>
        <w:rPr>
          <w:rFonts w:ascii="Times New Roman" w:hAnsi="Times New Roman" w:cs="Times New Roman"/>
          <w:sz w:val="24"/>
          <w:szCs w:val="24"/>
        </w:rPr>
        <w:t>Teoretický úvod k cvičeniu č.10:</w:t>
      </w:r>
      <w:r w:rsidR="004216BF" w:rsidRPr="004216BF">
        <w:rPr>
          <w:rFonts w:ascii="Comic Sans MS" w:hAnsi="Comic Sans MS"/>
        </w:rPr>
        <w:t xml:space="preserve"> </w:t>
      </w:r>
      <w:r w:rsidR="004216BF" w:rsidRPr="004216BF">
        <w:rPr>
          <w:rFonts w:ascii="Comic Sans MS" w:hAnsi="Comic Sans MS"/>
          <w:b/>
          <w:color w:val="FF0000"/>
        </w:rPr>
        <w:t>Meranie vlastností bipolárnych logických obvodov</w:t>
      </w:r>
    </w:p>
    <w:p w:rsidR="0031362B" w:rsidRDefault="0031362B" w:rsidP="0031362B">
      <w:pPr>
        <w:pStyle w:val="Styl1"/>
        <w:jc w:val="both"/>
        <w:rPr>
          <w:rFonts w:ascii="Times New Roman" w:hAnsi="Times New Roman"/>
          <w:b/>
        </w:rPr>
      </w:pPr>
      <w:r>
        <w:rPr>
          <w:rFonts w:ascii="Times New Roman" w:hAnsi="Times New Roman"/>
          <w:b/>
        </w:rPr>
        <w:t>Rozdelenie logických obvodov.</w:t>
      </w:r>
    </w:p>
    <w:p w:rsidR="0031362B" w:rsidRDefault="0031362B" w:rsidP="0031362B">
      <w:pPr>
        <w:pStyle w:val="Styl1"/>
        <w:jc w:val="both"/>
        <w:rPr>
          <w:rFonts w:ascii="Times New Roman" w:hAnsi="Times New Roman"/>
          <w:b/>
        </w:rPr>
      </w:pPr>
    </w:p>
    <w:p w:rsidR="0031362B" w:rsidRDefault="0031362B" w:rsidP="0031362B">
      <w:pPr>
        <w:pStyle w:val="Styl1"/>
        <w:jc w:val="both"/>
        <w:rPr>
          <w:rFonts w:ascii="Times New Roman" w:hAnsi="Times New Roman"/>
        </w:rPr>
      </w:pPr>
      <w:r>
        <w:rPr>
          <w:rFonts w:ascii="Times New Roman" w:hAnsi="Times New Roman"/>
        </w:rPr>
        <w:t xml:space="preserve">Za logické obvody považujeme také zapojenia, ktoré vykonávajú logické funkcie. Postup vyhľadávania logickej funkcie sa nazýva logická operácia. Z hľadiska funkcie delíme logické obvody na </w:t>
      </w:r>
      <w:r>
        <w:rPr>
          <w:rFonts w:ascii="Times New Roman" w:hAnsi="Times New Roman"/>
          <w:b/>
          <w:bCs/>
          <w:i/>
        </w:rPr>
        <w:t>kombinačné a sekvenčné</w:t>
      </w:r>
      <w:r>
        <w:rPr>
          <w:rFonts w:ascii="Times New Roman" w:hAnsi="Times New Roman"/>
        </w:rPr>
        <w:t>.</w:t>
      </w:r>
    </w:p>
    <w:p w:rsidR="0031362B" w:rsidRDefault="0031362B" w:rsidP="0031362B">
      <w:pPr>
        <w:pStyle w:val="Styl1"/>
        <w:jc w:val="both"/>
        <w:rPr>
          <w:rFonts w:ascii="Times New Roman" w:hAnsi="Times New Roman"/>
          <w:b/>
        </w:rPr>
      </w:pPr>
    </w:p>
    <w:p w:rsidR="0031362B" w:rsidRPr="0031362B" w:rsidRDefault="0031362B" w:rsidP="0031362B">
      <w:pPr>
        <w:spacing w:after="0"/>
        <w:jc w:val="both"/>
        <w:rPr>
          <w:rFonts w:ascii="Times New Roman" w:hAnsi="Times New Roman" w:cs="Times New Roman"/>
          <w:b/>
          <w:sz w:val="24"/>
          <w:szCs w:val="24"/>
        </w:rPr>
      </w:pPr>
      <w:r w:rsidRPr="0031362B">
        <w:rPr>
          <w:rFonts w:ascii="Times New Roman" w:hAnsi="Times New Roman" w:cs="Times New Roman"/>
          <w:b/>
          <w:sz w:val="24"/>
          <w:szCs w:val="24"/>
        </w:rPr>
        <w:t>Kombinačné logické obvody.</w:t>
      </w:r>
      <w:r w:rsidRPr="0031362B">
        <w:rPr>
          <w:rFonts w:ascii="Times New Roman" w:hAnsi="Times New Roman" w:cs="Times New Roman"/>
          <w:sz w:val="24"/>
          <w:szCs w:val="24"/>
        </w:rPr>
        <w:tab/>
      </w:r>
    </w:p>
    <w:p w:rsidR="0031362B" w:rsidRPr="0031362B" w:rsidRDefault="0031362B" w:rsidP="0031362B">
      <w:pPr>
        <w:tabs>
          <w:tab w:val="left" w:pos="567"/>
        </w:tabs>
        <w:spacing w:after="0"/>
        <w:jc w:val="both"/>
        <w:rPr>
          <w:rFonts w:ascii="Times New Roman" w:hAnsi="Times New Roman" w:cs="Times New Roman"/>
          <w:sz w:val="24"/>
          <w:szCs w:val="24"/>
        </w:rPr>
      </w:pPr>
      <w:r w:rsidRPr="0031362B">
        <w:rPr>
          <w:rFonts w:ascii="Times New Roman" w:hAnsi="Times New Roman" w:cs="Times New Roman"/>
          <w:sz w:val="24"/>
          <w:szCs w:val="24"/>
        </w:rPr>
        <w:t xml:space="preserve">Kombinačné logické funkcie sú funkcie, ktoré závisia len na okamžitých kombináciách </w:t>
      </w:r>
      <w:proofErr w:type="spellStart"/>
      <w:r w:rsidRPr="0031362B">
        <w:rPr>
          <w:rFonts w:ascii="Times New Roman" w:hAnsi="Times New Roman" w:cs="Times New Roman"/>
          <w:sz w:val="24"/>
          <w:szCs w:val="24"/>
        </w:rPr>
        <w:t>pravdivostných</w:t>
      </w:r>
      <w:proofErr w:type="spellEnd"/>
      <w:r w:rsidRPr="0031362B">
        <w:rPr>
          <w:rFonts w:ascii="Times New Roman" w:hAnsi="Times New Roman" w:cs="Times New Roman"/>
          <w:sz w:val="24"/>
          <w:szCs w:val="24"/>
        </w:rPr>
        <w:t xml:space="preserve"> hodnôt vstupných premenných. Z </w:t>
      </w:r>
      <w:proofErr w:type="spellStart"/>
      <w:r w:rsidRPr="0031362B">
        <w:rPr>
          <w:rFonts w:ascii="Times New Roman" w:hAnsi="Times New Roman" w:cs="Times New Roman"/>
          <w:sz w:val="24"/>
          <w:szCs w:val="24"/>
        </w:rPr>
        <w:t>De</w:t>
      </w:r>
      <w:proofErr w:type="spellEnd"/>
      <w:r w:rsidRPr="0031362B">
        <w:rPr>
          <w:rFonts w:ascii="Times New Roman" w:hAnsi="Times New Roman" w:cs="Times New Roman"/>
          <w:sz w:val="24"/>
          <w:szCs w:val="24"/>
        </w:rPr>
        <w:t xml:space="preserve"> </w:t>
      </w:r>
      <w:proofErr w:type="spellStart"/>
      <w:r w:rsidRPr="0031362B">
        <w:rPr>
          <w:rFonts w:ascii="Times New Roman" w:hAnsi="Times New Roman" w:cs="Times New Roman"/>
          <w:sz w:val="24"/>
          <w:szCs w:val="24"/>
        </w:rPr>
        <w:t>Morganových</w:t>
      </w:r>
      <w:proofErr w:type="spellEnd"/>
      <w:r w:rsidRPr="0031362B">
        <w:rPr>
          <w:rFonts w:ascii="Times New Roman" w:hAnsi="Times New Roman" w:cs="Times New Roman"/>
          <w:sz w:val="24"/>
          <w:szCs w:val="24"/>
        </w:rPr>
        <w:t xml:space="preserve"> zákonov vyplýva, že ten istý logický člen môže vykonávať logickú operáciu NAND alebo NOR podľa toho, ako sa definujú úrovne logického signálu. Ak hovoríme o logickom obvode NAND alebo NOR, rozumieme tým, že kladná napäťová úroveň je priradená ku </w:t>
      </w:r>
      <w:proofErr w:type="spellStart"/>
      <w:r w:rsidRPr="0031362B">
        <w:rPr>
          <w:rFonts w:ascii="Times New Roman" w:hAnsi="Times New Roman" w:cs="Times New Roman"/>
          <w:sz w:val="24"/>
          <w:szCs w:val="24"/>
        </w:rPr>
        <w:t>pravdivostnej</w:t>
      </w:r>
      <w:proofErr w:type="spellEnd"/>
      <w:r w:rsidRPr="0031362B">
        <w:rPr>
          <w:rFonts w:ascii="Times New Roman" w:hAnsi="Times New Roman" w:cs="Times New Roman"/>
          <w:sz w:val="24"/>
          <w:szCs w:val="24"/>
        </w:rPr>
        <w:t xml:space="preserve"> hodnote I.</w:t>
      </w:r>
    </w:p>
    <w:p w:rsidR="0031362B" w:rsidRPr="0031362B" w:rsidRDefault="0031362B" w:rsidP="0031362B">
      <w:pPr>
        <w:tabs>
          <w:tab w:val="left" w:pos="432"/>
          <w:tab w:val="left" w:pos="567"/>
        </w:tabs>
        <w:spacing w:after="0"/>
        <w:jc w:val="both"/>
        <w:rPr>
          <w:rFonts w:ascii="Times New Roman" w:hAnsi="Times New Roman" w:cs="Times New Roman"/>
          <w:i/>
          <w:sz w:val="24"/>
          <w:szCs w:val="24"/>
        </w:rPr>
      </w:pPr>
      <w:r w:rsidRPr="0031362B">
        <w:rPr>
          <w:rFonts w:ascii="Times New Roman" w:hAnsi="Times New Roman" w:cs="Times New Roman"/>
          <w:sz w:val="24"/>
          <w:szCs w:val="24"/>
        </w:rPr>
        <w:t xml:space="preserve">V praxi sa používa najčastejšie stavebnica zložená s </w:t>
      </w:r>
      <w:r w:rsidRPr="0031362B">
        <w:rPr>
          <w:rFonts w:ascii="Times New Roman" w:hAnsi="Times New Roman" w:cs="Times New Roman"/>
          <w:i/>
          <w:sz w:val="24"/>
          <w:szCs w:val="24"/>
        </w:rPr>
        <w:t>logických členov NAND</w:t>
      </w:r>
      <w:r w:rsidRPr="0031362B">
        <w:rPr>
          <w:rFonts w:ascii="Times New Roman" w:hAnsi="Times New Roman" w:cs="Times New Roman"/>
          <w:sz w:val="24"/>
          <w:szCs w:val="24"/>
        </w:rPr>
        <w:t xml:space="preserve"> s rôznymi počtami vstupov (2, 3, 4, 8), </w:t>
      </w:r>
      <w:r w:rsidRPr="0031362B">
        <w:rPr>
          <w:rFonts w:ascii="Times New Roman" w:hAnsi="Times New Roman" w:cs="Times New Roman"/>
          <w:i/>
          <w:sz w:val="24"/>
          <w:szCs w:val="24"/>
        </w:rPr>
        <w:t>NOR</w:t>
      </w:r>
      <w:r w:rsidRPr="0031362B">
        <w:rPr>
          <w:rFonts w:ascii="Times New Roman" w:hAnsi="Times New Roman" w:cs="Times New Roman"/>
          <w:sz w:val="24"/>
          <w:szCs w:val="24"/>
        </w:rPr>
        <w:t xml:space="preserve"> s dvomi vstupmi a </w:t>
      </w:r>
      <w:r w:rsidRPr="0031362B">
        <w:rPr>
          <w:rFonts w:ascii="Times New Roman" w:hAnsi="Times New Roman" w:cs="Times New Roman"/>
          <w:i/>
          <w:sz w:val="24"/>
          <w:szCs w:val="24"/>
        </w:rPr>
        <w:t>logického člena negácie (INVERT).Logické kombinačné obvody NAND/NAND</w:t>
      </w:r>
      <w:r w:rsidRPr="0031362B">
        <w:rPr>
          <w:rFonts w:ascii="Times New Roman" w:hAnsi="Times New Roman" w:cs="Times New Roman"/>
          <w:sz w:val="24"/>
          <w:szCs w:val="24"/>
        </w:rPr>
        <w:t xml:space="preserve"> sú obvody, kde sú použité len logické </w:t>
      </w:r>
      <w:r w:rsidRPr="0031362B">
        <w:rPr>
          <w:rFonts w:ascii="Times New Roman" w:hAnsi="Times New Roman" w:cs="Times New Roman"/>
          <w:sz w:val="24"/>
          <w:szCs w:val="24"/>
        </w:rPr>
        <w:lastRenderedPageBreak/>
        <w:t>členy NAND. Pri návrhu alebo analýze logických obvodov je potrebné mať  na pamäti predovšetkým:</w:t>
      </w:r>
    </w:p>
    <w:p w:rsidR="0031362B" w:rsidRPr="0031362B" w:rsidRDefault="0031362B" w:rsidP="0031362B">
      <w:pPr>
        <w:tabs>
          <w:tab w:val="left" w:pos="576"/>
        </w:tabs>
        <w:spacing w:after="0"/>
        <w:ind w:firstLine="288"/>
        <w:jc w:val="both"/>
        <w:rPr>
          <w:rFonts w:ascii="Times New Roman" w:hAnsi="Times New Roman" w:cs="Times New Roman"/>
          <w:sz w:val="24"/>
          <w:szCs w:val="24"/>
        </w:rPr>
      </w:pPr>
      <w:r w:rsidRPr="0031362B">
        <w:rPr>
          <w:rFonts w:ascii="Times New Roman" w:hAnsi="Times New Roman" w:cs="Times New Roman"/>
          <w:sz w:val="24"/>
          <w:szCs w:val="24"/>
        </w:rPr>
        <w:tab/>
        <w:t>-dvakrát negovaný signál má rovnaký logický význam ako signál bez negácie,</w:t>
      </w:r>
    </w:p>
    <w:p w:rsidR="0031362B" w:rsidRPr="0031362B" w:rsidRDefault="0031362B" w:rsidP="0031362B">
      <w:pPr>
        <w:tabs>
          <w:tab w:val="left" w:pos="576"/>
        </w:tabs>
        <w:spacing w:after="0"/>
        <w:jc w:val="both"/>
        <w:rPr>
          <w:rFonts w:ascii="Times New Roman" w:hAnsi="Times New Roman" w:cs="Times New Roman"/>
          <w:sz w:val="24"/>
          <w:szCs w:val="24"/>
        </w:rPr>
      </w:pPr>
      <w:r w:rsidRPr="0031362B">
        <w:rPr>
          <w:rFonts w:ascii="Times New Roman" w:hAnsi="Times New Roman" w:cs="Times New Roman"/>
          <w:sz w:val="24"/>
          <w:szCs w:val="24"/>
        </w:rPr>
        <w:tab/>
        <w:t xml:space="preserve">-dve rôzne značky logických členov môžu vyjadrovať rovnakú logickú operáciu. </w:t>
      </w:r>
    </w:p>
    <w:p w:rsidR="0031362B" w:rsidRPr="0031362B" w:rsidRDefault="0031362B" w:rsidP="0031362B">
      <w:pPr>
        <w:tabs>
          <w:tab w:val="left" w:pos="709"/>
        </w:tabs>
        <w:spacing w:after="0"/>
        <w:jc w:val="both"/>
        <w:rPr>
          <w:rFonts w:ascii="Times New Roman" w:hAnsi="Times New Roman" w:cs="Times New Roman"/>
          <w:sz w:val="24"/>
          <w:szCs w:val="24"/>
        </w:rPr>
      </w:pPr>
      <w:proofErr w:type="spellStart"/>
      <w:r w:rsidRPr="0031362B">
        <w:rPr>
          <w:rFonts w:ascii="Times New Roman" w:hAnsi="Times New Roman" w:cs="Times New Roman"/>
          <w:sz w:val="24"/>
          <w:szCs w:val="24"/>
        </w:rPr>
        <w:t>De</w:t>
      </w:r>
      <w:proofErr w:type="spellEnd"/>
      <w:r w:rsidRPr="0031362B">
        <w:rPr>
          <w:rFonts w:ascii="Times New Roman" w:hAnsi="Times New Roman" w:cs="Times New Roman"/>
          <w:sz w:val="24"/>
          <w:szCs w:val="24"/>
        </w:rPr>
        <w:t xml:space="preserve"> </w:t>
      </w:r>
      <w:proofErr w:type="spellStart"/>
      <w:r w:rsidRPr="0031362B">
        <w:rPr>
          <w:rFonts w:ascii="Times New Roman" w:hAnsi="Times New Roman" w:cs="Times New Roman"/>
          <w:sz w:val="24"/>
          <w:szCs w:val="24"/>
        </w:rPr>
        <w:t>Morganove</w:t>
      </w:r>
      <w:proofErr w:type="spellEnd"/>
      <w:r w:rsidRPr="0031362B">
        <w:rPr>
          <w:rFonts w:ascii="Times New Roman" w:hAnsi="Times New Roman" w:cs="Times New Roman"/>
          <w:sz w:val="24"/>
          <w:szCs w:val="24"/>
        </w:rPr>
        <w:t xml:space="preserve"> zákony umožňujú, pre každý výstup logického člena napísať logickú rovnicu. Logické funkcie privedené na vstupy logického člena v tvare dvojhodnotových logických signálov posudzujeme z hľadiska výstupu logického člena ako jednotlivé premenné. </w:t>
      </w:r>
    </w:p>
    <w:p w:rsidR="0031362B" w:rsidRDefault="0031362B" w:rsidP="0031362B">
      <w:pPr>
        <w:tabs>
          <w:tab w:val="left" w:pos="709"/>
        </w:tabs>
        <w:spacing w:after="0"/>
        <w:jc w:val="both"/>
        <w:rPr>
          <w:rFonts w:ascii="Times New Roman" w:hAnsi="Times New Roman" w:cs="Times New Roman"/>
          <w:sz w:val="24"/>
          <w:szCs w:val="24"/>
        </w:rPr>
      </w:pPr>
      <w:r w:rsidRPr="0031362B">
        <w:rPr>
          <w:rFonts w:ascii="Times New Roman" w:hAnsi="Times New Roman" w:cs="Times New Roman"/>
          <w:sz w:val="24"/>
          <w:szCs w:val="24"/>
        </w:rPr>
        <w:t>Pri navrhovaní kombinačného obvodu postupujeme od najzložitejšieho logického výrazu smerom od výstupu ku vstupom logického člena. Ak overujeme alebo analyzujeme logickú funkciu obvodov, ktoré v schéme nie sú popísané logickými rovnicami, postupujeme obrátene. Pri správnom postupe musia byť oba výsledky zhodné.</w:t>
      </w:r>
    </w:p>
    <w:p w:rsidR="0031362B" w:rsidRPr="0031362B" w:rsidRDefault="0031362B" w:rsidP="0031362B">
      <w:pPr>
        <w:tabs>
          <w:tab w:val="left" w:pos="709"/>
        </w:tabs>
        <w:spacing w:after="0"/>
        <w:jc w:val="both"/>
        <w:rPr>
          <w:rFonts w:ascii="Times New Roman" w:hAnsi="Times New Roman" w:cs="Times New Roman"/>
          <w:sz w:val="24"/>
          <w:szCs w:val="24"/>
        </w:rPr>
      </w:pPr>
      <w:r w:rsidRPr="0031362B">
        <w:rPr>
          <w:rFonts w:ascii="Times New Roman" w:hAnsi="Times New Roman" w:cs="Times New Roman"/>
          <w:sz w:val="24"/>
          <w:szCs w:val="24"/>
        </w:rPr>
        <w:t>Podobne sa postupuje aj pri návrhu logických obvodov NOR/NOR (pri konštrukcii máme k dispozícii len obvody NOR), NAND/NOR NOR (pri konštrukcii máme k dispozícii obvody NAND i NOR) i ďalších.</w:t>
      </w:r>
    </w:p>
    <w:p w:rsidR="0031362B" w:rsidRPr="0031362B" w:rsidRDefault="0031362B" w:rsidP="0031362B">
      <w:pPr>
        <w:tabs>
          <w:tab w:val="left" w:pos="567"/>
        </w:tabs>
        <w:jc w:val="both"/>
        <w:rPr>
          <w:rFonts w:ascii="Times New Roman" w:hAnsi="Times New Roman" w:cs="Times New Roman"/>
          <w:sz w:val="24"/>
          <w:szCs w:val="24"/>
        </w:rPr>
      </w:pPr>
      <w:r w:rsidRPr="0031362B">
        <w:rPr>
          <w:rFonts w:ascii="Times New Roman" w:hAnsi="Times New Roman" w:cs="Times New Roman"/>
          <w:sz w:val="24"/>
          <w:szCs w:val="24"/>
        </w:rPr>
        <w:t>Zhodnosť logických operácii  medzi rôznymi značkami logických členov :</w:t>
      </w:r>
    </w:p>
    <w:p w:rsidR="0031362B" w:rsidRPr="0031362B" w:rsidRDefault="0031362B" w:rsidP="0031362B">
      <w:pPr>
        <w:jc w:val="both"/>
        <w:rPr>
          <w:rFonts w:ascii="Times New Roman" w:hAnsi="Times New Roman" w:cs="Times New Roman"/>
          <w:b/>
          <w:sz w:val="24"/>
          <w:szCs w:val="24"/>
        </w:rPr>
      </w:pPr>
    </w:p>
    <w:p w:rsidR="0031362B" w:rsidRPr="0031362B" w:rsidRDefault="0031362B" w:rsidP="0031362B">
      <w:pPr>
        <w:jc w:val="both"/>
        <w:rPr>
          <w:rFonts w:ascii="Times New Roman" w:hAnsi="Times New Roman" w:cs="Times New Roman"/>
          <w:b/>
          <w:sz w:val="24"/>
          <w:szCs w:val="24"/>
        </w:rPr>
      </w:pPr>
    </w:p>
    <w:p w:rsidR="0031362B" w:rsidRPr="0031362B" w:rsidRDefault="00206CCA" w:rsidP="0031362B">
      <w:pPr>
        <w:jc w:val="both"/>
        <w:rPr>
          <w:rFonts w:ascii="Times New Roman" w:hAnsi="Times New Roman" w:cs="Times New Roman"/>
          <w:b/>
          <w:sz w:val="24"/>
          <w:szCs w:val="24"/>
        </w:rPr>
      </w:pPr>
      <w:r w:rsidRPr="00206CCA">
        <w:rPr>
          <w:rFonts w:ascii="Times New Roman" w:hAnsi="Times New Roman" w:cs="Times New Roman"/>
          <w:noProof/>
          <w:sz w:val="24"/>
          <w:szCs w:val="24"/>
        </w:rPr>
        <w:pict>
          <v:group id="_x0000_s1034" style="position:absolute;left:0;text-align:left;margin-left:23.75pt;margin-top:-53.25pt;width:440.25pt;height:139.85pt;z-index:251678720" coordsize="20000,20000" o:allowincell="f">
            <v:rect id="_x0000_s1035" style="position:absolute;top:17004;width:20000;height:2996" filled="f" stroked="f">
              <v:textbox inset="1pt,1pt,1pt,1pt">
                <w:txbxContent>
                  <w:p w:rsidR="00857461" w:rsidRDefault="00857461" w:rsidP="0031362B"/>
                </w:txbxContent>
              </v:textbox>
            </v:rect>
            <v:group id="_x0000_s1036" style="position:absolute;left:3984;width:11369;height:15231" coordorigin="-7,1" coordsize="20014,19997">
              <v:rect id="_x0000_s1037" style="position:absolute;left:9230;top:2122;width:1144;height:3042" filled="f" stroked="f">
                <v:textbox inset="1pt,1pt,1pt,1pt">
                  <w:txbxContent>
                    <w:p w:rsidR="00857461" w:rsidRDefault="00857461" w:rsidP="0031362B">
                      <w:pPr>
                        <w:rPr>
                          <w:rFonts w:ascii="Arial" w:hAnsi="Arial"/>
                          <w:sz w:val="28"/>
                        </w:rPr>
                      </w:pPr>
                      <w:r>
                        <w:rPr>
                          <w:rFonts w:ascii="Arial" w:hAnsi="Arial"/>
                          <w:sz w:val="28"/>
                        </w:rPr>
                        <w:sym w:font="Symbol" w:char="F0BA"/>
                      </w:r>
                    </w:p>
                  </w:txbxContent>
                </v:textbox>
              </v:rect>
              <v:rect id="_x0000_s1038" style="position:absolute;left:9110;top:13529;width:1144;height:3042" filled="f" stroked="f">
                <v:textbox inset="1pt,1pt,1pt,1pt">
                  <w:txbxContent>
                    <w:p w:rsidR="00857461" w:rsidRDefault="00857461" w:rsidP="0031362B">
                      <w:pPr>
                        <w:rPr>
                          <w:rFonts w:ascii="Arial" w:hAnsi="Arial"/>
                          <w:sz w:val="28"/>
                        </w:rPr>
                      </w:pPr>
                      <w:r>
                        <w:rPr>
                          <w:rFonts w:ascii="Arial" w:hAnsi="Arial"/>
                          <w:sz w:val="28"/>
                        </w:rPr>
                        <w:sym w:font="Symbol" w:char="F0BA"/>
                      </w:r>
                    </w:p>
                  </w:txbxContent>
                </v:textbox>
              </v:rect>
              <v:group id="_x0000_s1039" style="position:absolute;left:-7;top:132;width:8258;height:8459" coordsize="20000,20000">
                <v:rect id="_x0000_s1040" style="position:absolute;left:4502;width:5820;height:20000" filled="f"/>
                <v:rect id="_x0000_s1041" style="position:absolute;left:4793;width:2770;height:7989" filled="f" stroked="f">
                  <v:textbox inset="1pt,1pt,1pt,1pt">
                    <w:txbxContent>
                      <w:p w:rsidR="00857461" w:rsidRDefault="00857461" w:rsidP="0031362B">
                        <w:r>
                          <w:t>&amp;</w:t>
                        </w:r>
                      </w:p>
                    </w:txbxContent>
                  </v:textbox>
                </v:rect>
                <v:rect id="_x0000_s1042" style="position:absolute;left:13800;top:5348;width:6200;height:9325" filled="f" stroked="f">
                  <v:textbox inset="1pt,1pt,1pt,1pt">
                    <w:txbxContent>
                      <w:p w:rsidR="00857461" w:rsidRDefault="00857461" w:rsidP="0031362B">
                        <w:pPr>
                          <w:rPr>
                            <w:rFonts w:ascii="Arial" w:hAnsi="Arial"/>
                          </w:rPr>
                        </w:pPr>
                        <w:r w:rsidRPr="007609B6">
                          <w:rPr>
                            <w:rFonts w:ascii="Arial" w:hAnsi="Arial"/>
                            <w:position w:val="-10"/>
                          </w:rPr>
                          <w:object w:dxaOrig="600" w:dyaOrig="380">
                            <v:shape id="_x0000_i1026" type="#_x0000_t75" style="width:30pt;height:18.75pt" o:ole="">
                              <v:imagedata r:id="rId67" o:title=""/>
                            </v:shape>
                            <o:OLEObject Type="Embed" ProgID="Equation.2" ShapeID="_x0000_i1026" DrawAspect="Content" ObjectID="_1378408901" r:id="rId68"/>
                          </w:object>
                        </w:r>
                      </w:p>
                    </w:txbxContent>
                  </v:textbox>
                </v:rect>
                <v:rect id="_x0000_s1043" style="position:absolute;top:1021;width:2770;height:7193" filled="f" stroked="f">
                  <v:textbox inset="1pt,1pt,1pt,1pt">
                    <w:txbxContent>
                      <w:p w:rsidR="00857461" w:rsidRDefault="00857461" w:rsidP="0031362B">
                        <w:pPr>
                          <w:rPr>
                            <w:rFonts w:ascii="Arial" w:hAnsi="Arial"/>
                          </w:rPr>
                        </w:pPr>
                        <w:r>
                          <w:rPr>
                            <w:rFonts w:ascii="Arial" w:hAnsi="Arial"/>
                          </w:rPr>
                          <w:t>x</w:t>
                        </w:r>
                        <w:r>
                          <w:rPr>
                            <w:rFonts w:ascii="Arial" w:hAnsi="Arial"/>
                            <w:vertAlign w:val="subscript"/>
                          </w:rPr>
                          <w:t>1</w:t>
                        </w:r>
                      </w:p>
                    </w:txbxContent>
                  </v:textbox>
                </v:rect>
                <v:rect id="_x0000_s1044" style="position:absolute;top:10675;width:2771;height:7192" filled="f" stroked="f">
                  <v:textbox inset="1pt,1pt,1pt,1pt">
                    <w:txbxContent>
                      <w:p w:rsidR="00857461" w:rsidRDefault="00857461" w:rsidP="0031362B">
                        <w:pPr>
                          <w:rPr>
                            <w:rFonts w:ascii="Arial" w:hAnsi="Arial"/>
                          </w:rPr>
                        </w:pPr>
                        <w:r>
                          <w:rPr>
                            <w:rFonts w:ascii="Arial" w:hAnsi="Arial"/>
                          </w:rPr>
                          <w:t>x</w:t>
                        </w:r>
                        <w:r>
                          <w:rPr>
                            <w:rFonts w:ascii="Arial" w:hAnsi="Arial"/>
                            <w:vertAlign w:val="subscript"/>
                          </w:rPr>
                          <w:t>2</w:t>
                        </w:r>
                      </w:p>
                    </w:txbxContent>
                  </v:textbox>
                </v:rect>
                <v:line id="_x0000_s1045" style="position:absolute" from="2468,4993" to="4514,5017"/>
                <v:line id="_x0000_s1046" style="position:absolute" from="2468,14938" to="4514,14959"/>
                <v:oval id="_x0000_s1047" style="position:absolute;left:10518;top:9055;width:824;height:1887" filled="f"/>
                <v:line id="_x0000_s1048" style="position:absolute" from="11332,10278" to="13374,10299"/>
              </v:group>
              <v:group id="_x0000_s1049" style="position:absolute;left:11089;top:1;width:8918;height:8459" coordsize="20000,20000">
                <v:rect id="_x0000_s1050" style="position:absolute;left:4979;width:5389;height:20000" filled="f"/>
                <v:rect id="_x0000_s1051" style="position:absolute;left:5248;width:2566;height:7989" filled="f" stroked="f">
                  <v:textbox inset="1pt,1pt,1pt,1pt">
                    <w:txbxContent>
                      <w:p w:rsidR="00857461" w:rsidRDefault="00857461" w:rsidP="0031362B">
                        <w:r>
                          <w:t>1</w:t>
                        </w:r>
                      </w:p>
                    </w:txbxContent>
                  </v:textbox>
                </v:rect>
                <v:rect id="_x0000_s1052" style="position:absolute;left:12646;top:5348;width:7354;height:9323" filled="f" stroked="f">
                  <v:textbox inset="1pt,1pt,1pt,1pt">
                    <w:txbxContent>
                      <w:p w:rsidR="00857461" w:rsidRDefault="00857461" w:rsidP="0031362B">
                        <w:pPr>
                          <w:rPr>
                            <w:rFonts w:ascii="Arial" w:hAnsi="Arial"/>
                          </w:rPr>
                        </w:pPr>
                        <w:r w:rsidRPr="007609B6">
                          <w:rPr>
                            <w:rFonts w:ascii="Arial" w:hAnsi="Arial"/>
                            <w:position w:val="-10"/>
                          </w:rPr>
                          <w:object w:dxaOrig="780" w:dyaOrig="380">
                            <v:shape id="_x0000_i1028" type="#_x0000_t75" style="width:39pt;height:18.75pt" o:ole="">
                              <v:imagedata r:id="rId69" o:title=""/>
                            </v:shape>
                            <o:OLEObject Type="Embed" ProgID="Equation.2" ShapeID="_x0000_i1028" DrawAspect="Content" ObjectID="_1378408902" r:id="rId70"/>
                          </w:object>
                        </w:r>
                      </w:p>
                    </w:txbxContent>
                  </v:textbox>
                </v:rect>
                <v:rect id="_x0000_s1053" style="position:absolute;left:135;top:1021;width:2566;height:7193" filled="f" stroked="f">
                  <v:textbox inset="1pt,1pt,1pt,1pt">
                    <w:txbxContent>
                      <w:p w:rsidR="00857461" w:rsidRDefault="00857461" w:rsidP="0031362B">
                        <w:pPr>
                          <w:rPr>
                            <w:rFonts w:ascii="Arial" w:hAnsi="Arial"/>
                          </w:rPr>
                        </w:pPr>
                        <w:r>
                          <w:rPr>
                            <w:rFonts w:ascii="Arial" w:hAnsi="Arial"/>
                          </w:rPr>
                          <w:t>x</w:t>
                        </w:r>
                        <w:r>
                          <w:rPr>
                            <w:rFonts w:ascii="Arial" w:hAnsi="Arial"/>
                            <w:vertAlign w:val="subscript"/>
                          </w:rPr>
                          <w:t>1</w:t>
                        </w:r>
                      </w:p>
                    </w:txbxContent>
                  </v:textbox>
                </v:rect>
                <v:rect id="_x0000_s1054" style="position:absolute;top:10675;width:2566;height:7192" filled="f" stroked="f">
                  <v:textbox inset="1pt,1pt,1pt,1pt">
                    <w:txbxContent>
                      <w:p w:rsidR="00857461" w:rsidRDefault="00857461" w:rsidP="0031362B">
                        <w:pPr>
                          <w:rPr>
                            <w:rFonts w:ascii="Arial" w:hAnsi="Arial"/>
                          </w:rPr>
                        </w:pPr>
                        <w:r>
                          <w:rPr>
                            <w:rFonts w:ascii="Arial" w:hAnsi="Arial"/>
                          </w:rPr>
                          <w:t>x</w:t>
                        </w:r>
                        <w:r>
                          <w:rPr>
                            <w:rFonts w:ascii="Arial" w:hAnsi="Arial"/>
                            <w:vertAlign w:val="subscript"/>
                          </w:rPr>
                          <w:t>2</w:t>
                        </w:r>
                      </w:p>
                    </w:txbxContent>
                  </v:textbox>
                </v:rect>
                <v:line id="_x0000_s1055" style="position:absolute" from="2424,4993" to="4315,5017"/>
                <v:line id="_x0000_s1056" style="position:absolute" from="2290,14938" to="4180,14959"/>
                <v:line id="_x0000_s1057" style="position:absolute" from="10359,10278" to="12249,10299"/>
                <v:oval id="_x0000_s1058" style="position:absolute;left:4223;top:4064;width:762;height:1882" filled="f"/>
                <v:oval id="_x0000_s1059" style="position:absolute;left:4223;top:13718;width:762;height:1887" filled="f"/>
              </v:group>
              <v:rect id="_x0000_s1060" style="position:absolute;left:1852;top:11539;width:2403;height:8459" filled="f"/>
              <v:rect id="_x0000_s1061" style="position:absolute;left:13428;top:11257;width:1145;height:3380" filled="f" stroked="f">
                <v:textbox inset="1pt,1pt,1pt,1pt">
                  <w:txbxContent>
                    <w:p w:rsidR="00857461" w:rsidRDefault="00857461" w:rsidP="0031362B">
                      <w:r>
                        <w:t>&amp;</w:t>
                      </w:r>
                    </w:p>
                  </w:txbxContent>
                </v:textbox>
              </v:rect>
              <v:rect id="_x0000_s1062" style="position:absolute;left:5691;top:13801;width:3278;height:3943" filled="f" stroked="f">
                <v:textbox inset="1pt,1pt,1pt,1pt">
                  <w:txbxContent>
                    <w:p w:rsidR="00857461" w:rsidRDefault="00857461" w:rsidP="0031362B">
                      <w:pPr>
                        <w:rPr>
                          <w:rFonts w:ascii="Arial" w:hAnsi="Arial"/>
                        </w:rPr>
                      </w:pPr>
                      <w:r w:rsidRPr="007609B6">
                        <w:rPr>
                          <w:rFonts w:ascii="Arial" w:hAnsi="Arial"/>
                          <w:position w:val="-10"/>
                        </w:rPr>
                        <w:object w:dxaOrig="780" w:dyaOrig="380">
                          <v:shape id="_x0000_i1030" type="#_x0000_t75" style="width:39pt;height:18.75pt" o:ole="">
                            <v:imagedata r:id="rId71" o:title=""/>
                          </v:shape>
                          <o:OLEObject Type="Embed" ProgID="Equation.2" ShapeID="_x0000_i1030" DrawAspect="Content" ObjectID="_1378408903" r:id="rId72"/>
                        </w:object>
                      </w:r>
                    </w:p>
                  </w:txbxContent>
                </v:textbox>
              </v:rect>
              <v:rect id="_x0000_s1063" style="position:absolute;left:-7;top:11971;width:1144;height:3042" filled="f" stroked="f">
                <v:textbox inset="1pt,1pt,1pt,1pt">
                  <w:txbxContent>
                    <w:p w:rsidR="00857461" w:rsidRDefault="00857461" w:rsidP="0031362B">
                      <w:pPr>
                        <w:rPr>
                          <w:rFonts w:ascii="Arial" w:hAnsi="Arial"/>
                        </w:rPr>
                      </w:pPr>
                      <w:r>
                        <w:rPr>
                          <w:rFonts w:ascii="Arial" w:hAnsi="Arial"/>
                        </w:rPr>
                        <w:t>x</w:t>
                      </w:r>
                      <w:r>
                        <w:rPr>
                          <w:rFonts w:ascii="Arial" w:hAnsi="Arial"/>
                          <w:vertAlign w:val="subscript"/>
                        </w:rPr>
                        <w:t>1</w:t>
                      </w:r>
                    </w:p>
                  </w:txbxContent>
                </v:textbox>
              </v:rect>
              <v:rect id="_x0000_s1064" style="position:absolute;left:-7;top:16054;width:1144;height:3042" filled="f" stroked="f">
                <v:textbox inset="1pt,1pt,1pt,1pt">
                  <w:txbxContent>
                    <w:p w:rsidR="00857461" w:rsidRDefault="00857461" w:rsidP="0031362B">
                      <w:pPr>
                        <w:rPr>
                          <w:rFonts w:ascii="Arial" w:hAnsi="Arial"/>
                        </w:rPr>
                      </w:pPr>
                      <w:r>
                        <w:rPr>
                          <w:rFonts w:ascii="Arial" w:hAnsi="Arial"/>
                        </w:rPr>
                        <w:t>x</w:t>
                      </w:r>
                      <w:r>
                        <w:rPr>
                          <w:rFonts w:ascii="Arial" w:hAnsi="Arial"/>
                          <w:vertAlign w:val="subscript"/>
                        </w:rPr>
                        <w:t>2</w:t>
                      </w:r>
                    </w:p>
                  </w:txbxContent>
                </v:textbox>
              </v:rect>
              <v:line id="_x0000_s1065" style="position:absolute" from="1012,13651" to="1857,13661"/>
              <v:line id="_x0000_s1066" style="position:absolute" from="1012,17857" to="1857,17866"/>
              <v:oval id="_x0000_s1067" style="position:absolute;left:4336;top:15369;width:340;height:798" filled="f"/>
              <v:line id="_x0000_s1068" style="position:absolute" from="4672,15886" to="5515,15895"/>
              <v:rect id="_x0000_s1069" style="position:absolute;left:13309;top:11398;width:2403;height:8458" filled="f"/>
              <v:rect id="_x0000_s1070" style="position:absolute;left:2033;top:11539;width:1143;height:3379" filled="f" stroked="f">
                <v:textbox inset="1pt,1pt,1pt,1pt">
                  <w:txbxContent>
                    <w:p w:rsidR="00857461" w:rsidRDefault="00857461" w:rsidP="0031362B">
                      <w:r>
                        <w:t>1</w:t>
                      </w:r>
                    </w:p>
                  </w:txbxContent>
                </v:textbox>
              </v:rect>
              <v:rect id="_x0000_s1071" style="position:absolute;left:16727;top:13661;width:2639;height:3942" filled="f" stroked="f">
                <v:textbox inset="1pt,1pt,1pt,1pt">
                  <w:txbxContent>
                    <w:p w:rsidR="00857461" w:rsidRDefault="00857461" w:rsidP="0031362B">
                      <w:pPr>
                        <w:rPr>
                          <w:rFonts w:ascii="Arial" w:hAnsi="Arial"/>
                        </w:rPr>
                      </w:pPr>
                      <w:r w:rsidRPr="007609B6">
                        <w:rPr>
                          <w:rFonts w:ascii="Arial" w:hAnsi="Arial"/>
                          <w:position w:val="-10"/>
                        </w:rPr>
                        <w:object w:dxaOrig="620" w:dyaOrig="380">
                          <v:shape id="_x0000_i1032" type="#_x0000_t75" style="width:30.75pt;height:18.75pt" o:ole="">
                            <v:imagedata r:id="rId73" o:title=""/>
                          </v:shape>
                          <o:OLEObject Type="Embed" ProgID="Equation.2" ShapeID="_x0000_i1032" DrawAspect="Content" ObjectID="_1378408904" r:id="rId74"/>
                        </w:object>
                      </w:r>
                    </w:p>
                  </w:txbxContent>
                </v:textbox>
              </v:rect>
              <v:rect id="_x0000_s1072" style="position:absolute;left:11149;top:11830;width:1144;height:3041" filled="f" stroked="f">
                <v:textbox inset="1pt,1pt,1pt,1pt">
                  <w:txbxContent>
                    <w:p w:rsidR="00857461" w:rsidRDefault="00857461" w:rsidP="0031362B">
                      <w:pPr>
                        <w:rPr>
                          <w:rFonts w:ascii="Arial" w:hAnsi="Arial"/>
                        </w:rPr>
                      </w:pPr>
                      <w:r>
                        <w:rPr>
                          <w:rFonts w:ascii="Arial" w:hAnsi="Arial"/>
                        </w:rPr>
                        <w:t>x</w:t>
                      </w:r>
                      <w:r>
                        <w:rPr>
                          <w:rFonts w:ascii="Arial" w:hAnsi="Arial"/>
                          <w:vertAlign w:val="subscript"/>
                        </w:rPr>
                        <w:t>1</w:t>
                      </w:r>
                    </w:p>
                  </w:txbxContent>
                </v:textbox>
              </v:rect>
              <v:rect id="_x0000_s1073" style="position:absolute;left:11089;top:15914;width:1144;height:3042" filled="f" stroked="f">
                <v:textbox inset="1pt,1pt,1pt,1pt">
                  <w:txbxContent>
                    <w:p w:rsidR="00857461" w:rsidRDefault="00857461" w:rsidP="0031362B">
                      <w:pPr>
                        <w:rPr>
                          <w:rFonts w:ascii="Arial" w:hAnsi="Arial"/>
                        </w:rPr>
                      </w:pPr>
                      <w:r>
                        <w:rPr>
                          <w:rFonts w:ascii="Arial" w:hAnsi="Arial"/>
                        </w:rPr>
                        <w:t>x</w:t>
                      </w:r>
                      <w:r>
                        <w:rPr>
                          <w:rFonts w:ascii="Arial" w:hAnsi="Arial"/>
                          <w:vertAlign w:val="subscript"/>
                        </w:rPr>
                        <w:t>2</w:t>
                      </w:r>
                    </w:p>
                  </w:txbxContent>
                </v:textbox>
              </v:rect>
              <v:line id="_x0000_s1074" style="position:absolute" from="12170,13511" to="13013,13520"/>
              <v:line id="_x0000_s1075" style="position:absolute" from="12110,17716" to="12953,17725"/>
              <v:line id="_x0000_s1076" style="position:absolute" from="15708,15744" to="16551,15755"/>
              <v:oval id="_x0000_s1077" style="position:absolute;left:12972;top:13116;width:340;height:798" filled="f"/>
              <v:oval id="_x0000_s1078" style="position:absolute;left:12972;top:17200;width:340;height:798" filled="f"/>
            </v:group>
          </v:group>
        </w:pict>
      </w:r>
    </w:p>
    <w:p w:rsidR="0031362B" w:rsidRPr="0031362B" w:rsidRDefault="0031362B" w:rsidP="0031362B">
      <w:pPr>
        <w:jc w:val="both"/>
        <w:rPr>
          <w:rFonts w:ascii="Times New Roman" w:hAnsi="Times New Roman" w:cs="Times New Roman"/>
          <w:b/>
          <w:sz w:val="24"/>
          <w:szCs w:val="24"/>
        </w:rPr>
      </w:pPr>
    </w:p>
    <w:p w:rsidR="0031362B" w:rsidRPr="0031362B" w:rsidRDefault="0031362B" w:rsidP="0031362B">
      <w:pPr>
        <w:jc w:val="both"/>
        <w:rPr>
          <w:rFonts w:ascii="Times New Roman" w:hAnsi="Times New Roman" w:cs="Times New Roman"/>
          <w:b/>
          <w:sz w:val="24"/>
          <w:szCs w:val="24"/>
        </w:rPr>
      </w:pPr>
    </w:p>
    <w:p w:rsidR="0031362B" w:rsidRPr="0031362B" w:rsidRDefault="0031362B" w:rsidP="0031362B">
      <w:pPr>
        <w:jc w:val="both"/>
        <w:rPr>
          <w:rFonts w:ascii="Times New Roman" w:hAnsi="Times New Roman" w:cs="Times New Roman"/>
          <w:b/>
          <w:sz w:val="24"/>
          <w:szCs w:val="24"/>
        </w:rPr>
      </w:pPr>
      <w:r w:rsidRPr="0031362B">
        <w:rPr>
          <w:rFonts w:ascii="Times New Roman" w:hAnsi="Times New Roman" w:cs="Times New Roman"/>
          <w:sz w:val="24"/>
          <w:szCs w:val="24"/>
        </w:rPr>
        <w:t>Príklad kombinačného obvodu typu NAND/NAND :</w:t>
      </w:r>
    </w:p>
    <w:p w:rsidR="0031362B" w:rsidRPr="0031362B" w:rsidRDefault="0031362B" w:rsidP="0031362B">
      <w:pPr>
        <w:jc w:val="both"/>
        <w:rPr>
          <w:rFonts w:ascii="Times New Roman" w:hAnsi="Times New Roman" w:cs="Times New Roman"/>
          <w:b/>
          <w:sz w:val="24"/>
          <w:szCs w:val="24"/>
        </w:rPr>
      </w:pPr>
    </w:p>
    <w:p w:rsidR="0031362B" w:rsidRPr="0031362B" w:rsidRDefault="00206CCA" w:rsidP="0031362B">
      <w:pPr>
        <w:jc w:val="both"/>
        <w:rPr>
          <w:rFonts w:ascii="Times New Roman" w:hAnsi="Times New Roman" w:cs="Times New Roman"/>
          <w:b/>
          <w:sz w:val="24"/>
          <w:szCs w:val="24"/>
        </w:rPr>
      </w:pPr>
      <w:r w:rsidRPr="00206CCA">
        <w:rPr>
          <w:rFonts w:ascii="Times New Roman" w:hAnsi="Times New Roman" w:cs="Times New Roman"/>
          <w:noProof/>
          <w:sz w:val="24"/>
          <w:szCs w:val="24"/>
        </w:rPr>
        <w:pict>
          <v:group id="_x0000_s1079" style="position:absolute;left:0;text-align:left;margin-left:1in;margin-top:13.2pt;width:323.25pt;height:157.15pt;z-index:251679744" coordorigin=",2" coordsize="20000,19998">
            <v:rect id="_x0000_s1080" style="position:absolute;top:17334;width:20000;height:2666" filled="f" stroked="f">
              <v:textbox style="mso-next-textbox:#_x0000_s1080" inset="1pt,1pt,1pt,1pt">
                <w:txbxContent>
                  <w:p w:rsidR="00857461" w:rsidRDefault="00857461" w:rsidP="0031362B"/>
                </w:txbxContent>
              </v:textbox>
            </v:rect>
            <v:rect id="_x0000_s1081" style="position:absolute;left:1946;top:2;width:1859;height:5733" filled="f"/>
            <v:rect id="_x0000_s1082" style="position:absolute;left:2039;top:2;width:884;height:2291" filled="f" stroked="f">
              <v:textbox style="mso-next-textbox:#_x0000_s1082" inset="1pt,1pt,1pt,1pt">
                <w:txbxContent>
                  <w:p w:rsidR="00857461" w:rsidRDefault="00857461" w:rsidP="0031362B">
                    <w:r>
                      <w:t>&amp;</w:t>
                    </w:r>
                  </w:p>
                </w:txbxContent>
              </v:textbox>
            </v:rect>
            <v:rect id="_x0000_s1083" style="position:absolute;left:7746;top:4596;width:885;height:2061" filled="f" stroked="f">
              <v:textbox style="mso-next-textbox:#_x0000_s1083" inset="1pt,1pt,1pt,1pt">
                <w:txbxContent>
                  <w:p w:rsidR="00857461" w:rsidRDefault="00857461" w:rsidP="0031362B">
                    <w:pPr>
                      <w:rPr>
                        <w:rFonts w:ascii="Arial" w:hAnsi="Arial"/>
                      </w:rPr>
                    </w:pPr>
                    <w:r>
                      <w:rPr>
                        <w:rFonts w:ascii="Arial" w:hAnsi="Arial"/>
                      </w:rPr>
                      <w:t>b</w:t>
                    </w:r>
                  </w:p>
                </w:txbxContent>
              </v:textbox>
            </v:rect>
            <v:rect id="_x0000_s1084" style="position:absolute;left:4127;top:301;width:885;height:2062" filled="f" stroked="f">
              <v:textbox style="mso-next-textbox:#_x0000_s1084" inset="1pt,1pt,1pt,1pt">
                <w:txbxContent>
                  <w:p w:rsidR="00857461" w:rsidRDefault="00857461" w:rsidP="0031362B">
                    <w:pPr>
                      <w:rPr>
                        <w:rFonts w:ascii="Arial" w:hAnsi="Arial"/>
                      </w:rPr>
                    </w:pPr>
                    <w:r>
                      <w:rPr>
                        <w:rFonts w:ascii="Arial" w:hAnsi="Arial"/>
                      </w:rPr>
                      <w:t>a</w:t>
                    </w:r>
                  </w:p>
                </w:txbxContent>
              </v:textbox>
            </v:rect>
            <v:rect id="_x0000_s1085" style="position:absolute;left:507;top:295;width:885;height:2061" filled="f" stroked="f">
              <v:textbox style="mso-next-textbox:#_x0000_s1085" inset="1pt,1pt,1pt,1pt">
                <w:txbxContent>
                  <w:p w:rsidR="00857461" w:rsidRDefault="00857461" w:rsidP="0031362B">
                    <w:pPr>
                      <w:rPr>
                        <w:rFonts w:ascii="Arial" w:hAnsi="Arial"/>
                      </w:rPr>
                    </w:pPr>
                    <w:r>
                      <w:rPr>
                        <w:rFonts w:ascii="Arial" w:hAnsi="Arial"/>
                      </w:rPr>
                      <w:t>x</w:t>
                    </w:r>
                    <w:r>
                      <w:rPr>
                        <w:rFonts w:ascii="Arial" w:hAnsi="Arial"/>
                        <w:vertAlign w:val="subscript"/>
                      </w:rPr>
                      <w:t>1</w:t>
                    </w:r>
                  </w:p>
                </w:txbxContent>
              </v:textbox>
            </v:rect>
            <v:rect id="_x0000_s1086" style="position:absolute;left:4266;top:11181;width:885;height:2062" filled="f" stroked="f">
              <v:textbox style="mso-next-textbox:#_x0000_s1086" inset="1pt,1pt,1pt,1pt">
                <w:txbxContent>
                  <w:p w:rsidR="00857461" w:rsidRDefault="00857461" w:rsidP="0031362B">
                    <w:pPr>
                      <w:rPr>
                        <w:rFonts w:ascii="Arial" w:hAnsi="Arial"/>
                      </w:rPr>
                    </w:pPr>
                    <w:r>
                      <w:rPr>
                        <w:rFonts w:ascii="Arial" w:hAnsi="Arial"/>
                      </w:rPr>
                      <w:t>c</w:t>
                    </w:r>
                  </w:p>
                </w:txbxContent>
              </v:textbox>
            </v:rect>
            <v:rect id="_x0000_s1087" style="position:absolute;left:507;top:3062;width:885;height:2062" filled="f" stroked="f">
              <v:textbox style="mso-next-textbox:#_x0000_s1087" inset="1pt,1pt,1pt,1pt">
                <w:txbxContent>
                  <w:p w:rsidR="00857461" w:rsidRDefault="00857461" w:rsidP="0031362B">
                    <w:pPr>
                      <w:rPr>
                        <w:rFonts w:ascii="Arial" w:hAnsi="Arial"/>
                      </w:rPr>
                    </w:pPr>
                    <w:r>
                      <w:rPr>
                        <w:rFonts w:ascii="Arial" w:hAnsi="Arial"/>
                      </w:rPr>
                      <w:t>x</w:t>
                    </w:r>
                    <w:r>
                      <w:rPr>
                        <w:rFonts w:ascii="Arial" w:hAnsi="Arial"/>
                        <w:vertAlign w:val="subscript"/>
                      </w:rPr>
                      <w:t>2</w:t>
                    </w:r>
                  </w:p>
                </w:txbxContent>
              </v:textbox>
            </v:rect>
            <v:line id="_x0000_s1088" style="position:absolute" from="1296,1434" to="1949,1440"/>
            <v:line id="_x0000_s1089" style="position:absolute" from="1296,4284" to="1949,4290"/>
            <v:oval id="_x0000_s1090" style="position:absolute;left:3867;top:2598;width:263;height:541" filled="f"/>
            <v:line id="_x0000_s1091" style="position:absolute" from="4127,2948" to="4780,2954"/>
            <v:rect id="_x0000_s1092" style="position:absolute;left:1946;top:10596;width:1859;height:5733" filled="f"/>
            <v:rect id="_x0000_s1093" style="position:absolute;left:12247;top:10793;width:7669;height:2672" filled="f" stroked="f">
              <v:textbox style="mso-next-textbox:#_x0000_s1093" inset="1pt,1pt,1pt,1pt">
                <w:txbxContent>
                  <w:p w:rsidR="00857461" w:rsidRDefault="00857461" w:rsidP="0031362B">
                    <w:pPr>
                      <w:rPr>
                        <w:rFonts w:ascii="Arial" w:hAnsi="Arial"/>
                      </w:rPr>
                    </w:pPr>
                    <w:r w:rsidRPr="007609B6">
                      <w:rPr>
                        <w:rFonts w:ascii="Arial" w:hAnsi="Arial"/>
                        <w:position w:val="-10"/>
                      </w:rPr>
                      <w:object w:dxaOrig="2439" w:dyaOrig="380">
                        <v:shape id="_x0000_i1034" type="#_x0000_t75" style="width:122.25pt;height:18.75pt" o:ole="">
                          <v:imagedata r:id="rId75" o:title=""/>
                        </v:shape>
                        <o:OLEObject Type="Embed" ProgID="Equation.2" ShapeID="_x0000_i1034" DrawAspect="Content" ObjectID="_1378408905" r:id="rId76"/>
                      </w:object>
                    </w:r>
                  </w:p>
                </w:txbxContent>
              </v:textbox>
            </v:rect>
            <v:rect id="_x0000_s1094" style="position:absolute;left:368;top:7555;width:885;height:2061" filled="f" stroked="f">
              <v:textbox style="mso-next-textbox:#_x0000_s1094" inset="1pt,1pt,1pt,1pt">
                <w:txbxContent>
                  <w:p w:rsidR="00857461" w:rsidRDefault="00857461" w:rsidP="0031362B">
                    <w:pPr>
                      <w:rPr>
                        <w:rFonts w:ascii="Arial" w:hAnsi="Arial"/>
                      </w:rPr>
                    </w:pPr>
                    <w:r>
                      <w:rPr>
                        <w:rFonts w:ascii="Arial" w:hAnsi="Arial"/>
                      </w:rPr>
                      <w:t>x</w:t>
                    </w:r>
                    <w:r>
                      <w:rPr>
                        <w:rFonts w:ascii="Arial" w:hAnsi="Arial"/>
                        <w:vertAlign w:val="subscript"/>
                      </w:rPr>
                      <w:t>3</w:t>
                    </w:r>
                  </w:p>
                </w:txbxContent>
              </v:textbox>
            </v:rect>
            <v:rect id="_x0000_s1095" style="position:absolute;left:507;top:10889;width:885;height:2061" filled="f" stroked="f">
              <v:textbox style="mso-next-textbox:#_x0000_s1095" inset="1pt,1pt,1pt,1pt">
                <w:txbxContent>
                  <w:p w:rsidR="00857461" w:rsidRDefault="00857461" w:rsidP="0031362B">
                    <w:pPr>
                      <w:rPr>
                        <w:rFonts w:ascii="Arial" w:hAnsi="Arial"/>
                      </w:rPr>
                    </w:pPr>
                    <w:r>
                      <w:rPr>
                        <w:rFonts w:ascii="Arial" w:hAnsi="Arial"/>
                      </w:rPr>
                      <w:t>x</w:t>
                    </w:r>
                    <w:r>
                      <w:rPr>
                        <w:rFonts w:ascii="Arial" w:hAnsi="Arial"/>
                        <w:vertAlign w:val="subscript"/>
                      </w:rPr>
                      <w:t>4</w:t>
                    </w:r>
                  </w:p>
                </w:txbxContent>
              </v:textbox>
            </v:rect>
            <v:rect id="_x0000_s1096" style="position:absolute;left:507;top:13656;width:885;height:2062" filled="f" stroked="f">
              <v:textbox style="mso-next-textbox:#_x0000_s1096" inset="1pt,1pt,1pt,1pt">
                <w:txbxContent>
                  <w:p w:rsidR="00857461" w:rsidRDefault="00857461" w:rsidP="0031362B">
                    <w:pPr>
                      <w:rPr>
                        <w:rFonts w:ascii="Arial" w:hAnsi="Arial"/>
                      </w:rPr>
                    </w:pPr>
                    <w:r>
                      <w:rPr>
                        <w:rFonts w:ascii="Arial" w:hAnsi="Arial"/>
                      </w:rPr>
                      <w:t>x</w:t>
                    </w:r>
                    <w:r>
                      <w:rPr>
                        <w:rFonts w:ascii="Arial" w:hAnsi="Arial"/>
                        <w:vertAlign w:val="subscript"/>
                      </w:rPr>
                      <w:t>5</w:t>
                    </w:r>
                  </w:p>
                </w:txbxContent>
              </v:textbox>
            </v:rect>
            <v:line id="_x0000_s1097" style="position:absolute" from="1296,12028" to="1949,12034"/>
            <v:line id="_x0000_s1098" style="position:absolute" from="1296,14878" to="1949,14884"/>
            <v:oval id="_x0000_s1099" style="position:absolute;left:3867;top:13192;width:263;height:541" filled="f"/>
            <v:line id="_x0000_s1100" style="position:absolute" from="4127,13535" to="9095,13542"/>
            <v:rect id="_x0000_s1101" style="position:absolute;left:2085;top:10596;width:885;height:2290" filled="f" stroked="f">
              <v:textbox style="mso-next-textbox:#_x0000_s1101" inset="1pt,1pt,1pt,1pt">
                <w:txbxContent>
                  <w:p w:rsidR="00857461" w:rsidRDefault="00857461" w:rsidP="0031362B">
                    <w:r>
                      <w:t>&amp;</w:t>
                    </w:r>
                  </w:p>
                </w:txbxContent>
              </v:textbox>
            </v:rect>
            <v:rect id="_x0000_s1102" style="position:absolute;left:5473;top:4297;width:1859;height:5733" filled="f"/>
            <v:rect id="_x0000_s1103" style="position:absolute;left:5565;top:4297;width:885;height:2290" filled="f" stroked="f">
              <v:textbox style="mso-next-textbox:#_x0000_s1103" inset="1pt,1pt,1pt,1pt">
                <w:txbxContent>
                  <w:p w:rsidR="00857461" w:rsidRDefault="00857461" w:rsidP="0031362B">
                    <w:r>
                      <w:t>&amp;</w:t>
                    </w:r>
                  </w:p>
                </w:txbxContent>
              </v:textbox>
            </v:rect>
            <v:line id="_x0000_s1104" style="position:absolute" from="4730,5728" to="5476,5735"/>
            <v:line id="_x0000_s1105" style="position:absolute" from="1250,8573" to="5476,8579"/>
            <v:oval id="_x0000_s1106" style="position:absolute;left:7394;top:6893;width:263;height:541" filled="f"/>
            <v:line id="_x0000_s1107" style="position:absolute" from="7654,7243" to="8306,7249"/>
            <v:line id="_x0000_s1108" style="position:absolute" from="4730,2929" to="4733,5703"/>
            <v:rect id="_x0000_s1109" style="position:absolute;left:9092;top:9253;width:1859;height:5733" filled="f"/>
            <v:rect id="_x0000_s1110" style="position:absolute;left:9185;top:9253;width:885;height:2291" filled="f" stroked="f">
              <v:textbox style="mso-next-textbox:#_x0000_s1110" inset="1pt,1pt,1pt,1pt">
                <w:txbxContent>
                  <w:p w:rsidR="00857461" w:rsidRDefault="00857461" w:rsidP="0031362B">
                    <w:r>
                      <w:t>&amp;</w:t>
                    </w:r>
                  </w:p>
                </w:txbxContent>
              </v:textbox>
            </v:rect>
            <v:line id="_x0000_s1111" style="position:absolute" from="8303,10685" to="9095,10691"/>
            <v:oval id="_x0000_s1112" style="position:absolute;left:11013;top:11849;width:263;height:541" filled="f"/>
            <v:line id="_x0000_s1113" style="position:absolute" from="11273,12199" to="11926,12206"/>
            <v:line id="_x0000_s1114" style="position:absolute" from="8303,7224" to="8306,10666"/>
          </v:group>
        </w:pict>
      </w:r>
    </w:p>
    <w:p w:rsidR="0031362B" w:rsidRPr="0031362B" w:rsidRDefault="0031362B" w:rsidP="0031362B">
      <w:pPr>
        <w:jc w:val="both"/>
        <w:rPr>
          <w:rFonts w:ascii="Times New Roman" w:hAnsi="Times New Roman" w:cs="Times New Roman"/>
          <w:b/>
          <w:sz w:val="24"/>
          <w:szCs w:val="24"/>
        </w:rPr>
      </w:pPr>
    </w:p>
    <w:p w:rsidR="0031362B" w:rsidRPr="0031362B" w:rsidRDefault="0031362B" w:rsidP="0031362B">
      <w:pPr>
        <w:jc w:val="both"/>
        <w:rPr>
          <w:rFonts w:ascii="Times New Roman" w:hAnsi="Times New Roman" w:cs="Times New Roman"/>
          <w:b/>
          <w:sz w:val="24"/>
          <w:szCs w:val="24"/>
        </w:rPr>
      </w:pPr>
    </w:p>
    <w:p w:rsidR="0031362B" w:rsidRPr="0031362B" w:rsidRDefault="0031362B" w:rsidP="0031362B">
      <w:pPr>
        <w:jc w:val="both"/>
        <w:rPr>
          <w:rFonts w:ascii="Times New Roman" w:hAnsi="Times New Roman" w:cs="Times New Roman"/>
          <w:b/>
          <w:sz w:val="24"/>
          <w:szCs w:val="24"/>
        </w:rPr>
      </w:pPr>
    </w:p>
    <w:p w:rsidR="0031362B" w:rsidRPr="0031362B" w:rsidRDefault="0031362B" w:rsidP="0031362B">
      <w:pPr>
        <w:jc w:val="both"/>
        <w:rPr>
          <w:rFonts w:ascii="Times New Roman" w:hAnsi="Times New Roman" w:cs="Times New Roman"/>
          <w:b/>
          <w:sz w:val="24"/>
          <w:szCs w:val="24"/>
        </w:rPr>
      </w:pPr>
    </w:p>
    <w:p w:rsidR="0031362B" w:rsidRPr="0031362B" w:rsidRDefault="0031362B" w:rsidP="0031362B">
      <w:pPr>
        <w:jc w:val="both"/>
        <w:rPr>
          <w:rFonts w:ascii="Times New Roman" w:hAnsi="Times New Roman" w:cs="Times New Roman"/>
          <w:b/>
          <w:sz w:val="24"/>
          <w:szCs w:val="24"/>
        </w:rPr>
      </w:pPr>
    </w:p>
    <w:p w:rsidR="0031362B" w:rsidRPr="0031362B" w:rsidRDefault="0031362B" w:rsidP="0031362B">
      <w:pPr>
        <w:jc w:val="both"/>
        <w:rPr>
          <w:rFonts w:ascii="Times New Roman" w:hAnsi="Times New Roman" w:cs="Times New Roman"/>
          <w:b/>
          <w:sz w:val="24"/>
          <w:szCs w:val="24"/>
        </w:rPr>
      </w:pPr>
      <w:r w:rsidRPr="0031362B">
        <w:rPr>
          <w:rFonts w:ascii="Times New Roman" w:hAnsi="Times New Roman" w:cs="Times New Roman"/>
          <w:b/>
          <w:sz w:val="24"/>
          <w:szCs w:val="24"/>
        </w:rPr>
        <w:t>Sekvenčné logické obvody.</w:t>
      </w:r>
    </w:p>
    <w:p w:rsidR="0031362B" w:rsidRPr="0031362B" w:rsidRDefault="0031362B" w:rsidP="0031362B">
      <w:pPr>
        <w:tabs>
          <w:tab w:val="left" w:pos="567"/>
        </w:tabs>
        <w:spacing w:after="0"/>
        <w:jc w:val="both"/>
        <w:rPr>
          <w:rFonts w:ascii="Times New Roman" w:hAnsi="Times New Roman" w:cs="Times New Roman"/>
          <w:sz w:val="24"/>
          <w:szCs w:val="24"/>
        </w:rPr>
      </w:pPr>
      <w:r w:rsidRPr="0031362B">
        <w:rPr>
          <w:rFonts w:ascii="Times New Roman" w:hAnsi="Times New Roman" w:cs="Times New Roman"/>
          <w:sz w:val="24"/>
          <w:szCs w:val="24"/>
        </w:rPr>
        <w:t xml:space="preserve">Sekvenčné logické funkcie sú funkcie, ktoré závisia nielen na okamžitých kombináciách </w:t>
      </w:r>
      <w:proofErr w:type="spellStart"/>
      <w:r w:rsidRPr="0031362B">
        <w:rPr>
          <w:rFonts w:ascii="Times New Roman" w:hAnsi="Times New Roman" w:cs="Times New Roman"/>
          <w:sz w:val="24"/>
          <w:szCs w:val="24"/>
        </w:rPr>
        <w:t>pravdivostných</w:t>
      </w:r>
      <w:proofErr w:type="spellEnd"/>
      <w:r w:rsidRPr="0031362B">
        <w:rPr>
          <w:rFonts w:ascii="Times New Roman" w:hAnsi="Times New Roman" w:cs="Times New Roman"/>
          <w:sz w:val="24"/>
          <w:szCs w:val="24"/>
        </w:rPr>
        <w:t xml:space="preserve"> hodnôt vstupných premenných, ale tiež na predchádzajúcich premenných t.j. na postupnosti kombinácii </w:t>
      </w:r>
      <w:proofErr w:type="spellStart"/>
      <w:r w:rsidRPr="0031362B">
        <w:rPr>
          <w:rFonts w:ascii="Times New Roman" w:hAnsi="Times New Roman" w:cs="Times New Roman"/>
          <w:sz w:val="24"/>
          <w:szCs w:val="24"/>
        </w:rPr>
        <w:t>pravdivostných</w:t>
      </w:r>
      <w:proofErr w:type="spellEnd"/>
      <w:r w:rsidRPr="0031362B">
        <w:rPr>
          <w:rFonts w:ascii="Times New Roman" w:hAnsi="Times New Roman" w:cs="Times New Roman"/>
          <w:sz w:val="24"/>
          <w:szCs w:val="24"/>
        </w:rPr>
        <w:t xml:space="preserve"> hodnôt vstupných premenných.  </w:t>
      </w:r>
    </w:p>
    <w:p w:rsidR="0031362B" w:rsidRPr="0031362B" w:rsidRDefault="0031362B" w:rsidP="0031362B">
      <w:pPr>
        <w:tabs>
          <w:tab w:val="left" w:pos="567"/>
        </w:tabs>
        <w:spacing w:after="0"/>
        <w:jc w:val="both"/>
        <w:rPr>
          <w:rFonts w:ascii="Times New Roman" w:hAnsi="Times New Roman" w:cs="Times New Roman"/>
          <w:sz w:val="24"/>
          <w:szCs w:val="24"/>
        </w:rPr>
      </w:pPr>
      <w:r w:rsidRPr="0031362B">
        <w:rPr>
          <w:rFonts w:ascii="Times New Roman" w:hAnsi="Times New Roman" w:cs="Times New Roman"/>
          <w:sz w:val="24"/>
          <w:szCs w:val="24"/>
        </w:rPr>
        <w:t xml:space="preserve">Základným charakteristickým znakom rovnice sekvenčnej logickej funkcie je výskyt závisle premennej na oboch stranách logickej rovnice. Rovnica sekvenčnej logickej funkcie </w:t>
      </w:r>
      <w:r w:rsidRPr="0031362B">
        <w:rPr>
          <w:rFonts w:ascii="Times New Roman" w:hAnsi="Times New Roman" w:cs="Times New Roman"/>
          <w:sz w:val="24"/>
          <w:szCs w:val="24"/>
        </w:rPr>
        <w:lastRenderedPageBreak/>
        <w:t xml:space="preserve">umožňuje navrhnúť alebo analyzovať logický obvod podľa zásad ako pri kombinačnej logickej rovnici. </w:t>
      </w:r>
    </w:p>
    <w:p w:rsidR="0031362B" w:rsidRPr="0031362B" w:rsidRDefault="0031362B" w:rsidP="0031362B">
      <w:pPr>
        <w:tabs>
          <w:tab w:val="left" w:pos="567"/>
        </w:tabs>
        <w:spacing w:after="0"/>
        <w:jc w:val="both"/>
        <w:rPr>
          <w:rFonts w:ascii="Times New Roman" w:hAnsi="Times New Roman" w:cs="Times New Roman"/>
          <w:sz w:val="24"/>
          <w:szCs w:val="24"/>
        </w:rPr>
      </w:pPr>
      <w:r w:rsidRPr="0031362B">
        <w:rPr>
          <w:rFonts w:ascii="Times New Roman" w:hAnsi="Times New Roman" w:cs="Times New Roman"/>
          <w:sz w:val="24"/>
          <w:szCs w:val="24"/>
        </w:rPr>
        <w:t xml:space="preserve">Pri kreslení schém kombinačných logických obvodov dodržujeme doporučenú zásadu, že tok signálov smeruje zľava doprava, v schémach sekvenčných logických obvodov sa vyskytujú i signály, ktorých tok je obrátený. Sú to logické </w:t>
      </w:r>
      <w:proofErr w:type="spellStart"/>
      <w:r w:rsidRPr="0031362B">
        <w:rPr>
          <w:rFonts w:ascii="Times New Roman" w:hAnsi="Times New Roman" w:cs="Times New Roman"/>
          <w:sz w:val="24"/>
          <w:szCs w:val="24"/>
        </w:rPr>
        <w:t>zpätnoväzobné</w:t>
      </w:r>
      <w:proofErr w:type="spellEnd"/>
      <w:r w:rsidRPr="0031362B">
        <w:rPr>
          <w:rFonts w:ascii="Times New Roman" w:hAnsi="Times New Roman" w:cs="Times New Roman"/>
          <w:sz w:val="24"/>
          <w:szCs w:val="24"/>
        </w:rPr>
        <w:t xml:space="preserve"> signály, ktoré vytvárajú záznam stavu pamäti. Pamäťový obvod býva doplnený kombinačnými obvodmi, ktoré vytvárajú podmienky pre nastavenie (používaný názov SET) pamäte do stavu I, alebo vytvárajú podmienky pre zrušenie pamäte, t.j. nastavenie pamäte do stavu 0 (názov RESET, CLEAR). Pod pojmom sekvenčný obvod sa rozumie pamäťový obvod doplnený </w:t>
      </w:r>
      <w:r>
        <w:rPr>
          <w:rFonts w:ascii="Times New Roman" w:hAnsi="Times New Roman" w:cs="Times New Roman"/>
          <w:sz w:val="24"/>
          <w:szCs w:val="24"/>
        </w:rPr>
        <w:t xml:space="preserve">nevyhnutnými </w:t>
      </w:r>
      <w:r w:rsidRPr="0031362B">
        <w:rPr>
          <w:rFonts w:ascii="Times New Roman" w:hAnsi="Times New Roman" w:cs="Times New Roman"/>
          <w:sz w:val="24"/>
          <w:szCs w:val="24"/>
        </w:rPr>
        <w:t xml:space="preserve">kombinačnými obvodmi pre záznam a mazanie pamäte. Logické premenné, ktoré s podieľajú na vonkajšom zázname a mazaní pamäte, sa nazývajú </w:t>
      </w:r>
      <w:r w:rsidRPr="0031362B">
        <w:rPr>
          <w:rFonts w:ascii="Times New Roman" w:hAnsi="Times New Roman" w:cs="Times New Roman"/>
          <w:i/>
          <w:sz w:val="24"/>
          <w:szCs w:val="24"/>
        </w:rPr>
        <w:t>vonkajšie premenné</w:t>
      </w:r>
      <w:r w:rsidRPr="0031362B">
        <w:rPr>
          <w:rFonts w:ascii="Times New Roman" w:hAnsi="Times New Roman" w:cs="Times New Roman"/>
          <w:sz w:val="24"/>
          <w:szCs w:val="24"/>
        </w:rPr>
        <w:t xml:space="preserve">. Logické premenné, ktoré sa podieľajú na vnútornom nastavení pamäte, sa nazývajú </w:t>
      </w:r>
      <w:r w:rsidRPr="0031362B">
        <w:rPr>
          <w:rFonts w:ascii="Times New Roman" w:hAnsi="Times New Roman" w:cs="Times New Roman"/>
          <w:i/>
          <w:sz w:val="24"/>
          <w:szCs w:val="24"/>
        </w:rPr>
        <w:t>vnútorné premenné</w:t>
      </w:r>
      <w:r w:rsidRPr="0031362B">
        <w:rPr>
          <w:rFonts w:ascii="Times New Roman" w:hAnsi="Times New Roman" w:cs="Times New Roman"/>
          <w:sz w:val="24"/>
          <w:szCs w:val="24"/>
        </w:rPr>
        <w:t xml:space="preserve">. Sekvenčný logický </w:t>
      </w:r>
      <w:r>
        <w:rPr>
          <w:rFonts w:ascii="Times New Roman" w:hAnsi="Times New Roman" w:cs="Times New Roman"/>
          <w:sz w:val="24"/>
          <w:szCs w:val="24"/>
        </w:rPr>
        <w:t>obvod sa líši od kombinačného tý</w:t>
      </w:r>
      <w:r w:rsidRPr="0031362B">
        <w:rPr>
          <w:rFonts w:ascii="Times New Roman" w:hAnsi="Times New Roman" w:cs="Times New Roman"/>
          <w:sz w:val="24"/>
          <w:szCs w:val="24"/>
        </w:rPr>
        <w:t xml:space="preserve">m, že niektoré výstupné signály obvodu sú zavedené na niektoré vstupy obvodu ako vnútorné premenné. </w:t>
      </w:r>
    </w:p>
    <w:p w:rsidR="0031362B" w:rsidRPr="0031362B" w:rsidRDefault="0031362B" w:rsidP="0031362B">
      <w:pPr>
        <w:jc w:val="both"/>
        <w:rPr>
          <w:rFonts w:ascii="Times New Roman" w:hAnsi="Times New Roman" w:cs="Times New Roman"/>
          <w:sz w:val="24"/>
          <w:szCs w:val="24"/>
        </w:rPr>
      </w:pPr>
      <w:r w:rsidRPr="0031362B">
        <w:rPr>
          <w:rFonts w:ascii="Times New Roman" w:hAnsi="Times New Roman" w:cs="Times New Roman"/>
          <w:sz w:val="24"/>
          <w:szCs w:val="24"/>
        </w:rPr>
        <w:t>Sekvenčný logický obvod ako logický subsystém (bloková štruktúra).</w:t>
      </w:r>
    </w:p>
    <w:p w:rsidR="0031362B" w:rsidRPr="0031362B" w:rsidRDefault="00206CCA" w:rsidP="0031362B">
      <w:pPr>
        <w:tabs>
          <w:tab w:val="left" w:pos="567"/>
        </w:tabs>
        <w:jc w:val="both"/>
        <w:rPr>
          <w:rFonts w:ascii="Times New Roman" w:hAnsi="Times New Roman" w:cs="Times New Roman"/>
          <w:sz w:val="24"/>
          <w:szCs w:val="24"/>
        </w:rPr>
      </w:pPr>
      <w:r>
        <w:rPr>
          <w:rFonts w:ascii="Times New Roman" w:hAnsi="Times New Roman" w:cs="Times New Roman"/>
          <w:noProof/>
          <w:sz w:val="24"/>
          <w:szCs w:val="24"/>
        </w:rPr>
        <w:pict>
          <v:group id="_x0000_s1207" style="position:absolute;left:0;text-align:left;margin-left:15.4pt;margin-top:5.1pt;width:429.8pt;height:156.55pt;z-index:251681792" coordorigin="-1" coordsize="20001,20000" o:allowincell="f">
            <v:rect id="_x0000_s1208" style="position:absolute;left:6107;width:7506;height:8475" filled="f">
              <v:textbox inset="1pt,1pt,1pt,1pt">
                <w:txbxContent>
                  <w:p w:rsidR="00857461" w:rsidRDefault="00857461" w:rsidP="0031362B">
                    <w:pPr>
                      <w:rPr>
                        <w:rFonts w:ascii="Arial" w:hAnsi="Arial"/>
                      </w:rPr>
                    </w:pPr>
                  </w:p>
                  <w:p w:rsidR="00857461" w:rsidRDefault="00857461" w:rsidP="0031362B">
                    <w:pPr>
                      <w:rPr>
                        <w:rFonts w:ascii="Arial" w:hAnsi="Arial"/>
                      </w:rPr>
                    </w:pPr>
                    <w:r>
                      <w:rPr>
                        <w:rFonts w:ascii="Arial" w:hAnsi="Arial"/>
                      </w:rPr>
                      <w:t xml:space="preserve">     KOMBINAČNÝ LOGICKÝ</w:t>
                    </w:r>
                  </w:p>
                  <w:p w:rsidR="00857461" w:rsidRDefault="00857461" w:rsidP="0031362B">
                    <w:pPr>
                      <w:jc w:val="center"/>
                    </w:pPr>
                    <w:r>
                      <w:rPr>
                        <w:rFonts w:ascii="Arial" w:hAnsi="Arial"/>
                      </w:rPr>
                      <w:t>OBVOD</w:t>
                    </w:r>
                  </w:p>
                </w:txbxContent>
              </v:textbox>
            </v:rect>
            <v:rect id="_x0000_s1209" style="position:absolute;left:6107;top:10072;width:7506;height:5420" filled="f">
              <v:textbox inset="1pt,1pt,1pt,1pt">
                <w:txbxContent>
                  <w:p w:rsidR="00857461" w:rsidRDefault="00857461" w:rsidP="0031362B">
                    <w:pPr>
                      <w:rPr>
                        <w:rFonts w:ascii="Arial" w:hAnsi="Arial"/>
                      </w:rPr>
                    </w:pPr>
                    <w:r>
                      <w:rPr>
                        <w:rFonts w:ascii="Arial" w:hAnsi="Arial"/>
                      </w:rPr>
                      <w:t xml:space="preserve">                  PAMAŤOVÝ</w:t>
                    </w:r>
                  </w:p>
                  <w:p w:rsidR="00857461" w:rsidRDefault="00857461" w:rsidP="0031362B">
                    <w:pPr>
                      <w:jc w:val="center"/>
                    </w:pPr>
                    <w:r>
                      <w:rPr>
                        <w:rFonts w:ascii="Arial" w:hAnsi="Arial"/>
                      </w:rPr>
                      <w:t>OBVOD</w:t>
                    </w:r>
                  </w:p>
                </w:txbxContent>
              </v:textbox>
            </v:rect>
            <v:line id="_x0000_s1210" style="position:absolute" from="2617,2574" to="6109,2578">
              <v:stroke endarrow="block"/>
            </v:line>
            <v:line id="_x0000_s1211" style="position:absolute" from="2617,699" to="6109,704">
              <v:stroke endarrow="block"/>
            </v:line>
            <v:line id="_x0000_s1212" style="position:absolute" from="13611,2574" to="17103,2578">
              <v:stroke endarrow="block"/>
            </v:line>
            <v:line id="_x0000_s1213" style="position:absolute" from="4606,7429" to="6109,7434">
              <v:stroke endarrow="block"/>
            </v:line>
            <v:line id="_x0000_s1214" style="position:absolute" from="3699,5554" to="6109,5559">
              <v:stroke endarrow="block"/>
            </v:line>
            <v:line id="_x0000_s1215" style="position:absolute" from="3683,5522" to="3685,13613"/>
            <v:line id="_x0000_s1216" style="position:absolute" from="4623,7429" to="4625,11738"/>
            <v:line id="_x0000_s1217" style="position:absolute" from="13611,694" to="17103,699">
              <v:stroke endarrow="block"/>
            </v:line>
            <v:line id="_x0000_s1218" style="position:absolute" from="3699,13608" to="6109,13613"/>
            <v:line id="_x0000_s1219" style="position:absolute" from="4606,11734" to="6109,11738"/>
            <v:line id="_x0000_s1220" style="position:absolute;flip:x" from="13594,11697" to="15097,11701">
              <v:stroke endarrow="block"/>
            </v:line>
            <v:line id="_x0000_s1221" style="position:absolute;flip:x" from="13594,13576" to="16005,13580">
              <v:stroke endarrow="block"/>
            </v:line>
            <v:line id="_x0000_s1222" style="position:absolute;flip:y" from="16019,5522" to="16021,13613"/>
            <v:line id="_x0000_s1223" style="position:absolute;flip:y" from="15079,7392" to="15081,11701"/>
            <v:line id="_x0000_s1224" style="position:absolute;flip:x" from="13594,5522" to="16005,5527"/>
            <v:line id="_x0000_s1225" style="position:absolute;flip:x" from="13594,7397" to="15097,7401"/>
            <v:rect id="_x0000_s1226" style="position:absolute;left:732;top:694;width:2481;height:1949" filled="f" stroked="f">
              <v:textbox inset="1pt,1pt,1pt,1pt">
                <w:txbxContent>
                  <w:p w:rsidR="00857461" w:rsidRDefault="00857461" w:rsidP="0031362B">
                    <w:r>
                      <w:rPr>
                        <w:rFonts w:ascii="Arial" w:hAnsi="Arial"/>
                      </w:rPr>
                      <w:t>vstupy</w:t>
                    </w:r>
                  </w:p>
                  <w:p w:rsidR="00857461" w:rsidRDefault="00857461" w:rsidP="0031362B">
                    <w:pPr>
                      <w:spacing w:line="100" w:lineRule="exact"/>
                    </w:pPr>
                  </w:p>
                  <w:p w:rsidR="00857461" w:rsidRDefault="00857461" w:rsidP="0031362B">
                    <w:pPr>
                      <w:spacing w:line="100" w:lineRule="exact"/>
                    </w:pPr>
                  </w:p>
                  <w:p w:rsidR="00857461" w:rsidRDefault="00857461" w:rsidP="0031362B">
                    <w:pPr>
                      <w:spacing w:line="100" w:lineRule="exact"/>
                    </w:pPr>
                  </w:p>
                </w:txbxContent>
              </v:textbox>
            </v:rect>
            <v:rect id="_x0000_s1227" style="position:absolute;left:17519;top:764;width:2481;height:1948" filled="f" stroked="f">
              <v:textbox inset="1pt,1pt,1pt,1pt">
                <w:txbxContent>
                  <w:p w:rsidR="00857461" w:rsidRDefault="00857461" w:rsidP="0031362B">
                    <w:r>
                      <w:rPr>
                        <w:rFonts w:ascii="Arial" w:hAnsi="Arial"/>
                      </w:rPr>
                      <w:t>výstupy</w:t>
                    </w:r>
                  </w:p>
                  <w:p w:rsidR="00857461" w:rsidRDefault="00857461" w:rsidP="0031362B">
                    <w:pPr>
                      <w:spacing w:line="100" w:lineRule="exact"/>
                    </w:pPr>
                  </w:p>
                  <w:p w:rsidR="00857461" w:rsidRDefault="00857461" w:rsidP="0031362B">
                    <w:pPr>
                      <w:spacing w:line="100" w:lineRule="exact"/>
                    </w:pPr>
                  </w:p>
                  <w:p w:rsidR="00857461" w:rsidRDefault="00857461" w:rsidP="0031362B">
                    <w:pPr>
                      <w:spacing w:line="100" w:lineRule="exact"/>
                    </w:pPr>
                  </w:p>
                </w:txbxContent>
              </v:textbox>
            </v:rect>
            <v:rect id="_x0000_s1228" style="position:absolute;left:-1;top:17843;width:19792;height:2157" filled="f" stroked="f">
              <v:textbox inset="1pt,1pt,1pt,1pt">
                <w:txbxContent>
                  <w:p w:rsidR="00857461" w:rsidRDefault="00857461" w:rsidP="0031362B">
                    <w:pPr>
                      <w:spacing w:line="100" w:lineRule="exact"/>
                    </w:pPr>
                  </w:p>
                  <w:p w:rsidR="00857461" w:rsidRDefault="00857461" w:rsidP="0031362B">
                    <w:pPr>
                      <w:spacing w:line="100" w:lineRule="exact"/>
                    </w:pPr>
                  </w:p>
                </w:txbxContent>
              </v:textbox>
            </v:rect>
          </v:group>
        </w:pict>
      </w:r>
    </w:p>
    <w:p w:rsidR="0031362B" w:rsidRPr="0031362B" w:rsidRDefault="0031362B" w:rsidP="0031362B">
      <w:pPr>
        <w:tabs>
          <w:tab w:val="left" w:pos="567"/>
        </w:tabs>
        <w:jc w:val="both"/>
        <w:rPr>
          <w:rFonts w:ascii="Times New Roman" w:hAnsi="Times New Roman" w:cs="Times New Roman"/>
          <w:sz w:val="24"/>
          <w:szCs w:val="24"/>
        </w:rPr>
      </w:pPr>
    </w:p>
    <w:p w:rsidR="0031362B" w:rsidRPr="0031362B" w:rsidRDefault="0031362B" w:rsidP="0031362B">
      <w:pPr>
        <w:tabs>
          <w:tab w:val="left" w:pos="567"/>
        </w:tabs>
        <w:jc w:val="both"/>
        <w:rPr>
          <w:rFonts w:ascii="Times New Roman" w:hAnsi="Times New Roman" w:cs="Times New Roman"/>
          <w:sz w:val="24"/>
          <w:szCs w:val="24"/>
        </w:rPr>
      </w:pPr>
    </w:p>
    <w:p w:rsidR="0031362B" w:rsidRPr="0031362B" w:rsidRDefault="0031362B" w:rsidP="0031362B">
      <w:pPr>
        <w:tabs>
          <w:tab w:val="left" w:pos="567"/>
        </w:tabs>
        <w:jc w:val="both"/>
        <w:rPr>
          <w:rFonts w:ascii="Times New Roman" w:hAnsi="Times New Roman" w:cs="Times New Roman"/>
          <w:sz w:val="24"/>
          <w:szCs w:val="24"/>
        </w:rPr>
      </w:pPr>
    </w:p>
    <w:p w:rsidR="0031362B" w:rsidRPr="0031362B" w:rsidRDefault="0031362B" w:rsidP="0031362B">
      <w:pPr>
        <w:tabs>
          <w:tab w:val="left" w:pos="567"/>
        </w:tabs>
        <w:jc w:val="both"/>
        <w:rPr>
          <w:rFonts w:ascii="Times New Roman" w:hAnsi="Times New Roman" w:cs="Times New Roman"/>
          <w:sz w:val="24"/>
          <w:szCs w:val="24"/>
        </w:rPr>
      </w:pPr>
    </w:p>
    <w:p w:rsidR="0031362B" w:rsidRPr="0031362B" w:rsidRDefault="0031362B" w:rsidP="0031362B">
      <w:pPr>
        <w:tabs>
          <w:tab w:val="left" w:pos="567"/>
        </w:tabs>
        <w:jc w:val="both"/>
        <w:rPr>
          <w:rFonts w:ascii="Times New Roman" w:hAnsi="Times New Roman" w:cs="Times New Roman"/>
          <w:sz w:val="24"/>
          <w:szCs w:val="24"/>
        </w:rPr>
      </w:pPr>
    </w:p>
    <w:p w:rsidR="0031362B" w:rsidRPr="0031362B" w:rsidRDefault="0031362B" w:rsidP="0031362B">
      <w:pPr>
        <w:tabs>
          <w:tab w:val="left" w:pos="567"/>
        </w:tabs>
        <w:jc w:val="both"/>
        <w:rPr>
          <w:rFonts w:ascii="Times New Roman" w:hAnsi="Times New Roman" w:cs="Times New Roman"/>
          <w:sz w:val="24"/>
          <w:szCs w:val="24"/>
        </w:rPr>
      </w:pPr>
      <w:r w:rsidRPr="0031362B">
        <w:rPr>
          <w:rFonts w:ascii="Times New Roman" w:hAnsi="Times New Roman" w:cs="Times New Roman"/>
          <w:sz w:val="24"/>
          <w:szCs w:val="24"/>
        </w:rPr>
        <w:t>Príklad jednoduchého sekvenčného obvodu.</w:t>
      </w:r>
    </w:p>
    <w:p w:rsidR="0031362B" w:rsidRPr="0031362B" w:rsidRDefault="00206CCA" w:rsidP="0031362B">
      <w:pPr>
        <w:tabs>
          <w:tab w:val="left" w:pos="567"/>
        </w:tabs>
        <w:jc w:val="both"/>
        <w:rPr>
          <w:rFonts w:ascii="Times New Roman" w:hAnsi="Times New Roman" w:cs="Times New Roman"/>
          <w:sz w:val="24"/>
          <w:szCs w:val="24"/>
        </w:rPr>
      </w:pPr>
      <w:r>
        <w:rPr>
          <w:rFonts w:ascii="Times New Roman" w:hAnsi="Times New Roman" w:cs="Times New Roman"/>
          <w:noProof/>
          <w:sz w:val="24"/>
          <w:szCs w:val="24"/>
        </w:rPr>
        <w:pict>
          <v:group id="_x0000_s1229" style="position:absolute;left:0;text-align:left;margin-left:84.45pt;margin-top:11.85pt;width:299.7pt;height:128.4pt;z-index:251682816" coordorigin=",2" coordsize="20000,19998" o:allowincell="f">
            <v:rect id="_x0000_s1230" style="position:absolute;top:16737;width:20000;height:3263" filled="f" stroked="f">
              <v:textbox inset="1pt,1pt,1pt,1pt">
                <w:txbxContent>
                  <w:p w:rsidR="00857461" w:rsidRDefault="00857461" w:rsidP="0031362B"/>
                </w:txbxContent>
              </v:textbox>
            </v:rect>
            <v:rect id="_x0000_s1231" style="position:absolute;left:17014;top:9308;width:954;height:2523" filled="f" stroked="f">
              <v:textbox inset="1pt,1pt,1pt,1pt">
                <w:txbxContent>
                  <w:p w:rsidR="00857461" w:rsidRDefault="00857461" w:rsidP="0031362B">
                    <w:pPr>
                      <w:rPr>
                        <w:rFonts w:ascii="Arial" w:hAnsi="Arial"/>
                        <w:sz w:val="28"/>
                      </w:rPr>
                    </w:pPr>
                  </w:p>
                </w:txbxContent>
              </v:textbox>
            </v:rect>
            <v:rect id="_x0000_s1232" style="position:absolute;left:4952;top:1700;width:2005;height:7016" filled="f"/>
            <v:rect id="_x0000_s1233" style="position:absolute;left:5052;top:1700;width:954;height:2803" filled="f" stroked="f">
              <v:textbox inset="1pt,1pt,1pt,1pt">
                <w:txbxContent>
                  <w:p w:rsidR="00857461" w:rsidRDefault="00857461" w:rsidP="0031362B">
                    <w:r>
                      <w:t>&amp;</w:t>
                    </w:r>
                  </w:p>
                </w:txbxContent>
              </v:textbox>
            </v:rect>
            <v:rect id="_x0000_s1234" style="position:absolute;left:7554;top:1716;width:2736;height:3270" filled="f" stroked="f">
              <v:textbox inset="1pt,1pt,1pt,1pt">
                <w:txbxContent>
                  <w:p w:rsidR="00857461" w:rsidRDefault="00857461" w:rsidP="0031362B">
                    <w:pPr>
                      <w:rPr>
                        <w:rFonts w:ascii="Arial" w:hAnsi="Arial"/>
                      </w:rPr>
                    </w:pPr>
                    <w:r w:rsidRPr="007609B6">
                      <w:rPr>
                        <w:rFonts w:ascii="Arial" w:hAnsi="Arial"/>
                        <w:position w:val="-10"/>
                      </w:rPr>
                      <w:object w:dxaOrig="780" w:dyaOrig="380">
                        <v:shape id="_x0000_i1036" type="#_x0000_t75" style="width:39pt;height:18.75pt" o:ole="">
                          <v:imagedata r:id="rId77" o:title=""/>
                        </v:shape>
                        <o:OLEObject Type="Embed" ProgID="Equation.2" ShapeID="_x0000_i1036" DrawAspect="Content" ObjectID="_1378408906" r:id="rId78"/>
                      </w:object>
                    </w:r>
                  </w:p>
                </w:txbxContent>
              </v:textbox>
            </v:rect>
            <v:rect id="_x0000_s1235" style="position:absolute;left:2249;top:5337;width:1201;height:3270" filled="f" stroked="f">
              <v:textbox inset="1pt,1pt,1pt,1pt">
                <w:txbxContent>
                  <w:p w:rsidR="00857461" w:rsidRDefault="00857461" w:rsidP="0031362B">
                    <w:pPr>
                      <w:rPr>
                        <w:rFonts w:ascii="Arial" w:hAnsi="Arial"/>
                      </w:rPr>
                    </w:pPr>
                    <w:r w:rsidRPr="007609B6">
                      <w:rPr>
                        <w:rFonts w:ascii="Arial" w:hAnsi="Arial"/>
                        <w:position w:val="-10"/>
                      </w:rPr>
                      <w:object w:dxaOrig="320" w:dyaOrig="380">
                        <v:shape id="_x0000_i1038" type="#_x0000_t75" style="width:15.75pt;height:18.75pt" o:ole="">
                          <v:imagedata r:id="rId79" o:title=""/>
                        </v:shape>
                        <o:OLEObject Type="Embed" ProgID="Equation.2" ShapeID="_x0000_i1038" DrawAspect="Content" ObjectID="_1378408907" r:id="rId80"/>
                      </w:object>
                    </w:r>
                  </w:p>
                </w:txbxContent>
              </v:textbox>
            </v:rect>
            <v:rect id="_x0000_s1236" style="position:absolute;left:2199;top:10827;width:1134;height:3270" filled="f" stroked="f">
              <v:textbox inset="1pt,1pt,1pt,1pt">
                <w:txbxContent>
                  <w:p w:rsidR="00857461" w:rsidRDefault="00857461" w:rsidP="0031362B">
                    <w:pPr>
                      <w:rPr>
                        <w:rFonts w:ascii="Arial" w:hAnsi="Arial"/>
                      </w:rPr>
                    </w:pPr>
                    <w:r w:rsidRPr="007609B6">
                      <w:rPr>
                        <w:rFonts w:ascii="Arial" w:hAnsi="Arial"/>
                        <w:position w:val="-10"/>
                      </w:rPr>
                      <w:object w:dxaOrig="300" w:dyaOrig="380">
                        <v:shape id="_x0000_i1040" type="#_x0000_t75" style="width:15pt;height:18.75pt" o:ole="">
                          <v:imagedata r:id="rId81" o:title=""/>
                        </v:shape>
                        <o:OLEObject Type="Embed" ProgID="Equation.2" ShapeID="_x0000_i1040" DrawAspect="Content" ObjectID="_1378408908" r:id="rId82"/>
                      </w:object>
                    </w:r>
                  </w:p>
                </w:txbxContent>
              </v:textbox>
            </v:rect>
            <v:line id="_x0000_s1237" style="position:absolute" from="4251,3561" to="4955,3569"/>
            <v:line id="_x0000_s1238" style="position:absolute" from="3230,7058" to="4955,7065"/>
            <v:oval id="_x0000_s1239" style="position:absolute;left:6974;top:4877;width:283;height:662" filled="f"/>
            <v:line id="_x0000_s1240" style="position:absolute" from="7304,5305" to="10240,5313"/>
            <v:rect id="_x0000_s1241" style="position:absolute;left:10958;top:7657;width:2005;height:7017" filled="f"/>
            <v:rect id="_x0000_s1242" style="position:absolute;left:13560;top:11753;width:5205;height:3271" filled="f" stroked="f">
              <v:textbox inset="1pt,1pt,1pt,1pt">
                <w:txbxContent>
                  <w:p w:rsidR="00857461" w:rsidRDefault="00857461" w:rsidP="0031362B">
                    <w:pPr>
                      <w:rPr>
                        <w:rFonts w:ascii="Arial" w:hAnsi="Arial"/>
                      </w:rPr>
                    </w:pPr>
                    <w:r w:rsidRPr="007609B6">
                      <w:rPr>
                        <w:rFonts w:ascii="Arial" w:hAnsi="Arial"/>
                        <w:position w:val="-10"/>
                      </w:rPr>
                      <w:object w:dxaOrig="1520" w:dyaOrig="380">
                        <v:shape id="_x0000_i1042" type="#_x0000_t75" style="width:75.75pt;height:18.75pt" o:ole="">
                          <v:imagedata r:id="rId83" o:title=""/>
                        </v:shape>
                        <o:OLEObject Type="Embed" ProgID="Equation.2" ShapeID="_x0000_i1042" DrawAspect="Content" ObjectID="_1378408909" r:id="rId84"/>
                      </w:object>
                    </w:r>
                  </w:p>
                </w:txbxContent>
              </v:textbox>
            </v:rect>
            <v:line id="_x0000_s1243" style="position:absolute" from="10257,9409" to="10961,9417"/>
            <v:line id="_x0000_s1244" style="position:absolute" from="3280,12898" to="10961,12906"/>
            <v:oval id="_x0000_s1245" style="position:absolute;left:12980;top:10834;width:283;height:662" filled="f"/>
            <v:line id="_x0000_s1246" style="position:absolute" from="13310,11255" to="16246,11263"/>
            <v:rect id="_x0000_s1247" style="position:absolute;left:11108;top:7657;width:954;height:2804" filled="f" stroked="f">
              <v:textbox inset="1pt,1pt,1pt,1pt">
                <w:txbxContent>
                  <w:p w:rsidR="00857461" w:rsidRDefault="00857461" w:rsidP="0031362B">
                    <w:r>
                      <w:t>&amp;</w:t>
                    </w:r>
                  </w:p>
                </w:txbxContent>
              </v:textbox>
            </v:rect>
            <v:line id="_x0000_s1248" style="position:absolute;flip:y" from="4231,2" to="4234,3514"/>
            <v:line id="_x0000_s1249" style="position:absolute" from="4231,2" to="14044,10"/>
            <v:line id="_x0000_s1250" style="position:absolute" from="13991,2" to="13994,11224"/>
            <v:line id="_x0000_s1251" style="position:absolute" from="10237,5258" to="10240,9471"/>
            <v:oval id="_x0000_s1252" style="position:absolute;left:13830;top:10826;width:284;height:662" fillcolor="black"/>
          </v:group>
        </w:pict>
      </w:r>
    </w:p>
    <w:p w:rsidR="0031362B" w:rsidRPr="0031362B" w:rsidRDefault="0031362B" w:rsidP="0031362B">
      <w:pPr>
        <w:tabs>
          <w:tab w:val="left" w:pos="567"/>
        </w:tabs>
        <w:jc w:val="both"/>
        <w:rPr>
          <w:rFonts w:ascii="Times New Roman" w:hAnsi="Times New Roman" w:cs="Times New Roman"/>
          <w:sz w:val="24"/>
          <w:szCs w:val="24"/>
        </w:rPr>
      </w:pPr>
    </w:p>
    <w:p w:rsidR="0031362B" w:rsidRPr="0031362B" w:rsidRDefault="0031362B" w:rsidP="0031362B">
      <w:pPr>
        <w:tabs>
          <w:tab w:val="left" w:pos="567"/>
        </w:tabs>
        <w:jc w:val="both"/>
        <w:rPr>
          <w:rFonts w:ascii="Times New Roman" w:hAnsi="Times New Roman" w:cs="Times New Roman"/>
          <w:sz w:val="24"/>
          <w:szCs w:val="24"/>
        </w:rPr>
      </w:pPr>
    </w:p>
    <w:p w:rsidR="0031362B" w:rsidRPr="0031362B" w:rsidRDefault="0031362B" w:rsidP="0031362B">
      <w:pPr>
        <w:tabs>
          <w:tab w:val="left" w:pos="567"/>
        </w:tabs>
        <w:jc w:val="both"/>
        <w:rPr>
          <w:rFonts w:ascii="Times New Roman" w:hAnsi="Times New Roman" w:cs="Times New Roman"/>
          <w:sz w:val="24"/>
          <w:szCs w:val="24"/>
        </w:rPr>
      </w:pPr>
    </w:p>
    <w:p w:rsidR="0031362B" w:rsidRPr="0031362B" w:rsidRDefault="0031362B" w:rsidP="0031362B">
      <w:pPr>
        <w:tabs>
          <w:tab w:val="left" w:pos="567"/>
        </w:tabs>
        <w:jc w:val="both"/>
        <w:rPr>
          <w:rFonts w:ascii="Times New Roman" w:hAnsi="Times New Roman" w:cs="Times New Roman"/>
          <w:sz w:val="24"/>
          <w:szCs w:val="24"/>
        </w:rPr>
      </w:pPr>
    </w:p>
    <w:p w:rsidR="0031362B" w:rsidRPr="0031362B" w:rsidRDefault="0031362B" w:rsidP="0031362B">
      <w:pPr>
        <w:jc w:val="both"/>
        <w:rPr>
          <w:rFonts w:ascii="Times New Roman" w:hAnsi="Times New Roman" w:cs="Times New Roman"/>
          <w:sz w:val="24"/>
          <w:szCs w:val="24"/>
        </w:rPr>
      </w:pPr>
      <w:r w:rsidRPr="0031362B">
        <w:rPr>
          <w:rFonts w:ascii="Times New Roman" w:hAnsi="Times New Roman" w:cs="Times New Roman"/>
          <w:b/>
          <w:sz w:val="24"/>
          <w:szCs w:val="24"/>
        </w:rPr>
        <w:t>Asynchrónne a synchrónne logické obvody.</w:t>
      </w:r>
    </w:p>
    <w:p w:rsidR="0031362B" w:rsidRDefault="0031362B" w:rsidP="0031362B">
      <w:pPr>
        <w:tabs>
          <w:tab w:val="left" w:pos="709"/>
          <w:tab w:val="left" w:pos="1440"/>
        </w:tabs>
        <w:spacing w:after="0"/>
        <w:jc w:val="both"/>
        <w:rPr>
          <w:rFonts w:ascii="Times New Roman" w:hAnsi="Times New Roman" w:cs="Times New Roman"/>
          <w:sz w:val="24"/>
          <w:szCs w:val="24"/>
        </w:rPr>
      </w:pPr>
      <w:r w:rsidRPr="0031362B">
        <w:rPr>
          <w:rFonts w:ascii="Times New Roman" w:hAnsi="Times New Roman" w:cs="Times New Roman"/>
          <w:sz w:val="24"/>
          <w:szCs w:val="24"/>
        </w:rPr>
        <w:t>Teórie logických obvodov vychádzajú z niektorých ideálnych predpokladov, ktoré v skutočnosti nie sú splnené. Existencia oneskorenia signálu je logickou podmienkou vzniku hazardov a signálový šum je fyzikálnou podmienkou vzniku rušenia. Informácia v tvare ustálených signálov nemusí byť v asynchrónnych logických obvodoch vždy spoľahlivo zaistená.</w:t>
      </w:r>
    </w:p>
    <w:p w:rsidR="0031362B" w:rsidRPr="0031362B" w:rsidRDefault="0031362B" w:rsidP="0031362B">
      <w:pPr>
        <w:tabs>
          <w:tab w:val="left" w:pos="709"/>
          <w:tab w:val="left" w:pos="1440"/>
        </w:tabs>
        <w:spacing w:after="0"/>
        <w:jc w:val="both"/>
        <w:rPr>
          <w:rFonts w:ascii="Times New Roman" w:hAnsi="Times New Roman" w:cs="Times New Roman"/>
          <w:sz w:val="24"/>
          <w:szCs w:val="24"/>
        </w:rPr>
      </w:pPr>
      <w:r w:rsidRPr="0031362B">
        <w:rPr>
          <w:rFonts w:ascii="Times New Roman" w:hAnsi="Times New Roman" w:cs="Times New Roman"/>
          <w:b/>
          <w:i/>
          <w:sz w:val="24"/>
          <w:szCs w:val="24"/>
        </w:rPr>
        <w:t>Asynchrónne logické obvody</w:t>
      </w:r>
      <w:r w:rsidRPr="0031362B">
        <w:rPr>
          <w:rFonts w:ascii="Times New Roman" w:hAnsi="Times New Roman" w:cs="Times New Roman"/>
          <w:sz w:val="24"/>
          <w:szCs w:val="24"/>
        </w:rPr>
        <w:t xml:space="preserve"> sú obvody, v ktorých sa logické rozhodovanie deje v časove nesúvisiacich (asynchrónnych) okamžikoch.</w:t>
      </w:r>
    </w:p>
    <w:p w:rsidR="0031362B" w:rsidRPr="0031362B" w:rsidRDefault="0031362B" w:rsidP="0031362B">
      <w:pPr>
        <w:tabs>
          <w:tab w:val="left" w:pos="709"/>
          <w:tab w:val="left" w:pos="1440"/>
        </w:tabs>
        <w:jc w:val="both"/>
        <w:rPr>
          <w:rFonts w:ascii="Times New Roman" w:hAnsi="Times New Roman" w:cs="Times New Roman"/>
          <w:sz w:val="24"/>
          <w:szCs w:val="24"/>
        </w:rPr>
      </w:pPr>
      <w:r w:rsidRPr="0031362B">
        <w:rPr>
          <w:rFonts w:ascii="Times New Roman" w:hAnsi="Times New Roman" w:cs="Times New Roman"/>
          <w:b/>
          <w:i/>
          <w:sz w:val="24"/>
          <w:szCs w:val="24"/>
        </w:rPr>
        <w:lastRenderedPageBreak/>
        <w:t>Synchrónne logické obvody</w:t>
      </w:r>
      <w:r w:rsidRPr="0031362B">
        <w:rPr>
          <w:rFonts w:ascii="Times New Roman" w:hAnsi="Times New Roman" w:cs="Times New Roman"/>
          <w:sz w:val="24"/>
          <w:szCs w:val="24"/>
        </w:rPr>
        <w:t xml:space="preserve"> sú obvody, v ktorých sa logické rozhodovanie deje v časove označených synchrónnych okamžikoch. U synchrónnych obvodov sú signály na vstupoch pamäťových členov definované v krátkych okamžikoch, obmedzených synchronizačnými impulzmi alebo sa informácia zo vstupu pamäťového obvodu prenáša na jeho výstup len v závislostí na týchto impulzoch.</w:t>
      </w:r>
    </w:p>
    <w:p w:rsidR="0031362B" w:rsidRPr="0031362B" w:rsidRDefault="0031362B" w:rsidP="0031362B">
      <w:pPr>
        <w:pStyle w:val="Styl1"/>
        <w:jc w:val="both"/>
        <w:rPr>
          <w:rFonts w:ascii="Times New Roman" w:hAnsi="Times New Roman"/>
          <w:szCs w:val="24"/>
        </w:rPr>
      </w:pPr>
      <w:r w:rsidRPr="0031362B">
        <w:rPr>
          <w:rFonts w:ascii="Times New Roman" w:hAnsi="Times New Roman"/>
          <w:b/>
          <w:szCs w:val="24"/>
        </w:rPr>
        <w:t>Logické obvody TTL.</w:t>
      </w:r>
    </w:p>
    <w:p w:rsidR="0031362B" w:rsidRPr="0031362B" w:rsidRDefault="0031362B" w:rsidP="0031362B">
      <w:pPr>
        <w:pStyle w:val="Styl1"/>
        <w:jc w:val="both"/>
        <w:rPr>
          <w:rFonts w:ascii="Times New Roman" w:hAnsi="Times New Roman"/>
          <w:szCs w:val="24"/>
        </w:rPr>
      </w:pPr>
      <w:r w:rsidRPr="0031362B">
        <w:rPr>
          <w:rFonts w:ascii="Times New Roman" w:hAnsi="Times New Roman"/>
          <w:szCs w:val="24"/>
        </w:rPr>
        <w:t>Patria medzi najrozšírenejšie druhy logických obvodov. Základným obvodom TTL rady je integrovaný obvod 7400. Obsahuje štyri dvojvstupové hradla NAND.</w:t>
      </w:r>
    </w:p>
    <w:p w:rsidR="0031362B" w:rsidRDefault="0031362B" w:rsidP="0031362B">
      <w:pPr>
        <w:pStyle w:val="Styl1"/>
        <w:jc w:val="both"/>
        <w:rPr>
          <w:rFonts w:ascii="Times New Roman" w:hAnsi="Times New Roman"/>
          <w:szCs w:val="24"/>
        </w:rPr>
      </w:pPr>
    </w:p>
    <w:p w:rsidR="0031362B" w:rsidRPr="0031362B" w:rsidRDefault="0031362B" w:rsidP="0031362B">
      <w:pPr>
        <w:pStyle w:val="Styl1"/>
        <w:jc w:val="both"/>
        <w:rPr>
          <w:rFonts w:ascii="Times New Roman" w:hAnsi="Times New Roman"/>
          <w:b/>
          <w:szCs w:val="24"/>
        </w:rPr>
      </w:pPr>
      <w:r w:rsidRPr="0031362B">
        <w:rPr>
          <w:rFonts w:ascii="Times New Roman" w:hAnsi="Times New Roman"/>
          <w:szCs w:val="24"/>
        </w:rPr>
        <w:t>Elektrická schéma jedného základného obvodu NAND s dvomi vstupmi :</w:t>
      </w:r>
    </w:p>
    <w:p w:rsidR="0031362B" w:rsidRPr="0031362B" w:rsidRDefault="0031362B" w:rsidP="0031362B">
      <w:pPr>
        <w:pStyle w:val="Styl1"/>
        <w:jc w:val="both"/>
        <w:rPr>
          <w:rFonts w:ascii="Times New Roman" w:hAnsi="Times New Roman"/>
          <w:b/>
          <w:szCs w:val="24"/>
        </w:rPr>
      </w:pPr>
      <w:r w:rsidRPr="0031362B">
        <w:rPr>
          <w:rFonts w:ascii="Times New Roman" w:hAnsi="Times New Roman"/>
          <w:b/>
          <w:szCs w:val="24"/>
        </w:rPr>
        <w:tab/>
      </w:r>
    </w:p>
    <w:p w:rsidR="0031362B" w:rsidRPr="0031362B" w:rsidRDefault="00206CCA" w:rsidP="0031362B">
      <w:pPr>
        <w:pStyle w:val="Styl1"/>
        <w:jc w:val="both"/>
        <w:rPr>
          <w:rFonts w:ascii="Times New Roman" w:hAnsi="Times New Roman"/>
          <w:b/>
          <w:szCs w:val="24"/>
        </w:rPr>
      </w:pPr>
      <w:r w:rsidRPr="00206CCA">
        <w:rPr>
          <w:rFonts w:ascii="Times New Roman" w:hAnsi="Times New Roman"/>
          <w:noProof/>
          <w:szCs w:val="24"/>
        </w:rPr>
        <w:pict>
          <v:group id="_x0000_s1115" style="position:absolute;left:0;text-align:left;margin-left:91pt;margin-top:2.45pt;width:233pt;height:218.95pt;z-index:251680768" coordorigin=",-2" coordsize="19996,20004">
            <v:rect id="_x0000_s1116" style="position:absolute;top:9221;width:2343;height:1768" filled="f" stroked="f">
              <v:textbox inset="1pt,1pt,1pt,1pt">
                <w:txbxContent>
                  <w:p w:rsidR="00857461" w:rsidRDefault="00857461" w:rsidP="0031362B">
                    <w:pPr>
                      <w:jc w:val="right"/>
                      <w:rPr>
                        <w:rFonts w:ascii="Arial" w:hAnsi="Arial"/>
                      </w:rPr>
                    </w:pPr>
                    <w:r>
                      <w:rPr>
                        <w:rFonts w:ascii="Arial" w:hAnsi="Arial"/>
                      </w:rPr>
                      <w:t>x</w:t>
                    </w:r>
                    <w:r>
                      <w:rPr>
                        <w:rFonts w:ascii="Arial" w:hAnsi="Arial"/>
                        <w:vertAlign w:val="subscript"/>
                      </w:rPr>
                      <w:t>2</w:t>
                    </w:r>
                  </w:p>
                </w:txbxContent>
              </v:textbox>
            </v:rect>
            <v:rect id="_x0000_s1117" style="position:absolute;top:8047;width:2343;height:1768" filled="f" stroked="f">
              <v:textbox inset="1pt,1pt,1pt,1pt">
                <w:txbxContent>
                  <w:p w:rsidR="00857461" w:rsidRDefault="00857461" w:rsidP="0031362B">
                    <w:pPr>
                      <w:jc w:val="right"/>
                      <w:rPr>
                        <w:rFonts w:ascii="Arial" w:hAnsi="Arial"/>
                      </w:rPr>
                    </w:pPr>
                    <w:r>
                      <w:rPr>
                        <w:rFonts w:ascii="Arial" w:hAnsi="Arial"/>
                      </w:rPr>
                      <w:t>x</w:t>
                    </w:r>
                    <w:r>
                      <w:rPr>
                        <w:rFonts w:ascii="Arial" w:hAnsi="Arial"/>
                        <w:vertAlign w:val="subscript"/>
                      </w:rPr>
                      <w:t>1</w:t>
                    </w:r>
                  </w:p>
                </w:txbxContent>
              </v:textbox>
            </v:rect>
            <v:rect id="_x0000_s1118" style="position:absolute;left:180;top:11569;width:2343;height:1768" filled="f" stroked="f">
              <v:textbox inset="1pt,1pt,1pt,1pt">
                <w:txbxContent>
                  <w:p w:rsidR="00857461" w:rsidRDefault="00857461" w:rsidP="0031362B">
                    <w:pPr>
                      <w:jc w:val="right"/>
                      <w:rPr>
                        <w:rFonts w:ascii="Arial" w:hAnsi="Arial"/>
                      </w:rPr>
                    </w:pPr>
                    <w:r>
                      <w:rPr>
                        <w:rFonts w:ascii="Arial" w:hAnsi="Arial"/>
                      </w:rPr>
                      <w:t>U</w:t>
                    </w:r>
                    <w:r>
                      <w:rPr>
                        <w:rFonts w:ascii="Arial" w:hAnsi="Arial"/>
                        <w:vertAlign w:val="subscript"/>
                      </w:rPr>
                      <w:t>I</w:t>
                    </w:r>
                  </w:p>
                </w:txbxContent>
              </v:textbox>
            </v:rect>
            <v:rect id="_x0000_s1119" style="position:absolute;left:1519;top:16850;width:17125;height:3152" filled="f" stroked="f">
              <v:textbox inset="1pt,1pt,1pt,1pt">
                <w:txbxContent>
                  <w:p w:rsidR="00857461" w:rsidRDefault="00857461" w:rsidP="0031362B">
                    <w:pPr>
                      <w:jc w:val="both"/>
                      <w:rPr>
                        <w:rFonts w:ascii="Arial" w:hAnsi="Arial"/>
                      </w:rPr>
                    </w:pPr>
                    <w:r>
                      <w:rPr>
                        <w:rFonts w:ascii="Arial" w:hAnsi="Arial"/>
                      </w:rPr>
                      <w:t>.</w:t>
                    </w:r>
                  </w:p>
                </w:txbxContent>
              </v:textbox>
            </v:rect>
            <v:rect id="_x0000_s1120" style="position:absolute;left:3746;top:5708;width:2343;height:1768" filled="f" stroked="f">
              <v:textbox inset="1pt,1pt,1pt,1pt">
                <w:txbxContent>
                  <w:p w:rsidR="00857461" w:rsidRDefault="00857461" w:rsidP="0031362B">
                    <w:pPr>
                      <w:jc w:val="right"/>
                      <w:rPr>
                        <w:rFonts w:ascii="Arial" w:hAnsi="Arial"/>
                      </w:rPr>
                    </w:pPr>
                    <w:r>
                      <w:rPr>
                        <w:rFonts w:ascii="Arial" w:hAnsi="Arial"/>
                      </w:rPr>
                      <w:t>T</w:t>
                    </w:r>
                    <w:r>
                      <w:rPr>
                        <w:rFonts w:ascii="Arial" w:hAnsi="Arial"/>
                        <w:vertAlign w:val="subscript"/>
                      </w:rPr>
                      <w:t>1</w:t>
                    </w:r>
                  </w:p>
                </w:txbxContent>
              </v:textbox>
            </v:rect>
            <v:rect id="_x0000_s1121" style="position:absolute;left:17653;top:9449;width:2343;height:1768" filled="f" stroked="f">
              <v:textbox inset="1pt,1pt,1pt,1pt">
                <w:txbxContent>
                  <w:p w:rsidR="00857461" w:rsidRDefault="00857461" w:rsidP="0031362B">
                    <w:pPr>
                      <w:rPr>
                        <w:rFonts w:ascii="Arial" w:hAnsi="Arial"/>
                      </w:rPr>
                    </w:pPr>
                    <w:r>
                      <w:rPr>
                        <w:rFonts w:ascii="Arial" w:hAnsi="Arial"/>
                      </w:rPr>
                      <w:t>y</w:t>
                    </w:r>
                  </w:p>
                </w:txbxContent>
              </v:textbox>
            </v:rect>
            <v:rect id="_x0000_s1122" style="position:absolute;left:17168;top:11752;width:2343;height:1768" filled="f" stroked="f">
              <v:textbox inset="1pt,1pt,1pt,1pt">
                <w:txbxContent>
                  <w:p w:rsidR="00857461" w:rsidRDefault="00857461" w:rsidP="0031362B">
                    <w:pPr>
                      <w:rPr>
                        <w:rFonts w:ascii="Arial" w:hAnsi="Arial"/>
                      </w:rPr>
                    </w:pPr>
                    <w:r>
                      <w:rPr>
                        <w:rFonts w:ascii="Arial" w:hAnsi="Arial"/>
                      </w:rPr>
                      <w:t>U</w:t>
                    </w:r>
                    <w:r>
                      <w:rPr>
                        <w:rFonts w:ascii="Arial" w:hAnsi="Arial"/>
                        <w:vertAlign w:val="subscript"/>
                      </w:rPr>
                      <w:t>O</w:t>
                    </w:r>
                  </w:p>
                </w:txbxContent>
              </v:textbox>
            </v:rect>
            <v:rect id="_x0000_s1123" style="position:absolute;left:17306;top:-2;width:2342;height:1768" filled="f" stroked="f">
              <v:textbox inset="1pt,1pt,1pt,1pt">
                <w:txbxContent>
                  <w:p w:rsidR="00857461" w:rsidRDefault="00857461" w:rsidP="0031362B">
                    <w:pPr>
                      <w:rPr>
                        <w:rFonts w:ascii="Arial" w:hAnsi="Arial"/>
                      </w:rPr>
                    </w:pPr>
                    <w:r>
                      <w:rPr>
                        <w:rFonts w:ascii="Arial" w:hAnsi="Arial"/>
                      </w:rPr>
                      <w:t>+U</w:t>
                    </w:r>
                    <w:r>
                      <w:rPr>
                        <w:rFonts w:ascii="Arial" w:hAnsi="Arial"/>
                        <w:vertAlign w:val="subscript"/>
                      </w:rPr>
                      <w:t>N</w:t>
                    </w:r>
                  </w:p>
                </w:txbxContent>
              </v:textbox>
            </v:rect>
            <v:rect id="_x0000_s1124" style="position:absolute;left:15151;top:11080;width:2455;height:1860" filled="f" stroked="f">
              <v:textbox inset="1pt,1pt,1pt,1pt">
                <w:txbxContent>
                  <w:p w:rsidR="00857461" w:rsidRDefault="00857461" w:rsidP="0031362B">
                    <w:pPr>
                      <w:rPr>
                        <w:rFonts w:ascii="Arial" w:hAnsi="Arial"/>
                      </w:rPr>
                    </w:pPr>
                    <w:r>
                      <w:rPr>
                        <w:rFonts w:ascii="Arial" w:hAnsi="Arial"/>
                      </w:rPr>
                      <w:t>T</w:t>
                    </w:r>
                    <w:r>
                      <w:rPr>
                        <w:rFonts w:ascii="Arial" w:hAnsi="Arial"/>
                        <w:vertAlign w:val="subscript"/>
                      </w:rPr>
                      <w:t>3</w:t>
                    </w:r>
                  </w:p>
                </w:txbxContent>
              </v:textbox>
            </v:rect>
            <v:rect id="_x0000_s1125" style="position:absolute;left:14967;top:5306;width:2454;height:1859" filled="f" stroked="f">
              <v:textbox inset="1pt,1pt,1pt,1pt">
                <w:txbxContent>
                  <w:p w:rsidR="00857461" w:rsidRDefault="00857461" w:rsidP="0031362B">
                    <w:pPr>
                      <w:rPr>
                        <w:rFonts w:ascii="Arial" w:hAnsi="Arial"/>
                      </w:rPr>
                    </w:pPr>
                    <w:r>
                      <w:rPr>
                        <w:rFonts w:ascii="Arial" w:hAnsi="Arial"/>
                      </w:rPr>
                      <w:t>T</w:t>
                    </w:r>
                    <w:r>
                      <w:rPr>
                        <w:rFonts w:ascii="Arial" w:hAnsi="Arial"/>
                        <w:vertAlign w:val="subscript"/>
                      </w:rPr>
                      <w:t>4</w:t>
                    </w:r>
                  </w:p>
                </w:txbxContent>
              </v:textbox>
            </v:rect>
            <v:rect id="_x0000_s1126" style="position:absolute;left:8432;top:5969;width:2343;height:1767" filled="f" stroked="f">
              <v:textbox inset="1pt,1pt,1pt,1pt">
                <w:txbxContent>
                  <w:p w:rsidR="00857461" w:rsidRDefault="00857461" w:rsidP="0031362B">
                    <w:pPr>
                      <w:jc w:val="right"/>
                      <w:rPr>
                        <w:rFonts w:ascii="Arial" w:hAnsi="Arial"/>
                      </w:rPr>
                    </w:pPr>
                    <w:r>
                      <w:rPr>
                        <w:rFonts w:ascii="Arial" w:hAnsi="Arial"/>
                      </w:rPr>
                      <w:t>T</w:t>
                    </w:r>
                    <w:r>
                      <w:rPr>
                        <w:rFonts w:ascii="Arial" w:hAnsi="Arial"/>
                        <w:vertAlign w:val="subscript"/>
                      </w:rPr>
                      <w:t>2</w:t>
                    </w:r>
                  </w:p>
                </w:txbxContent>
              </v:textbox>
            </v:rect>
            <v:rect id="_x0000_s1127" style="position:absolute;left:10110;top:7937;width:133;height:1714" filled="f"/>
            <v:line id="_x0000_s1128" style="position:absolute;flip:y" from="10247,7723" to="11478,8805">
              <v:stroke startarrowlength="long" endarrowlength="long"/>
            </v:line>
            <v:line id="_x0000_s1129" style="position:absolute;flip:x y" from="10251,8801" to="11084,9541">
              <v:stroke startarrowlength="long" endarrowlength="long"/>
            </v:line>
            <v:shape id="_x0000_s1130" style="position:absolute;left:11298;top:9335;width:163;height:539" coordsize="20000,20000" path="m,l19474,19831e" filled="f">
              <v:path arrowok="t"/>
            </v:shape>
            <v:shape id="_x0000_s1131" style="position:absolute;left:10860;top:9724;width:601;height:150" coordsize="20000,20000" path="m19857,19394l,e" filled="f">
              <v:path arrowok="t"/>
            </v:shape>
            <v:shape id="_x0000_s1132" style="position:absolute;left:10860;top:9335;width:442;height:389" coordsize="20000,20000" path="m,19765l19806,e" filled="f">
              <v:path arrowok="t"/>
            </v:shape>
            <v:line id="_x0000_s1133" style="position:absolute" from="7685,8764" to="10054,8769">
              <v:stroke startarrowlength="long" endarrowlength="long"/>
            </v:line>
            <v:line id="_x0000_s1134" style="position:absolute;flip:x" from="11427,3981" to="11440,7755">
              <v:stroke startarrowlength="long" endarrowlength="long"/>
            </v:line>
            <v:rect id="_x0000_s1135" style="position:absolute;left:13444;top:4977;width:176;height:1713" filled="f"/>
            <v:line id="_x0000_s1136" style="position:absolute;flip:y" from="13620,4767" to="14851,5850">
              <v:stroke startarrowlength="long" endarrowlength="long"/>
            </v:line>
            <v:line id="_x0000_s1137" style="position:absolute;flip:x y" from="13624,5845" to="14456,6585">
              <v:stroke startarrowlength="long" endarrowlength="long"/>
            </v:line>
            <v:shape id="_x0000_s1138" style="position:absolute;left:14675;top:6384;width:163;height:539" coordsize="20000,20000" path="m,l19474,19831e" filled="f">
              <v:path arrowok="t"/>
            </v:shape>
            <v:shape id="_x0000_s1139" style="position:absolute;left:14237;top:6773;width:601;height:150" coordsize="20000,20000" path="m19857,19394l,e" filled="f">
              <v:path arrowok="t"/>
            </v:shape>
            <v:shape id="_x0000_s1140" style="position:absolute;left:14237;top:6384;width:442;height:389" coordsize="20000,20000" path="m,19765l19806,e" filled="f">
              <v:path arrowok="t"/>
            </v:shape>
            <v:line id="_x0000_s1141" style="position:absolute" from="11427,5845" to="13495,5850">
              <v:stroke startarrowlength="long" endarrowlength="long"/>
            </v:line>
            <v:rect id="_x0000_s1142" style="position:absolute;left:13555;top:10560;width:133;height:1713" filled="f"/>
            <v:line id="_x0000_s1143" style="position:absolute;flip:y" from="13688,10171" to="14877,11428">
              <v:stroke startarrowlength="long" endarrowlength="long"/>
            </v:line>
            <v:line id="_x0000_s1144" style="position:absolute;flip:x y" from="13693,11423" to="14525,12163">
              <v:stroke startarrowlength="long" endarrowlength="long"/>
            </v:line>
            <v:shape id="_x0000_s1145" style="position:absolute;left:14744;top:11962;width:163;height:539" coordsize="20000,20000" path="m,l19474,19831e" filled="f">
              <v:path arrowok="t"/>
            </v:shape>
            <v:shape id="_x0000_s1146" style="position:absolute;left:14306;top:12350;width:601;height:151" coordsize="20000,20000" path="m19857,19394l,e" filled="f">
              <v:path arrowok="t"/>
            </v:shape>
            <v:shape id="_x0000_s1147" style="position:absolute;left:14306;top:11962;width:442;height:388" coordsize="20000,20000" path="m,19765l19806,e" filled="f">
              <v:path arrowok="t"/>
            </v:shape>
            <v:line id="_x0000_s1148" style="position:absolute" from="11427,11423" to="13560,11428">
              <v:stroke startarrowlength="long" endarrowlength="long"/>
            </v:line>
            <v:line id="_x0000_s1149" style="position:absolute" from="14898,12524" to="14903,15712">
              <v:stroke startarrowlength="long" endarrowlength="long"/>
            </v:line>
            <v:rect id="_x0000_s1150" style="position:absolute;left:8530;top:12012;width:2305;height:1768" filled="f" stroked="f">
              <v:textbox inset="1pt,1pt,1pt,1pt">
                <w:txbxContent>
                  <w:p w:rsidR="00857461" w:rsidRDefault="00857461" w:rsidP="0031362B">
                    <w:pPr>
                      <w:jc w:val="right"/>
                      <w:rPr>
                        <w:rFonts w:ascii="Arial" w:hAnsi="Arial"/>
                      </w:rPr>
                    </w:pPr>
                    <w:r>
                      <w:rPr>
                        <w:rFonts w:ascii="Arial" w:hAnsi="Arial"/>
                      </w:rPr>
                      <w:t>R</w:t>
                    </w:r>
                    <w:r>
                      <w:rPr>
                        <w:rFonts w:ascii="Arial" w:hAnsi="Arial"/>
                        <w:vertAlign w:val="subscript"/>
                      </w:rPr>
                      <w:t>3</w:t>
                    </w:r>
                  </w:p>
                </w:txbxContent>
              </v:textbox>
            </v:rect>
            <v:rect id="_x0000_s1151" style="position:absolute;left:11096;top:12455;width:678;height:2303"/>
            <v:line id="_x0000_s1152" style="position:absolute" from="11431,14753" to="11435,15744">
              <v:stroke startarrowwidth="wide" startarrowlength="long" endarrowwidth="wide" endarrowlength="long"/>
            </v:line>
            <v:line id="_x0000_s1153" style="position:absolute" from="11431,9801" to="11435,12469">
              <v:stroke startarrowwidth="wide" startarrowlength="long" endarrowwidth="wide" endarrowlength="long"/>
            </v:line>
            <v:rect id="_x0000_s1154" style="position:absolute;left:12045;top:1117;width:2304;height:1768" filled="f" stroked="f">
              <v:textbox inset="1pt,1pt,1pt,1pt">
                <w:txbxContent>
                  <w:p w:rsidR="00857461" w:rsidRDefault="00857461" w:rsidP="0031362B">
                    <w:pPr>
                      <w:jc w:val="right"/>
                      <w:rPr>
                        <w:rFonts w:ascii="Arial" w:hAnsi="Arial"/>
                      </w:rPr>
                    </w:pPr>
                    <w:r>
                      <w:rPr>
                        <w:rFonts w:ascii="Arial" w:hAnsi="Arial"/>
                      </w:rPr>
                      <w:t>R</w:t>
                    </w:r>
                    <w:r>
                      <w:rPr>
                        <w:rFonts w:ascii="Arial" w:hAnsi="Arial"/>
                        <w:vertAlign w:val="subscript"/>
                      </w:rPr>
                      <w:t>4</w:t>
                    </w:r>
                  </w:p>
                </w:txbxContent>
              </v:textbox>
            </v:rect>
            <v:rect id="_x0000_s1155" style="position:absolute;left:14482;top:1565;width:678;height:2302"/>
            <v:line id="_x0000_s1156" style="position:absolute" from="14817,3867" to="14821,4859">
              <v:stroke startarrowwidth="wide" startarrowlength="long" endarrowwidth="wide" endarrowlength="long"/>
            </v:line>
            <v:line id="_x0000_s1157" style="position:absolute" from="14817,587" to="14821,1579">
              <v:stroke startarrowwidth="wide" startarrowlength="long" endarrowwidth="wide" endarrowlength="long"/>
            </v:line>
            <v:rect id="_x0000_s1158" style="position:absolute;left:8462;top:989;width:2304;height:1768" filled="f" stroked="f">
              <v:textbox inset="1pt,1pt,1pt,1pt">
                <w:txbxContent>
                  <w:p w:rsidR="00857461" w:rsidRDefault="00857461" w:rsidP="0031362B">
                    <w:pPr>
                      <w:jc w:val="right"/>
                    </w:pPr>
                    <w:r>
                      <w:rPr>
                        <w:rFonts w:ascii="Arial" w:hAnsi="Arial"/>
                      </w:rPr>
                      <w:t>R</w:t>
                    </w:r>
                    <w:r>
                      <w:rPr>
                        <w:rFonts w:ascii="Arial" w:hAnsi="Arial"/>
                        <w:vertAlign w:val="subscript"/>
                      </w:rPr>
                      <w:t>2</w:t>
                    </w:r>
                  </w:p>
                </w:txbxContent>
              </v:textbox>
            </v:rect>
            <v:rect id="_x0000_s1159" style="position:absolute;left:11096;top:1629;width:678;height:2302"/>
            <v:line id="_x0000_s1160" style="position:absolute" from="11431,647" to="11435,1638">
              <v:stroke startarrowwidth="wide" startarrowlength="long" endarrowwidth="wide" endarrowlength="long"/>
            </v:line>
            <v:rect id="_x0000_s1161" style="position:absolute;left:8393;top:13858;width:2304;height:1768" filled="f" stroked="f">
              <v:textbox inset="1pt,1pt,1pt,1pt">
                <w:txbxContent>
                  <w:p w:rsidR="00857461" w:rsidRDefault="00857461" w:rsidP="0031362B">
                    <w:pPr>
                      <w:jc w:val="right"/>
                      <w:rPr>
                        <w:rFonts w:ascii="Arial" w:hAnsi="Arial"/>
                      </w:rPr>
                    </w:pPr>
                    <w:r>
                      <w:rPr>
                        <w:rFonts w:ascii="Arial" w:hAnsi="Arial"/>
                      </w:rPr>
                      <w:t>1k</w:t>
                    </w:r>
                  </w:p>
                </w:txbxContent>
              </v:textbox>
            </v:rect>
            <v:rect id="_x0000_s1162" style="position:absolute;left:12109;top:2894;width:2304;height:1768" filled="f" stroked="f">
              <v:textbox inset="1pt,1pt,1pt,1pt">
                <w:txbxContent>
                  <w:p w:rsidR="00857461" w:rsidRDefault="00857461" w:rsidP="0031362B">
                    <w:pPr>
                      <w:jc w:val="right"/>
                      <w:rPr>
                        <w:rFonts w:ascii="Arial" w:hAnsi="Arial"/>
                      </w:rPr>
                    </w:pPr>
                    <w:r>
                      <w:rPr>
                        <w:rFonts w:ascii="Arial" w:hAnsi="Arial"/>
                      </w:rPr>
                      <w:t>130</w:t>
                    </w:r>
                  </w:p>
                </w:txbxContent>
              </v:textbox>
            </v:rect>
            <v:rect id="_x0000_s1163" style="position:absolute;left:8393;top:2963;width:2304;height:1768" filled="f" stroked="f">
              <v:textbox inset="1pt,1pt,1pt,1pt">
                <w:txbxContent>
                  <w:p w:rsidR="00857461" w:rsidRDefault="00857461" w:rsidP="0031362B">
                    <w:pPr>
                      <w:jc w:val="right"/>
                      <w:rPr>
                        <w:rFonts w:ascii="Arial" w:hAnsi="Arial"/>
                      </w:rPr>
                    </w:pPr>
                    <w:r>
                      <w:rPr>
                        <w:rFonts w:ascii="Arial" w:hAnsi="Arial"/>
                      </w:rPr>
                      <w:t>1k6</w:t>
                    </w:r>
                  </w:p>
                </w:txbxContent>
              </v:textbox>
            </v:rect>
            <v:rect id="_x0000_s1164" style="position:absolute;left:3506;top:3022;width:2304;height:1768" filled="f" stroked="f">
              <v:textbox inset="1pt,1pt,1pt,1pt">
                <w:txbxContent>
                  <w:p w:rsidR="00857461" w:rsidRDefault="00857461" w:rsidP="0031362B">
                    <w:pPr>
                      <w:jc w:val="right"/>
                      <w:rPr>
                        <w:rFonts w:ascii="Arial" w:hAnsi="Arial"/>
                      </w:rPr>
                    </w:pPr>
                    <w:r>
                      <w:rPr>
                        <w:rFonts w:ascii="Arial" w:hAnsi="Arial"/>
                      </w:rPr>
                      <w:t>4k</w:t>
                    </w:r>
                  </w:p>
                </w:txbxContent>
              </v:textbox>
            </v:rect>
            <v:rect id="_x0000_s1165" style="position:absolute;left:3785;top:921;width:2304;height:1768" filled="f" stroked="f">
              <v:textbox inset="1pt,1pt,1pt,1pt">
                <w:txbxContent>
                  <w:p w:rsidR="00857461" w:rsidRDefault="00857461" w:rsidP="0031362B">
                    <w:pPr>
                      <w:jc w:val="right"/>
                      <w:rPr>
                        <w:rFonts w:ascii="Arial" w:hAnsi="Arial"/>
                      </w:rPr>
                    </w:pPr>
                    <w:r>
                      <w:rPr>
                        <w:rFonts w:ascii="Arial" w:hAnsi="Arial"/>
                      </w:rPr>
                      <w:t>R</w:t>
                    </w:r>
                    <w:r>
                      <w:rPr>
                        <w:rFonts w:ascii="Arial" w:hAnsi="Arial"/>
                        <w:vertAlign w:val="subscript"/>
                      </w:rPr>
                      <w:t>1</w:t>
                    </w:r>
                  </w:p>
                </w:txbxContent>
              </v:textbox>
            </v:rect>
            <v:rect id="_x0000_s1166" style="position:absolute;left:6282;top:1629;width:678;height:2302"/>
            <v:line id="_x0000_s1167" style="position:absolute" from="6617,3936" to="6621,7531">
              <v:stroke startarrowwidth="wide" startarrowlength="long" endarrowwidth="wide" endarrowlength="long"/>
            </v:line>
            <v:line id="_x0000_s1168" style="position:absolute" from="6617,647" to="6621,1638">
              <v:stroke startarrowwidth="wide" startarrowlength="long" endarrowwidth="wide" endarrowlength="long"/>
            </v:line>
            <v:rect id="_x0000_s1169" style="position:absolute;left:4480;top:7517;width:3029;height:124" filled="f"/>
            <v:line id="_x0000_s1170" style="position:absolute" from="6600,7650" to="7737,8819">
              <v:stroke startarrowlength="long" endarrowlength="long"/>
            </v:line>
            <v:line id="_x0000_s1171" style="position:absolute;flip:y" from="5827,7654" to="6604,8445">
              <v:stroke startarrowlength="long" endarrowlength="long"/>
            </v:line>
            <v:shape id="_x0000_s1172" style="position:absolute;left:5475;top:8659;width:567;height:156" coordsize="20000,20000" path="m19848,l,19412e" filled="f">
              <v:path arrowok="t"/>
            </v:shape>
            <v:shape id="_x0000_s1173" style="position:absolute;left:5471;top:8244;width:159;height:571" coordsize="20000,20000" path="m,19840l19459,e" filled="f">
              <v:path arrowok="t"/>
            </v:shape>
            <v:shape id="_x0000_s1174" style="position:absolute;left:5630;top:8244;width:407;height:420" coordsize="20000,20000" path="m,l19789,19783e" filled="f">
              <v:path arrowok="t"/>
            </v:shape>
            <v:line id="_x0000_s1175" style="position:absolute;flip:y" from="4724,7654" to="5501,8445">
              <v:stroke startarrowlength="long" endarrowlength="long"/>
            </v:line>
            <v:shape id="_x0000_s1176" style="position:absolute;left:4373;top:8659;width:566;height:156" coordsize="20000,20000" path="m19848,l,19412e" filled="f">
              <v:path arrowok="t"/>
            </v:shape>
            <v:shape id="_x0000_s1177" style="position:absolute;left:4368;top:8244;width:159;height:571" coordsize="20000,20000" path="m,19840l19459,e" filled="f">
              <v:path arrowok="t"/>
            </v:shape>
            <v:shape id="_x0000_s1178" style="position:absolute;left:4527;top:8244;width:408;height:420" coordsize="20000,20000" path="m,l19789,19783e" filled="f">
              <v:path arrowok="t"/>
            </v:shape>
            <v:line id="_x0000_s1179" style="position:absolute;flip:x" from="3085,8801" to="4351,8805">
              <v:stroke startarrowlength="long" endarrowlength="long"/>
            </v:line>
            <v:line id="_x0000_s1180" style="position:absolute" from="5501,8815" to="5505,9870">
              <v:stroke startarrowwidth="narrow" startarrowlength="long" endarrowwidth="narrow" endarrowlength="long"/>
            </v:line>
            <v:line id="_x0000_s1181" style="position:absolute;flip:x" from="3090,9856" to="5501,9861">
              <v:stroke startarrowwidth="narrow" startarrowlength="long" endarrowwidth="narrow" endarrowlength="long"/>
            </v:line>
            <v:rect id="_x0000_s1182" style="position:absolute;left:15851;top:8376;width:2343;height:1649" filled="f" stroked="f">
              <v:textbox inset="1pt,1pt,1pt,1pt">
                <w:txbxContent>
                  <w:p w:rsidR="00857461" w:rsidRDefault="00857461" w:rsidP="0031362B">
                    <w:pPr>
                      <w:rPr>
                        <w:rFonts w:ascii="Arial" w:hAnsi="Arial"/>
                      </w:rPr>
                    </w:pPr>
                    <w:r>
                      <w:rPr>
                        <w:rFonts w:ascii="Arial" w:hAnsi="Arial"/>
                      </w:rPr>
                      <w:t>D</w:t>
                    </w:r>
                  </w:p>
                </w:txbxContent>
              </v:textbox>
            </v:rect>
            <v:shape id="_x0000_s1183" style="position:absolute;left:14843;top:8225;width:647;height:982" coordsize="20000,20000" path="m19868,l,19907e" filled="f">
              <v:path arrowok="t"/>
            </v:shape>
            <v:shape id="_x0000_s1184" style="position:absolute;left:14190;top:8225;width:648;height:982" coordsize="20000,20000" path="m19868,19907l,e" filled="f">
              <v:path arrowok="t"/>
            </v:shape>
            <v:shape id="_x0000_s1185" style="position:absolute;left:14203;top:8225;width:1283;height:5" coordsize="20000,20000" path="m,l19933,e" filled="f">
              <v:path arrowok="t"/>
            </v:shape>
            <v:rect id="_x0000_s1186" style="position:absolute;left:14207;top:9207;width:1279;height:238" filled="f"/>
            <v:line id="_x0000_s1187" style="position:absolute;flip:y" from="14843,6900" to="14847,8189">
              <v:stroke startarrowlength="long" endarrowlength="long"/>
            </v:line>
            <v:line id="_x0000_s1188" style="position:absolute;flip:y" from="14838,9445" to="14843,10368">
              <v:stroke startarrowlength="long" endarrowlength="long"/>
            </v:line>
            <v:line id="_x0000_s1189" style="position:absolute" from="6625,596" to="16568,601">
              <v:stroke startarrowwidth="narrow" startarrowlength="long" endarrowwidth="narrow" endarrowlength="long"/>
            </v:line>
            <v:line id="_x0000_s1190" style="position:absolute" from="3158,15694" to="16593,15699">
              <v:stroke startarrowwidth="narrow" startarrowlength="long" endarrowwidth="narrow" endarrowlength="long"/>
            </v:line>
            <v:line id="_x0000_s1191" style="position:absolute" from="14860,10144" to="16598,10148">
              <v:stroke startarrowwidth="narrow" startarrowlength="long" endarrowwidth="narrow" endarrowlength="long"/>
            </v:line>
            <v:oval id="_x0000_s1192" style="position:absolute;left:11251;top:446;width:390;height:370" fillcolor="black"/>
            <v:oval id="_x0000_s1193" style="position:absolute;left:14637;top:446;width:390;height:370" fillcolor="black"/>
            <v:oval id="_x0000_s1194" style="position:absolute;left:16550;top:386;width:391;height:370" filled="f"/>
            <v:oval id="_x0000_s1195" style="position:absolute;left:16632;top:9952;width:390;height:370" filled="f"/>
            <v:oval id="_x0000_s1196" style="position:absolute;left:2699;top:9628;width:391;height:370" filled="f"/>
            <v:oval id="_x0000_s1197" style="position:absolute;left:16632;top:15475;width:390;height:370" filled="f"/>
            <v:oval id="_x0000_s1198" style="position:absolute;left:2716;top:15480;width:391;height:370" filled="f"/>
            <v:oval id="_x0000_s1199" style="position:absolute;left:11251;top:5699;width:390;height:370" fillcolor="black"/>
            <v:oval id="_x0000_s1200" style="position:absolute;left:11251;top:11213;width:390;height:370" fillcolor="black"/>
            <v:oval id="_x0000_s1201" style="position:absolute;left:14692;top:9966;width:391;height:370" fillcolor="black"/>
            <v:oval id="_x0000_s1202" style="position:absolute;left:11251;top:15539;width:390;height:370" fillcolor="black"/>
            <v:oval id="_x0000_s1203" style="position:absolute;left:14692;top:15480;width:391;height:370" fillcolor="black"/>
            <v:line id="_x0000_s1204" style="position:absolute" from="16868,10697" to="16872,15100">
              <v:stroke startarrowwidth="narrow" startarrowlength="long" endarrow="open" endarrowwidth="narrow" endarrowlength="long"/>
            </v:line>
            <v:line id="_x0000_s1205" style="position:absolute" from="2854,10500" to="2858,14904">
              <v:stroke startarrowwidth="narrow" startarrowlength="long" endarrow="open" endarrowwidth="narrow" endarrowlength="long"/>
            </v:line>
            <v:oval id="_x0000_s1206" style="position:absolute;left:2699;top:8568;width:391;height:370" filled="f"/>
          </v:group>
        </w:pict>
      </w:r>
    </w:p>
    <w:p w:rsidR="0031362B" w:rsidRPr="0031362B" w:rsidRDefault="0031362B" w:rsidP="0031362B">
      <w:pPr>
        <w:pStyle w:val="Styl1"/>
        <w:jc w:val="both"/>
        <w:rPr>
          <w:rFonts w:ascii="Times New Roman" w:hAnsi="Times New Roman"/>
          <w:b/>
          <w:szCs w:val="24"/>
        </w:rPr>
      </w:pPr>
    </w:p>
    <w:p w:rsidR="0031362B" w:rsidRPr="0031362B" w:rsidRDefault="0031362B" w:rsidP="0031362B">
      <w:pPr>
        <w:pStyle w:val="Styl1"/>
        <w:jc w:val="both"/>
        <w:rPr>
          <w:rFonts w:ascii="Times New Roman" w:hAnsi="Times New Roman"/>
          <w:b/>
          <w:szCs w:val="24"/>
        </w:rPr>
      </w:pPr>
    </w:p>
    <w:p w:rsidR="0031362B" w:rsidRPr="0031362B" w:rsidRDefault="0031362B" w:rsidP="0031362B">
      <w:pPr>
        <w:pStyle w:val="Styl1"/>
        <w:jc w:val="both"/>
        <w:rPr>
          <w:rFonts w:ascii="Times New Roman" w:hAnsi="Times New Roman"/>
          <w:b/>
          <w:szCs w:val="24"/>
        </w:rPr>
      </w:pPr>
    </w:p>
    <w:p w:rsidR="0031362B" w:rsidRPr="0031362B" w:rsidRDefault="0031362B" w:rsidP="0031362B">
      <w:pPr>
        <w:pStyle w:val="Styl1"/>
        <w:jc w:val="both"/>
        <w:rPr>
          <w:rFonts w:ascii="Times New Roman" w:hAnsi="Times New Roman"/>
          <w:b/>
          <w:szCs w:val="24"/>
        </w:rPr>
      </w:pPr>
    </w:p>
    <w:p w:rsidR="0031362B" w:rsidRPr="0031362B" w:rsidRDefault="0031362B" w:rsidP="0031362B">
      <w:pPr>
        <w:pStyle w:val="Styl1"/>
        <w:jc w:val="both"/>
        <w:rPr>
          <w:rFonts w:ascii="Times New Roman" w:hAnsi="Times New Roman"/>
          <w:b/>
          <w:szCs w:val="24"/>
        </w:rPr>
      </w:pPr>
    </w:p>
    <w:p w:rsidR="0031362B" w:rsidRPr="0031362B" w:rsidRDefault="0031362B" w:rsidP="0031362B">
      <w:pPr>
        <w:pStyle w:val="Styl1"/>
        <w:jc w:val="both"/>
        <w:rPr>
          <w:rFonts w:ascii="Times New Roman" w:hAnsi="Times New Roman"/>
          <w:b/>
          <w:szCs w:val="24"/>
        </w:rPr>
      </w:pPr>
    </w:p>
    <w:p w:rsidR="0031362B" w:rsidRPr="0031362B" w:rsidRDefault="0031362B" w:rsidP="0031362B">
      <w:pPr>
        <w:pStyle w:val="Styl1"/>
        <w:jc w:val="both"/>
        <w:rPr>
          <w:rFonts w:ascii="Times New Roman" w:hAnsi="Times New Roman"/>
          <w:b/>
          <w:szCs w:val="24"/>
        </w:rPr>
      </w:pPr>
    </w:p>
    <w:p w:rsidR="0031362B" w:rsidRPr="0031362B" w:rsidRDefault="0031362B" w:rsidP="0031362B">
      <w:pPr>
        <w:pStyle w:val="Styl1"/>
        <w:jc w:val="both"/>
        <w:rPr>
          <w:rFonts w:ascii="Times New Roman" w:hAnsi="Times New Roman"/>
          <w:b/>
          <w:szCs w:val="24"/>
        </w:rPr>
      </w:pPr>
    </w:p>
    <w:p w:rsidR="0031362B" w:rsidRPr="0031362B" w:rsidRDefault="0031362B" w:rsidP="0031362B">
      <w:pPr>
        <w:pStyle w:val="Styl1"/>
        <w:jc w:val="both"/>
        <w:rPr>
          <w:rFonts w:ascii="Times New Roman" w:hAnsi="Times New Roman"/>
          <w:b/>
          <w:szCs w:val="24"/>
        </w:rPr>
      </w:pPr>
    </w:p>
    <w:p w:rsidR="0031362B" w:rsidRPr="0031362B" w:rsidRDefault="0031362B" w:rsidP="0031362B">
      <w:pPr>
        <w:pStyle w:val="Styl1"/>
        <w:jc w:val="both"/>
        <w:rPr>
          <w:rFonts w:ascii="Times New Roman" w:hAnsi="Times New Roman"/>
          <w:b/>
          <w:szCs w:val="24"/>
        </w:rPr>
      </w:pPr>
    </w:p>
    <w:p w:rsidR="0031362B" w:rsidRDefault="0031362B" w:rsidP="0031362B">
      <w:pPr>
        <w:ind w:firstLine="709"/>
        <w:jc w:val="both"/>
        <w:rPr>
          <w:rFonts w:ascii="Times New Roman" w:eastAsia="Times New Roman" w:hAnsi="Times New Roman" w:cs="Times New Roman"/>
          <w:b/>
          <w:sz w:val="24"/>
          <w:szCs w:val="24"/>
        </w:rPr>
      </w:pPr>
    </w:p>
    <w:p w:rsidR="0031362B" w:rsidRDefault="0031362B" w:rsidP="0031362B">
      <w:pPr>
        <w:ind w:firstLine="709"/>
        <w:jc w:val="both"/>
        <w:rPr>
          <w:rFonts w:ascii="Times New Roman" w:eastAsia="Times New Roman" w:hAnsi="Times New Roman" w:cs="Times New Roman"/>
          <w:b/>
          <w:sz w:val="24"/>
          <w:szCs w:val="24"/>
        </w:rPr>
      </w:pPr>
    </w:p>
    <w:p w:rsidR="0031362B" w:rsidRPr="0031362B" w:rsidRDefault="0031362B" w:rsidP="0031362B">
      <w:pPr>
        <w:spacing w:after="0"/>
        <w:ind w:firstLine="709"/>
        <w:jc w:val="both"/>
        <w:rPr>
          <w:rFonts w:ascii="Times New Roman" w:hAnsi="Times New Roman" w:cs="Times New Roman"/>
          <w:sz w:val="24"/>
          <w:szCs w:val="24"/>
        </w:rPr>
      </w:pPr>
      <w:r w:rsidRPr="0031362B">
        <w:rPr>
          <w:rFonts w:ascii="Times New Roman" w:hAnsi="Times New Roman" w:cs="Times New Roman"/>
          <w:sz w:val="24"/>
          <w:szCs w:val="24"/>
        </w:rPr>
        <w:t>Keď na vstupy x</w:t>
      </w:r>
      <w:r w:rsidRPr="0031362B">
        <w:rPr>
          <w:rFonts w:ascii="Times New Roman" w:hAnsi="Times New Roman" w:cs="Times New Roman"/>
          <w:sz w:val="24"/>
          <w:szCs w:val="24"/>
          <w:vertAlign w:val="subscript"/>
        </w:rPr>
        <w:t>1</w:t>
      </w:r>
      <w:r w:rsidRPr="0031362B">
        <w:rPr>
          <w:rFonts w:ascii="Times New Roman" w:hAnsi="Times New Roman" w:cs="Times New Roman"/>
          <w:sz w:val="24"/>
          <w:szCs w:val="24"/>
        </w:rPr>
        <w:t xml:space="preserve"> a x</w:t>
      </w:r>
      <w:r w:rsidRPr="0031362B">
        <w:rPr>
          <w:rFonts w:ascii="Times New Roman" w:hAnsi="Times New Roman" w:cs="Times New Roman"/>
          <w:sz w:val="24"/>
          <w:szCs w:val="24"/>
          <w:vertAlign w:val="subscript"/>
        </w:rPr>
        <w:t>2</w:t>
      </w:r>
      <w:r w:rsidRPr="0031362B">
        <w:rPr>
          <w:rFonts w:ascii="Times New Roman" w:hAnsi="Times New Roman" w:cs="Times New Roman"/>
          <w:sz w:val="24"/>
          <w:szCs w:val="24"/>
        </w:rPr>
        <w:t xml:space="preserve"> je privedená úroveň </w:t>
      </w:r>
      <w:r w:rsidRPr="0031362B">
        <w:rPr>
          <w:rFonts w:ascii="Times New Roman" w:hAnsi="Times New Roman" w:cs="Times New Roman"/>
          <w:b/>
          <w:sz w:val="24"/>
          <w:szCs w:val="24"/>
        </w:rPr>
        <w:t>H</w:t>
      </w:r>
      <w:r w:rsidRPr="0031362B">
        <w:rPr>
          <w:rFonts w:ascii="Times New Roman" w:hAnsi="Times New Roman" w:cs="Times New Roman"/>
          <w:sz w:val="24"/>
          <w:szCs w:val="24"/>
        </w:rPr>
        <w:t>, tranzistory T</w:t>
      </w:r>
      <w:r w:rsidRPr="0031362B">
        <w:rPr>
          <w:rFonts w:ascii="Times New Roman" w:hAnsi="Times New Roman" w:cs="Times New Roman"/>
          <w:sz w:val="24"/>
          <w:szCs w:val="24"/>
          <w:vertAlign w:val="subscript"/>
        </w:rPr>
        <w:t xml:space="preserve">2 </w:t>
      </w:r>
      <w:r w:rsidRPr="0031362B">
        <w:rPr>
          <w:rFonts w:ascii="Times New Roman" w:hAnsi="Times New Roman" w:cs="Times New Roman"/>
          <w:sz w:val="24"/>
          <w:szCs w:val="24"/>
        </w:rPr>
        <w:t>a T</w:t>
      </w:r>
      <w:r w:rsidRPr="0031362B">
        <w:rPr>
          <w:rFonts w:ascii="Times New Roman" w:hAnsi="Times New Roman" w:cs="Times New Roman"/>
          <w:sz w:val="24"/>
          <w:szCs w:val="24"/>
          <w:vertAlign w:val="subscript"/>
        </w:rPr>
        <w:t>3</w:t>
      </w:r>
      <w:r w:rsidRPr="0031362B">
        <w:rPr>
          <w:rFonts w:ascii="Times New Roman" w:hAnsi="Times New Roman" w:cs="Times New Roman"/>
          <w:sz w:val="24"/>
          <w:szCs w:val="24"/>
        </w:rPr>
        <w:t xml:space="preserve"> sú v saturácii a T</w:t>
      </w:r>
      <w:r w:rsidRPr="0031362B">
        <w:rPr>
          <w:rFonts w:ascii="Times New Roman" w:hAnsi="Times New Roman" w:cs="Times New Roman"/>
          <w:sz w:val="24"/>
          <w:szCs w:val="24"/>
          <w:vertAlign w:val="subscript"/>
        </w:rPr>
        <w:t>4</w:t>
      </w:r>
      <w:r w:rsidRPr="0031362B">
        <w:rPr>
          <w:rFonts w:ascii="Times New Roman" w:hAnsi="Times New Roman" w:cs="Times New Roman"/>
          <w:sz w:val="24"/>
          <w:szCs w:val="24"/>
        </w:rPr>
        <w:t xml:space="preserve"> je uzavretý. Ak sa niektorý vstup x</w:t>
      </w:r>
      <w:r w:rsidRPr="0031362B">
        <w:rPr>
          <w:rFonts w:ascii="Times New Roman" w:hAnsi="Times New Roman" w:cs="Times New Roman"/>
          <w:sz w:val="24"/>
          <w:szCs w:val="24"/>
          <w:vertAlign w:val="subscript"/>
        </w:rPr>
        <w:t>1</w:t>
      </w:r>
      <w:r w:rsidRPr="0031362B">
        <w:rPr>
          <w:rFonts w:ascii="Times New Roman" w:hAnsi="Times New Roman" w:cs="Times New Roman"/>
          <w:sz w:val="24"/>
          <w:szCs w:val="24"/>
        </w:rPr>
        <w:t>, x</w:t>
      </w:r>
      <w:r w:rsidRPr="0031362B">
        <w:rPr>
          <w:rFonts w:ascii="Times New Roman" w:hAnsi="Times New Roman" w:cs="Times New Roman"/>
          <w:sz w:val="24"/>
          <w:szCs w:val="24"/>
          <w:vertAlign w:val="subscript"/>
        </w:rPr>
        <w:t xml:space="preserve">2 </w:t>
      </w:r>
      <w:r w:rsidRPr="0031362B">
        <w:rPr>
          <w:rFonts w:ascii="Times New Roman" w:hAnsi="Times New Roman" w:cs="Times New Roman"/>
          <w:sz w:val="24"/>
          <w:szCs w:val="24"/>
        </w:rPr>
        <w:t xml:space="preserve">zmení na úroveň </w:t>
      </w:r>
      <w:r w:rsidRPr="0031362B">
        <w:rPr>
          <w:rFonts w:ascii="Times New Roman" w:hAnsi="Times New Roman" w:cs="Times New Roman"/>
          <w:b/>
          <w:sz w:val="24"/>
          <w:szCs w:val="24"/>
        </w:rPr>
        <w:t>L</w:t>
      </w:r>
      <w:r w:rsidRPr="0031362B">
        <w:rPr>
          <w:rFonts w:ascii="Times New Roman" w:hAnsi="Times New Roman" w:cs="Times New Roman"/>
          <w:sz w:val="24"/>
          <w:szCs w:val="24"/>
        </w:rPr>
        <w:t>, T</w:t>
      </w:r>
      <w:r w:rsidRPr="0031362B">
        <w:rPr>
          <w:rFonts w:ascii="Times New Roman" w:hAnsi="Times New Roman" w:cs="Times New Roman"/>
          <w:sz w:val="24"/>
          <w:szCs w:val="24"/>
          <w:vertAlign w:val="subscript"/>
        </w:rPr>
        <w:t xml:space="preserve">2 </w:t>
      </w:r>
      <w:r w:rsidRPr="0031362B">
        <w:rPr>
          <w:rFonts w:ascii="Times New Roman" w:hAnsi="Times New Roman" w:cs="Times New Roman"/>
          <w:sz w:val="24"/>
          <w:szCs w:val="24"/>
        </w:rPr>
        <w:t>a</w:t>
      </w:r>
      <w:r w:rsidRPr="0031362B">
        <w:rPr>
          <w:rFonts w:ascii="Times New Roman" w:hAnsi="Times New Roman" w:cs="Times New Roman"/>
          <w:sz w:val="24"/>
          <w:szCs w:val="24"/>
          <w:vertAlign w:val="subscript"/>
        </w:rPr>
        <w:t xml:space="preserve"> </w:t>
      </w:r>
      <w:r w:rsidRPr="0031362B">
        <w:rPr>
          <w:rFonts w:ascii="Times New Roman" w:hAnsi="Times New Roman" w:cs="Times New Roman"/>
          <w:sz w:val="24"/>
          <w:szCs w:val="24"/>
        </w:rPr>
        <w:t>T</w:t>
      </w:r>
      <w:r w:rsidRPr="0031362B">
        <w:rPr>
          <w:rFonts w:ascii="Times New Roman" w:hAnsi="Times New Roman" w:cs="Times New Roman"/>
          <w:sz w:val="24"/>
          <w:szCs w:val="24"/>
          <w:vertAlign w:val="subscript"/>
        </w:rPr>
        <w:t>3</w:t>
      </w:r>
      <w:r w:rsidRPr="0031362B">
        <w:rPr>
          <w:rFonts w:ascii="Times New Roman" w:hAnsi="Times New Roman" w:cs="Times New Roman"/>
          <w:sz w:val="24"/>
          <w:szCs w:val="24"/>
        </w:rPr>
        <w:t xml:space="preserve"> sa uzavrú, napätie n</w:t>
      </w:r>
      <w:r>
        <w:rPr>
          <w:rFonts w:ascii="Times New Roman" w:hAnsi="Times New Roman" w:cs="Times New Roman"/>
          <w:sz w:val="24"/>
          <w:szCs w:val="24"/>
        </w:rPr>
        <w:t>a báze</w:t>
      </w:r>
      <w:r w:rsidRPr="0031362B">
        <w:rPr>
          <w:rFonts w:ascii="Times New Roman" w:hAnsi="Times New Roman" w:cs="Times New Roman"/>
          <w:sz w:val="24"/>
          <w:szCs w:val="24"/>
        </w:rPr>
        <w:t xml:space="preserve"> T</w:t>
      </w:r>
      <w:r w:rsidRPr="0031362B">
        <w:rPr>
          <w:rFonts w:ascii="Times New Roman" w:hAnsi="Times New Roman" w:cs="Times New Roman"/>
          <w:sz w:val="24"/>
          <w:szCs w:val="24"/>
          <w:vertAlign w:val="subscript"/>
        </w:rPr>
        <w:t>4</w:t>
      </w:r>
      <w:r w:rsidRPr="0031362B">
        <w:rPr>
          <w:rFonts w:ascii="Times New Roman" w:hAnsi="Times New Roman" w:cs="Times New Roman"/>
          <w:sz w:val="24"/>
          <w:szCs w:val="24"/>
        </w:rPr>
        <w:t xml:space="preserve"> sa zväčšuje a mení sa aj výstupná úroveň U</w:t>
      </w:r>
      <w:r w:rsidRPr="0031362B">
        <w:rPr>
          <w:rFonts w:ascii="Times New Roman" w:hAnsi="Times New Roman" w:cs="Times New Roman"/>
          <w:sz w:val="24"/>
          <w:szCs w:val="24"/>
          <w:vertAlign w:val="subscript"/>
        </w:rPr>
        <w:t>O</w:t>
      </w:r>
      <w:r w:rsidRPr="0031362B">
        <w:rPr>
          <w:rFonts w:ascii="Times New Roman" w:hAnsi="Times New Roman" w:cs="Times New Roman"/>
          <w:sz w:val="24"/>
          <w:szCs w:val="24"/>
        </w:rPr>
        <w:t xml:space="preserve"> a to dovtedy, pokiaľ nedosiahne hodnotu napájacieho napätia zmenšenú o hodnotu úbytkov na dióde D, tranzistore T</w:t>
      </w:r>
      <w:r w:rsidRPr="0031362B">
        <w:rPr>
          <w:rFonts w:ascii="Times New Roman" w:hAnsi="Times New Roman" w:cs="Times New Roman"/>
          <w:sz w:val="24"/>
          <w:szCs w:val="24"/>
          <w:vertAlign w:val="subscript"/>
        </w:rPr>
        <w:t>4</w:t>
      </w:r>
      <w:r w:rsidRPr="0031362B">
        <w:rPr>
          <w:rFonts w:ascii="Times New Roman" w:hAnsi="Times New Roman" w:cs="Times New Roman"/>
          <w:sz w:val="24"/>
          <w:szCs w:val="24"/>
        </w:rPr>
        <w:t xml:space="preserve"> a </w:t>
      </w:r>
      <w:proofErr w:type="spellStart"/>
      <w:r w:rsidRPr="0031362B">
        <w:rPr>
          <w:rFonts w:ascii="Times New Roman" w:hAnsi="Times New Roman" w:cs="Times New Roman"/>
          <w:sz w:val="24"/>
          <w:szCs w:val="24"/>
        </w:rPr>
        <w:t>rezistore</w:t>
      </w:r>
      <w:proofErr w:type="spellEnd"/>
      <w:r w:rsidRPr="0031362B">
        <w:rPr>
          <w:rFonts w:ascii="Times New Roman" w:hAnsi="Times New Roman" w:cs="Times New Roman"/>
          <w:sz w:val="24"/>
          <w:szCs w:val="24"/>
        </w:rPr>
        <w:t xml:space="preserve"> R</w:t>
      </w:r>
      <w:r w:rsidRPr="0031362B">
        <w:rPr>
          <w:rFonts w:ascii="Times New Roman" w:hAnsi="Times New Roman" w:cs="Times New Roman"/>
          <w:sz w:val="24"/>
          <w:szCs w:val="24"/>
          <w:vertAlign w:val="subscript"/>
        </w:rPr>
        <w:t>4</w:t>
      </w:r>
      <w:r w:rsidRPr="0031362B">
        <w:rPr>
          <w:rFonts w:ascii="Times New Roman" w:hAnsi="Times New Roman" w:cs="Times New Roman"/>
          <w:sz w:val="24"/>
          <w:szCs w:val="24"/>
        </w:rPr>
        <w:t xml:space="preserve">. Hodnota  výstupného napätia je asi 3,5V (úroveň </w:t>
      </w:r>
      <w:r w:rsidRPr="0031362B">
        <w:rPr>
          <w:rFonts w:ascii="Times New Roman" w:hAnsi="Times New Roman" w:cs="Times New Roman"/>
          <w:b/>
          <w:sz w:val="24"/>
          <w:szCs w:val="24"/>
        </w:rPr>
        <w:t>H</w:t>
      </w:r>
      <w:r w:rsidRPr="0031362B">
        <w:rPr>
          <w:rFonts w:ascii="Times New Roman" w:hAnsi="Times New Roman" w:cs="Times New Roman"/>
          <w:sz w:val="24"/>
          <w:szCs w:val="24"/>
        </w:rPr>
        <w:t xml:space="preserve">). Počas zmeny vstupného napätia sa nabíja zaťažovacia kapacita cez </w:t>
      </w:r>
      <w:proofErr w:type="spellStart"/>
      <w:r w:rsidRPr="0031362B">
        <w:rPr>
          <w:rFonts w:ascii="Times New Roman" w:hAnsi="Times New Roman" w:cs="Times New Roman"/>
          <w:sz w:val="24"/>
          <w:szCs w:val="24"/>
        </w:rPr>
        <w:t>rezistor</w:t>
      </w:r>
      <w:proofErr w:type="spellEnd"/>
      <w:r w:rsidRPr="0031362B">
        <w:rPr>
          <w:rFonts w:ascii="Times New Roman" w:hAnsi="Times New Roman" w:cs="Times New Roman"/>
          <w:sz w:val="24"/>
          <w:szCs w:val="24"/>
        </w:rPr>
        <w:t xml:space="preserve"> R</w:t>
      </w:r>
      <w:r w:rsidRPr="0031362B">
        <w:rPr>
          <w:rFonts w:ascii="Times New Roman" w:hAnsi="Times New Roman" w:cs="Times New Roman"/>
          <w:sz w:val="24"/>
          <w:szCs w:val="24"/>
          <w:vertAlign w:val="subscript"/>
        </w:rPr>
        <w:t>4</w:t>
      </w:r>
      <w:r w:rsidRPr="0031362B">
        <w:rPr>
          <w:rFonts w:ascii="Times New Roman" w:hAnsi="Times New Roman" w:cs="Times New Roman"/>
          <w:sz w:val="24"/>
          <w:szCs w:val="24"/>
        </w:rPr>
        <w:t>, otvorený tranzistor T</w:t>
      </w:r>
      <w:r w:rsidRPr="0031362B">
        <w:rPr>
          <w:rFonts w:ascii="Times New Roman" w:hAnsi="Times New Roman" w:cs="Times New Roman"/>
          <w:sz w:val="24"/>
          <w:szCs w:val="24"/>
          <w:vertAlign w:val="subscript"/>
        </w:rPr>
        <w:t>4</w:t>
      </w:r>
      <w:r w:rsidRPr="0031362B">
        <w:rPr>
          <w:rFonts w:ascii="Times New Roman" w:hAnsi="Times New Roman" w:cs="Times New Roman"/>
          <w:sz w:val="24"/>
          <w:szCs w:val="24"/>
        </w:rPr>
        <w:t xml:space="preserve"> a diódu D. </w:t>
      </w:r>
    </w:p>
    <w:p w:rsidR="0031362B" w:rsidRPr="0031362B" w:rsidRDefault="0031362B" w:rsidP="0031362B">
      <w:pPr>
        <w:jc w:val="both"/>
        <w:rPr>
          <w:rFonts w:ascii="Times New Roman" w:hAnsi="Times New Roman" w:cs="Times New Roman"/>
          <w:sz w:val="24"/>
          <w:szCs w:val="24"/>
        </w:rPr>
      </w:pPr>
      <w:r w:rsidRPr="0031362B">
        <w:rPr>
          <w:rFonts w:ascii="Times New Roman" w:hAnsi="Times New Roman" w:cs="Times New Roman"/>
          <w:sz w:val="24"/>
          <w:szCs w:val="24"/>
        </w:rPr>
        <w:t>Pri hodnote U</w:t>
      </w:r>
      <w:r w:rsidRPr="0031362B">
        <w:rPr>
          <w:rFonts w:ascii="Times New Roman" w:hAnsi="Times New Roman" w:cs="Times New Roman"/>
          <w:sz w:val="24"/>
          <w:szCs w:val="24"/>
          <w:vertAlign w:val="subscript"/>
        </w:rPr>
        <w:t xml:space="preserve">I </w:t>
      </w:r>
      <w:r w:rsidRPr="0031362B">
        <w:rPr>
          <w:rFonts w:ascii="Times New Roman" w:hAnsi="Times New Roman" w:cs="Times New Roman"/>
          <w:sz w:val="24"/>
          <w:szCs w:val="24"/>
        </w:rPr>
        <w:sym w:font="Symbol" w:char="F0BB"/>
      </w:r>
      <w:r w:rsidRPr="0031362B">
        <w:rPr>
          <w:rFonts w:ascii="Times New Roman" w:hAnsi="Times New Roman" w:cs="Times New Roman"/>
          <w:sz w:val="24"/>
          <w:szCs w:val="24"/>
        </w:rPr>
        <w:t xml:space="preserve"> U</w:t>
      </w:r>
      <w:r w:rsidRPr="0031362B">
        <w:rPr>
          <w:rFonts w:ascii="Times New Roman" w:hAnsi="Times New Roman" w:cs="Times New Roman"/>
          <w:sz w:val="24"/>
          <w:szCs w:val="24"/>
          <w:vertAlign w:val="subscript"/>
        </w:rPr>
        <w:t>A</w:t>
      </w:r>
      <w:r w:rsidRPr="0031362B">
        <w:rPr>
          <w:rFonts w:ascii="Times New Roman" w:hAnsi="Times New Roman" w:cs="Times New Roman"/>
          <w:sz w:val="24"/>
          <w:szCs w:val="24"/>
        </w:rPr>
        <w:t xml:space="preserve"> (približne +0,7V) sa začne tranzistor T</w:t>
      </w:r>
      <w:r w:rsidRPr="0031362B">
        <w:rPr>
          <w:rFonts w:ascii="Times New Roman" w:hAnsi="Times New Roman" w:cs="Times New Roman"/>
          <w:sz w:val="24"/>
          <w:szCs w:val="24"/>
          <w:vertAlign w:val="subscript"/>
        </w:rPr>
        <w:t xml:space="preserve">2 </w:t>
      </w:r>
      <w:r>
        <w:rPr>
          <w:rFonts w:ascii="Times New Roman" w:hAnsi="Times New Roman" w:cs="Times New Roman"/>
          <w:sz w:val="24"/>
          <w:szCs w:val="24"/>
        </w:rPr>
        <w:t>otvárať. Veľkosť otvorenia je</w:t>
      </w:r>
      <w:r w:rsidRPr="0031362B">
        <w:rPr>
          <w:rFonts w:ascii="Times New Roman" w:hAnsi="Times New Roman" w:cs="Times New Roman"/>
          <w:sz w:val="24"/>
          <w:szCs w:val="24"/>
        </w:rPr>
        <w:t xml:space="preserve"> daná poklesom na krivke medzi bodmi A </w:t>
      </w:r>
      <w:proofErr w:type="spellStart"/>
      <w:r w:rsidRPr="0031362B">
        <w:rPr>
          <w:rFonts w:ascii="Times New Roman" w:hAnsi="Times New Roman" w:cs="Times New Roman"/>
          <w:sz w:val="24"/>
          <w:szCs w:val="24"/>
        </w:rPr>
        <w:t>a</w:t>
      </w:r>
      <w:proofErr w:type="spellEnd"/>
      <w:r w:rsidRPr="0031362B">
        <w:rPr>
          <w:rFonts w:ascii="Times New Roman" w:hAnsi="Times New Roman" w:cs="Times New Roman"/>
          <w:sz w:val="24"/>
          <w:szCs w:val="24"/>
        </w:rPr>
        <w:t xml:space="preserve"> B. V bode B sa začne otvárať aj tranzistor T</w:t>
      </w:r>
      <w:r w:rsidRPr="0031362B">
        <w:rPr>
          <w:rFonts w:ascii="Times New Roman" w:hAnsi="Times New Roman" w:cs="Times New Roman"/>
          <w:sz w:val="24"/>
          <w:szCs w:val="24"/>
          <w:vertAlign w:val="subscript"/>
        </w:rPr>
        <w:t>3</w:t>
      </w:r>
      <w:r w:rsidRPr="0031362B">
        <w:rPr>
          <w:rFonts w:ascii="Times New Roman" w:hAnsi="Times New Roman" w:cs="Times New Roman"/>
          <w:sz w:val="24"/>
          <w:szCs w:val="24"/>
        </w:rPr>
        <w:t>. V oblasti medzi bodmi B a C sú všetky tri tranzistory otvorené. V tejto oblasti je maximálny odber prúdu zo zdroja napätia U</w:t>
      </w:r>
      <w:r w:rsidRPr="0031362B">
        <w:rPr>
          <w:rFonts w:ascii="Times New Roman" w:hAnsi="Times New Roman" w:cs="Times New Roman"/>
          <w:sz w:val="24"/>
          <w:szCs w:val="24"/>
          <w:vertAlign w:val="subscript"/>
        </w:rPr>
        <w:t>N</w:t>
      </w:r>
      <w:r w:rsidRPr="0031362B">
        <w:rPr>
          <w:rFonts w:ascii="Times New Roman" w:hAnsi="Times New Roman" w:cs="Times New Roman"/>
          <w:sz w:val="24"/>
          <w:szCs w:val="24"/>
        </w:rPr>
        <w:t>. V oblasti za bodom C je tranzistor T</w:t>
      </w:r>
      <w:r w:rsidRPr="0031362B">
        <w:rPr>
          <w:rFonts w:ascii="Times New Roman" w:hAnsi="Times New Roman" w:cs="Times New Roman"/>
          <w:sz w:val="24"/>
          <w:szCs w:val="24"/>
          <w:vertAlign w:val="subscript"/>
        </w:rPr>
        <w:t>4</w:t>
      </w:r>
      <w:r w:rsidRPr="0031362B">
        <w:rPr>
          <w:rFonts w:ascii="Times New Roman" w:hAnsi="Times New Roman" w:cs="Times New Roman"/>
          <w:sz w:val="24"/>
          <w:szCs w:val="24"/>
        </w:rPr>
        <w:t xml:space="preserve"> uzatvorený a na výstupe je úroveň </w:t>
      </w:r>
      <w:r w:rsidRPr="0031362B">
        <w:rPr>
          <w:rFonts w:ascii="Times New Roman" w:hAnsi="Times New Roman" w:cs="Times New Roman"/>
          <w:b/>
          <w:sz w:val="24"/>
          <w:szCs w:val="24"/>
        </w:rPr>
        <w:t>L</w:t>
      </w:r>
      <w:r w:rsidRPr="0031362B">
        <w:rPr>
          <w:rFonts w:ascii="Times New Roman" w:hAnsi="Times New Roman" w:cs="Times New Roman"/>
          <w:sz w:val="24"/>
          <w:szCs w:val="24"/>
        </w:rPr>
        <w:t>. Pri zmenšovaní U</w:t>
      </w:r>
      <w:r w:rsidRPr="0031362B">
        <w:rPr>
          <w:rFonts w:ascii="Times New Roman" w:hAnsi="Times New Roman" w:cs="Times New Roman"/>
          <w:sz w:val="24"/>
          <w:szCs w:val="24"/>
          <w:vertAlign w:val="subscript"/>
        </w:rPr>
        <w:t>I</w:t>
      </w:r>
      <w:r w:rsidRPr="0031362B">
        <w:rPr>
          <w:rFonts w:ascii="Times New Roman" w:hAnsi="Times New Roman" w:cs="Times New Roman"/>
          <w:sz w:val="24"/>
          <w:szCs w:val="24"/>
        </w:rPr>
        <w:t xml:space="preserve"> nastáva obrátený prechod po krivke prechodovej charakteristiky. </w:t>
      </w:r>
    </w:p>
    <w:p w:rsidR="0031362B" w:rsidRPr="0031362B" w:rsidRDefault="0031362B" w:rsidP="0031362B">
      <w:pPr>
        <w:jc w:val="both"/>
        <w:rPr>
          <w:rFonts w:ascii="Times New Roman" w:hAnsi="Times New Roman" w:cs="Times New Roman"/>
          <w:sz w:val="24"/>
          <w:szCs w:val="24"/>
        </w:rPr>
      </w:pPr>
      <w:r w:rsidRPr="0031362B">
        <w:rPr>
          <w:rFonts w:ascii="Times New Roman" w:hAnsi="Times New Roman" w:cs="Times New Roman"/>
          <w:sz w:val="24"/>
          <w:szCs w:val="24"/>
        </w:rPr>
        <w:t xml:space="preserve">Závislosť </w:t>
      </w:r>
      <w:proofErr w:type="spellStart"/>
      <w:r w:rsidRPr="0031362B">
        <w:rPr>
          <w:rFonts w:ascii="Times New Roman" w:hAnsi="Times New Roman" w:cs="Times New Roman"/>
          <w:b/>
          <w:sz w:val="24"/>
          <w:szCs w:val="24"/>
        </w:rPr>
        <w:t>U</w:t>
      </w:r>
      <w:r w:rsidRPr="0031362B">
        <w:rPr>
          <w:rFonts w:ascii="Times New Roman" w:hAnsi="Times New Roman" w:cs="Times New Roman"/>
          <w:b/>
          <w:sz w:val="24"/>
          <w:szCs w:val="24"/>
          <w:vertAlign w:val="subscript"/>
        </w:rPr>
        <w:t>O</w:t>
      </w:r>
      <w:r w:rsidRPr="0031362B">
        <w:rPr>
          <w:rFonts w:ascii="Times New Roman" w:hAnsi="Times New Roman" w:cs="Times New Roman"/>
          <w:b/>
          <w:sz w:val="24"/>
          <w:szCs w:val="24"/>
        </w:rPr>
        <w:t>=f</w:t>
      </w:r>
      <w:proofErr w:type="spellEnd"/>
      <w:r w:rsidRPr="0031362B">
        <w:rPr>
          <w:rFonts w:ascii="Times New Roman" w:hAnsi="Times New Roman" w:cs="Times New Roman"/>
          <w:b/>
          <w:sz w:val="24"/>
          <w:szCs w:val="24"/>
        </w:rPr>
        <w:t>(U</w:t>
      </w:r>
      <w:r w:rsidRPr="0031362B">
        <w:rPr>
          <w:rFonts w:ascii="Times New Roman" w:hAnsi="Times New Roman" w:cs="Times New Roman"/>
          <w:b/>
          <w:sz w:val="24"/>
          <w:szCs w:val="24"/>
          <w:vertAlign w:val="subscript"/>
        </w:rPr>
        <w:t>I</w:t>
      </w:r>
      <w:r w:rsidRPr="0031362B">
        <w:rPr>
          <w:rFonts w:ascii="Times New Roman" w:hAnsi="Times New Roman" w:cs="Times New Roman"/>
          <w:b/>
          <w:sz w:val="24"/>
          <w:szCs w:val="24"/>
        </w:rPr>
        <w:t>)</w:t>
      </w:r>
      <w:r w:rsidRPr="0031362B">
        <w:rPr>
          <w:rFonts w:ascii="Times New Roman" w:hAnsi="Times New Roman" w:cs="Times New Roman"/>
          <w:sz w:val="24"/>
          <w:szCs w:val="24"/>
        </w:rPr>
        <w:t xml:space="preserve"> -</w:t>
      </w:r>
      <w:r w:rsidRPr="0031362B">
        <w:rPr>
          <w:rFonts w:ascii="Times New Roman" w:hAnsi="Times New Roman" w:cs="Times New Roman"/>
          <w:i/>
          <w:sz w:val="24"/>
          <w:szCs w:val="24"/>
        </w:rPr>
        <w:t>prevodová charakteristika TTL obvodu</w:t>
      </w:r>
      <w:r w:rsidRPr="0031362B">
        <w:rPr>
          <w:rFonts w:ascii="Times New Roman" w:hAnsi="Times New Roman" w:cs="Times New Roman"/>
          <w:sz w:val="24"/>
          <w:szCs w:val="24"/>
        </w:rPr>
        <w:t xml:space="preserve"> :</w:t>
      </w:r>
    </w:p>
    <w:p w:rsidR="0031362B" w:rsidRPr="0031362B" w:rsidRDefault="00206CCA" w:rsidP="0031362B">
      <w:pPr>
        <w:jc w:val="both"/>
        <w:rPr>
          <w:rFonts w:ascii="Times New Roman" w:hAnsi="Times New Roman" w:cs="Times New Roman"/>
          <w:sz w:val="24"/>
          <w:szCs w:val="24"/>
        </w:rPr>
      </w:pPr>
      <w:r w:rsidRPr="00206CCA">
        <w:rPr>
          <w:rFonts w:ascii="Times New Roman" w:hAnsi="Times New Roman" w:cs="Times New Roman"/>
          <w:b/>
          <w:noProof/>
          <w:sz w:val="24"/>
          <w:szCs w:val="24"/>
        </w:rPr>
        <w:pict>
          <v:group id="_x0000_s1253" style="position:absolute;left:0;text-align:left;margin-left:1in;margin-top:3.2pt;width:237.75pt;height:187.5pt;z-index:251683840" coordorigin="1278,9354" coordsize="4755,3750">
            <v:group id="_x0000_s1254" style="position:absolute;left:1278;top:9354;width:4755;height:3192" coordorigin="1771,2040" coordsize="4755,3192">
              <v:group id="_x0000_s1255" style="position:absolute;left:2298;top:2040;width:4114;height:2760" coordorigin="2298,2040" coordsize="4800,2760">
                <v:line id="_x0000_s1256" style="position:absolute" from="2298,4800" to="7098,4800"/>
                <v:line id="_x0000_s1257" style="position:absolute" from="2298,4662" to="7098,4662" strokeweight=".25pt"/>
                <v:line id="_x0000_s1258" style="position:absolute" from="2298,4524" to="7098,4524" strokeweight=".25pt"/>
                <v:line id="_x0000_s1259" style="position:absolute" from="2298,4386" to="7098,4386" strokeweight=".25pt"/>
                <v:line id="_x0000_s1260" style="position:absolute" from="2298,4248" to="7098,4248" strokeweight=".25pt"/>
                <v:line id="_x0000_s1261" style="position:absolute" from="2298,4110" to="7098,4110"/>
                <v:line id="_x0000_s1262" style="position:absolute" from="2298,3972" to="7098,3972" strokeweight=".25pt"/>
                <v:line id="_x0000_s1263" style="position:absolute" from="2298,3834" to="7098,3834" strokeweight=".25pt"/>
                <v:line id="_x0000_s1264" style="position:absolute" from="2298,3696" to="7098,3696" strokeweight=".25pt"/>
                <v:line id="_x0000_s1265" style="position:absolute" from="2298,3558" to="7098,3558" strokeweight=".25pt"/>
                <v:line id="_x0000_s1266" style="position:absolute" from="2298,3420" to="7098,3420"/>
                <v:line id="_x0000_s1267" style="position:absolute" from="2298,3282" to="7098,3282" strokeweight=".25pt"/>
                <v:line id="_x0000_s1268" style="position:absolute" from="2298,3144" to="7098,3144" strokeweight=".25pt"/>
                <v:line id="_x0000_s1269" style="position:absolute" from="2298,3006" to="7098,3006" strokeweight=".25pt"/>
                <v:line id="_x0000_s1270" style="position:absolute" from="2298,2868" to="7098,2868" strokeweight=".25pt"/>
                <v:line id="_x0000_s1271" style="position:absolute" from="2298,2730" to="7098,2730"/>
                <v:line id="_x0000_s1272" style="position:absolute" from="2298,2592" to="7098,2592" strokeweight=".25pt"/>
                <v:line id="_x0000_s1273" style="position:absolute" from="2298,2454" to="7098,2454" strokeweight=".25pt"/>
                <v:line id="_x0000_s1274" style="position:absolute" from="2298,2316" to="7098,2316" strokeweight=".25pt"/>
                <v:line id="_x0000_s1275" style="position:absolute" from="2298,2178" to="7098,2178" strokeweight=".25pt"/>
                <v:line id="_x0000_s1276" style="position:absolute" from="2298,2040" to="7098,2040"/>
              </v:group>
              <v:group id="_x0000_s1277" style="position:absolute;left:2298;top:2040;width:4114;height:2760" coordorigin="2298,1350" coordsize="4114,3450">
                <v:line id="_x0000_s1278" style="position:absolute;flip:y" from="2298,1350" to="2298,4800"/>
                <v:line id="_x0000_s1279" style="position:absolute;flip:y" from="2435,1350" to="2435,4800" strokeweight=".25pt"/>
                <v:line id="_x0000_s1280" style="position:absolute;flip:y" from="2572,1350" to="2572,4800" strokeweight=".25pt"/>
                <v:line id="_x0000_s1281" style="position:absolute;flip:y" from="2709,1350" to="2709,4800" strokeweight=".25pt"/>
                <v:line id="_x0000_s1282" style="position:absolute;flip:y" from="2847,1350" to="2847,4800" strokeweight=".25pt"/>
                <v:line id="_x0000_s1283" style="position:absolute;flip:y" from="2984,1350" to="2984,4800"/>
                <v:line id="_x0000_s1284" style="position:absolute;flip:y" from="3121,1350" to="3121,4800" strokeweight=".25pt"/>
                <v:line id="_x0000_s1285" style="position:absolute;flip:y" from="3258,1350" to="3258,4800" strokeweight=".25pt"/>
                <v:line id="_x0000_s1286" style="position:absolute;flip:y" from="3395,1350" to="3395,4800" strokeweight=".25pt"/>
                <v:line id="_x0000_s1287" style="position:absolute;flip:y" from="3532,1350" to="3532,4800" strokeweight=".25pt"/>
                <v:line id="_x0000_s1288" style="position:absolute;flip:y" from="3669,1350" to="3669,4800"/>
                <v:line id="_x0000_s1289" style="position:absolute;flip:y" from="3807,1350" to="3807,4800" strokeweight=".25pt"/>
                <v:line id="_x0000_s1290" style="position:absolute;flip:y" from="3944,1350" to="3944,4800" strokeweight=".25pt"/>
                <v:line id="_x0000_s1291" style="position:absolute;flip:y" from="4081,1350" to="4081,4800" strokeweight=".25pt"/>
                <v:line id="_x0000_s1292" style="position:absolute;flip:y" from="4218,1350" to="4218,4800" strokeweight=".25pt"/>
                <v:line id="_x0000_s1293" style="position:absolute;flip:y" from="4355,1350" to="4355,4800"/>
                <v:line id="_x0000_s1294" style="position:absolute;flip:y" from="4492,1350" to="4492,4800" strokeweight=".25pt"/>
                <v:line id="_x0000_s1295" style="position:absolute;flip:y" from="4629,1350" to="4629,4800" strokeweight=".25pt"/>
                <v:line id="_x0000_s1296" style="position:absolute;flip:y" from="4767,1350" to="4767,4800" strokeweight=".25pt"/>
                <v:line id="_x0000_s1297" style="position:absolute;flip:y" from="4904,1350" to="4904,4800" strokeweight=".25pt"/>
                <v:line id="_x0000_s1298" style="position:absolute;flip:y" from="5041,1350" to="5041,4800"/>
                <v:line id="_x0000_s1299" style="position:absolute;flip:y" from="5178,1350" to="5178,4800" strokeweight=".25pt"/>
                <v:line id="_x0000_s1300" style="position:absolute;flip:y" from="5315,1350" to="5315,4800" strokeweight=".25pt"/>
                <v:line id="_x0000_s1301" style="position:absolute;flip:y" from="5452,1350" to="5452,4800" strokeweight=".25pt"/>
                <v:line id="_x0000_s1302" style="position:absolute;flip:y" from="5589,1350" to="5589,4800" strokeweight=".25pt"/>
                <v:line id="_x0000_s1303" style="position:absolute;flip:y" from="5727,1350" to="5727,4800"/>
                <v:line id="_x0000_s1304" style="position:absolute;flip:y" from="5864,1350" to="5864,4800" strokeweight=".25pt"/>
                <v:line id="_x0000_s1305" style="position:absolute;flip:y" from="6001,1350" to="6001,4800" strokeweight=".25pt"/>
                <v:line id="_x0000_s1306" style="position:absolute;flip:y" from="6138,1350" to="6138,4800" strokeweight=".25pt"/>
                <v:line id="_x0000_s1307" style="position:absolute;flip:y" from="6275,1350" to="6275,4800" strokeweight=".25pt"/>
                <v:line id="_x0000_s1308" style="position:absolute;flip:y" from="6412,1350" to="6412,4800"/>
              </v:group>
              <v:shape id="_x0000_s1309" type="#_x0000_t202" style="position:absolute;left:1970;top:4860;width:357;height:210" filled="f" stroked="f">
                <v:textbox style="mso-next-textbox:#_x0000_s1309" inset="0,0,0,0">
                  <w:txbxContent>
                    <w:p w:rsidR="00857461" w:rsidRDefault="00857461" w:rsidP="0031362B">
                      <w:pPr>
                        <w:jc w:val="center"/>
                        <w:rPr>
                          <w:sz w:val="16"/>
                        </w:rPr>
                      </w:pPr>
                      <w:r>
                        <w:rPr>
                          <w:sz w:val="16"/>
                        </w:rPr>
                        <w:t>0</w:t>
                      </w:r>
                    </w:p>
                  </w:txbxContent>
                </v:textbox>
              </v:shape>
              <v:shape id="_x0000_s1310" type="#_x0000_t202" style="position:absolute;left:2787;top:4860;width:357;height:210" filled="f" stroked="f">
                <v:textbox style="mso-next-textbox:#_x0000_s1310" inset="0,0,0,0">
                  <w:txbxContent>
                    <w:p w:rsidR="00857461" w:rsidRDefault="00857461" w:rsidP="0031362B">
                      <w:pPr>
                        <w:jc w:val="center"/>
                        <w:rPr>
                          <w:sz w:val="16"/>
                        </w:rPr>
                      </w:pPr>
                      <w:r>
                        <w:rPr>
                          <w:sz w:val="16"/>
                        </w:rPr>
                        <w:t>0,5</w:t>
                      </w:r>
                    </w:p>
                  </w:txbxContent>
                </v:textbox>
              </v:shape>
              <v:shape id="_x0000_s1311" type="#_x0000_t202" style="position:absolute;left:1969;top:4012;width:357;height:210" filled="f" stroked="f">
                <v:textbox style="mso-next-textbox:#_x0000_s1311" inset="0,0,0,0">
                  <w:txbxContent>
                    <w:p w:rsidR="00857461" w:rsidRDefault="00857461" w:rsidP="0031362B">
                      <w:pPr>
                        <w:jc w:val="center"/>
                        <w:rPr>
                          <w:sz w:val="16"/>
                        </w:rPr>
                      </w:pPr>
                      <w:r>
                        <w:rPr>
                          <w:sz w:val="16"/>
                        </w:rPr>
                        <w:t>1</w:t>
                      </w:r>
                    </w:p>
                  </w:txbxContent>
                </v:textbox>
              </v:shape>
              <v:shape id="_x0000_s1312" type="#_x0000_t202" style="position:absolute;left:3477;top:4860;width:357;height:210" filled="f" stroked="f">
                <v:textbox style="mso-next-textbox:#_x0000_s1312" inset="0,0,0,0">
                  <w:txbxContent>
                    <w:p w:rsidR="00857461" w:rsidRDefault="00857461" w:rsidP="0031362B">
                      <w:pPr>
                        <w:jc w:val="center"/>
                        <w:rPr>
                          <w:sz w:val="16"/>
                        </w:rPr>
                      </w:pPr>
                      <w:r>
                        <w:rPr>
                          <w:sz w:val="16"/>
                        </w:rPr>
                        <w:t>1</w:t>
                      </w:r>
                    </w:p>
                  </w:txbxContent>
                </v:textbox>
              </v:shape>
              <v:shape id="_x0000_s1313" type="#_x0000_t202" style="position:absolute;left:4196;top:4860;width:357;height:210" filled="f" stroked="f">
                <v:textbox style="mso-next-textbox:#_x0000_s1313" inset="0,0,0,0">
                  <w:txbxContent>
                    <w:p w:rsidR="00857461" w:rsidRDefault="00857461" w:rsidP="0031362B">
                      <w:pPr>
                        <w:jc w:val="center"/>
                        <w:rPr>
                          <w:sz w:val="16"/>
                        </w:rPr>
                      </w:pPr>
                      <w:r>
                        <w:rPr>
                          <w:sz w:val="16"/>
                        </w:rPr>
                        <w:t>1,5</w:t>
                      </w:r>
                    </w:p>
                  </w:txbxContent>
                </v:textbox>
              </v:shape>
              <v:shape id="_x0000_s1314" type="#_x0000_t202" style="position:absolute;left:5545;top:4860;width:357;height:210" filled="f" stroked="f">
                <v:textbox style="mso-next-textbox:#_x0000_s1314" inset="0,0,0,0">
                  <w:txbxContent>
                    <w:p w:rsidR="00857461" w:rsidRDefault="00857461" w:rsidP="0031362B">
                      <w:pPr>
                        <w:jc w:val="center"/>
                        <w:rPr>
                          <w:sz w:val="16"/>
                        </w:rPr>
                      </w:pPr>
                      <w:r>
                        <w:rPr>
                          <w:sz w:val="16"/>
                        </w:rPr>
                        <w:t>2,5</w:t>
                      </w:r>
                    </w:p>
                  </w:txbxContent>
                </v:textbox>
              </v:shape>
              <v:shape id="_x0000_s1315" type="#_x0000_t202" style="position:absolute;left:4871;top:4860;width:357;height:210" filled="f" stroked="f">
                <v:textbox style="mso-next-textbox:#_x0000_s1315" inset="0,0,0,0">
                  <w:txbxContent>
                    <w:p w:rsidR="00857461" w:rsidRDefault="00857461" w:rsidP="0031362B">
                      <w:pPr>
                        <w:jc w:val="center"/>
                        <w:rPr>
                          <w:sz w:val="16"/>
                        </w:rPr>
                      </w:pPr>
                      <w:r>
                        <w:rPr>
                          <w:sz w:val="16"/>
                        </w:rPr>
                        <w:t>2</w:t>
                      </w:r>
                    </w:p>
                  </w:txbxContent>
                </v:textbox>
              </v:shape>
              <v:shape id="_x0000_s1316" type="#_x0000_t202" style="position:absolute;left:1969;top:3328;width:357;height:210" filled="f" stroked="f">
                <v:textbox style="mso-next-textbox:#_x0000_s1316" inset="0,0,0,0">
                  <w:txbxContent>
                    <w:p w:rsidR="00857461" w:rsidRDefault="00857461" w:rsidP="0031362B">
                      <w:pPr>
                        <w:jc w:val="center"/>
                        <w:rPr>
                          <w:sz w:val="16"/>
                        </w:rPr>
                      </w:pPr>
                      <w:r>
                        <w:rPr>
                          <w:sz w:val="16"/>
                        </w:rPr>
                        <w:t>2</w:t>
                      </w:r>
                    </w:p>
                  </w:txbxContent>
                </v:textbox>
              </v:shape>
              <v:shape id="_x0000_s1317" type="#_x0000_t202" style="position:absolute;left:1969;top:2645;width:357;height:210" filled="f" stroked="f">
                <v:textbox style="mso-next-textbox:#_x0000_s1317" inset="0,0,0,0">
                  <w:txbxContent>
                    <w:p w:rsidR="00857461" w:rsidRDefault="00857461" w:rsidP="0031362B">
                      <w:pPr>
                        <w:jc w:val="center"/>
                        <w:rPr>
                          <w:sz w:val="16"/>
                        </w:rPr>
                      </w:pPr>
                      <w:r>
                        <w:rPr>
                          <w:sz w:val="16"/>
                        </w:rPr>
                        <w:t>3</w:t>
                      </w:r>
                    </w:p>
                  </w:txbxContent>
                </v:textbox>
              </v:shape>
              <v:shape id="_x0000_s1318" type="#_x0000_t202" style="position:absolute;left:1771;top:2040;width:357;height:486" filled="f" stroked="f">
                <v:textbox style="mso-next-textbox:#_x0000_s1318" inset="0,0,0,0">
                  <w:txbxContent>
                    <w:p w:rsidR="00857461" w:rsidRDefault="00857461" w:rsidP="0031362B">
                      <w:pPr>
                        <w:jc w:val="center"/>
                        <w:rPr>
                          <w:sz w:val="18"/>
                        </w:rPr>
                      </w:pPr>
                      <w:r>
                        <w:rPr>
                          <w:sz w:val="18"/>
                        </w:rPr>
                        <w:t>U</w:t>
                      </w:r>
                      <w:r>
                        <w:rPr>
                          <w:sz w:val="18"/>
                          <w:vertAlign w:val="subscript"/>
                        </w:rPr>
                        <w:t>OH</w:t>
                      </w:r>
                    </w:p>
                    <w:p w:rsidR="00857461" w:rsidRDefault="00857461" w:rsidP="0031362B">
                      <w:pPr>
                        <w:jc w:val="center"/>
                        <w:rPr>
                          <w:sz w:val="16"/>
                        </w:rPr>
                      </w:pPr>
                      <w:r>
                        <w:rPr>
                          <w:sz w:val="18"/>
                        </w:rPr>
                        <w:sym w:font="Symbol" w:char="F05B"/>
                      </w:r>
                      <w:r>
                        <w:rPr>
                          <w:sz w:val="18"/>
                        </w:rPr>
                        <w:t>V</w:t>
                      </w:r>
                      <w:r>
                        <w:rPr>
                          <w:sz w:val="18"/>
                        </w:rPr>
                        <w:sym w:font="Symbol" w:char="F05D"/>
                      </w:r>
                    </w:p>
                  </w:txbxContent>
                </v:textbox>
              </v:shape>
              <v:shape id="_x0000_s1319" type="#_x0000_t202" style="position:absolute;left:5922;top:4966;width:604;height:266" filled="f" stroked="f">
                <v:textbox style="mso-next-textbox:#_x0000_s1319" inset="0,0,0,0">
                  <w:txbxContent>
                    <w:p w:rsidR="00857461" w:rsidRDefault="00857461" w:rsidP="0031362B">
                      <w:pPr>
                        <w:jc w:val="center"/>
                        <w:rPr>
                          <w:sz w:val="18"/>
                        </w:rPr>
                      </w:pPr>
                      <w:r>
                        <w:rPr>
                          <w:sz w:val="18"/>
                        </w:rPr>
                        <w:t>U</w:t>
                      </w:r>
                      <w:r>
                        <w:rPr>
                          <w:sz w:val="18"/>
                          <w:vertAlign w:val="subscript"/>
                        </w:rPr>
                        <w:t>I</w:t>
                      </w:r>
                      <w:r>
                        <w:rPr>
                          <w:sz w:val="18"/>
                        </w:rPr>
                        <w:t xml:space="preserve"> </w:t>
                      </w:r>
                      <w:r>
                        <w:rPr>
                          <w:sz w:val="18"/>
                        </w:rPr>
                        <w:sym w:font="Symbol" w:char="F05B"/>
                      </w:r>
                      <w:r>
                        <w:rPr>
                          <w:sz w:val="18"/>
                        </w:rPr>
                        <w:t>V</w:t>
                      </w:r>
                      <w:r>
                        <w:rPr>
                          <w:sz w:val="18"/>
                        </w:rPr>
                        <w:sym w:font="Symbol" w:char="F05D"/>
                      </w:r>
                    </w:p>
                  </w:txbxContent>
                </v:textbox>
              </v:shape>
              <v:line id="_x0000_s1320" style="position:absolute" from="5986,4920" to="6452,4920">
                <v:stroke endarrow="open" endarrowwidth="narrow" endarrowlength="short"/>
              </v:line>
              <v:line id="_x0000_s1321" style="position:absolute;rotation:-90" from="1951,2247" to="2365,2247">
                <v:stroke endarrow="open" endarrowwidth="narrow" endarrowlength="short"/>
              </v:line>
              <v:shape id="_x0000_s1322" type="#_x0000_t202" style="position:absolute;left:3721;top:2100;width:771;height:216" stroked="f">
                <v:textbox style="mso-next-textbox:#_x0000_s1322" inset=".1mm,.1mm,.1mm,.1mm">
                  <w:txbxContent>
                    <w:p w:rsidR="00857461" w:rsidRDefault="00857461" w:rsidP="0031362B">
                      <w:pPr>
                        <w:jc w:val="center"/>
                      </w:pPr>
                      <w:r>
                        <w:rPr>
                          <w:sz w:val="18"/>
                        </w:rPr>
                        <w:t>MH 7400</w:t>
                      </w:r>
                    </w:p>
                  </w:txbxContent>
                </v:textbox>
              </v:shape>
              <v:shape id="_x0000_s1323" style="position:absolute;left:2298;top:2645;width:3977;height:2109" coordsize="3977,2109" path="m,c108,4,464,16,647,24v183,8,346,15,450,22c1201,53,1194,34,1269,69v75,35,209,120,278,187c1616,323,1654,333,1682,474v28,141,24,445,30,630c1718,1289,1717,1455,1719,1584v2,129,-3,223,8,295c1738,1951,1754,1986,1783,2017v29,31,74,38,116,47c1941,2073,1974,2069,2034,2071v60,2,105,7,225,8c2379,2080,2605,2077,2754,2079v149,2,260,11,400,15c3294,2098,3457,2099,3594,2101v137,2,278,8,383,8e" filled="f" strokecolor="red" strokeweight="1.25pt">
                <v:path arrowok="t"/>
              </v:shape>
              <v:rect id="_x0000_s1324" style="position:absolute;left:2298;top:3144;width:1234;height:1656" fillcolor="black" stroked="f">
                <v:fill r:id="rId85" o:title="Svetlý šikmo nahor" type="pattern"/>
              </v:rect>
              <v:rect id="_x0000_s1325" style="position:absolute;left:5041;top:2645;width:1301;height:1921" fillcolor="black" stroked="f">
                <v:fill r:id="rId85" o:title="Svetlý šikmo nahor" type="pattern"/>
              </v:rect>
              <v:shape id="_x0000_s1326" type="#_x0000_t202" style="position:absolute;left:3312;top:2382;width:220;height:263" stroked="f">
                <v:textbox style="mso-next-textbox:#_x0000_s1326" inset="0,0,0,0">
                  <w:txbxContent>
                    <w:p w:rsidR="00857461" w:rsidRDefault="00857461" w:rsidP="0031362B">
                      <w:pPr>
                        <w:jc w:val="center"/>
                        <w:rPr>
                          <w:sz w:val="16"/>
                        </w:rPr>
                      </w:pPr>
                      <w:r>
                        <w:rPr>
                          <w:sz w:val="16"/>
                        </w:rPr>
                        <w:t>A</w:t>
                      </w:r>
                    </w:p>
                  </w:txbxContent>
                </v:textbox>
              </v:shape>
              <v:shape id="_x0000_s1327" type="#_x0000_t202" style="position:absolute;left:3944;top:2730;width:220;height:263" stroked="f">
                <v:textbox style="mso-next-textbox:#_x0000_s1327" inset="0,0,0,0">
                  <w:txbxContent>
                    <w:p w:rsidR="00857461" w:rsidRDefault="00857461" w:rsidP="0031362B">
                      <w:pPr>
                        <w:jc w:val="center"/>
                        <w:rPr>
                          <w:sz w:val="16"/>
                        </w:rPr>
                      </w:pPr>
                      <w:r>
                        <w:rPr>
                          <w:sz w:val="16"/>
                        </w:rPr>
                        <w:t>B</w:t>
                      </w:r>
                    </w:p>
                  </w:txbxContent>
                </v:textbox>
              </v:shape>
              <v:shape id="_x0000_s1328" type="#_x0000_t202" style="position:absolute;left:4135;top:4303;width:220;height:263" stroked="f">
                <v:textbox style="mso-next-textbox:#_x0000_s1328" inset="0,0,0,0">
                  <w:txbxContent>
                    <w:p w:rsidR="00857461" w:rsidRDefault="00857461" w:rsidP="0031362B">
                      <w:pPr>
                        <w:jc w:val="center"/>
                        <w:rPr>
                          <w:sz w:val="16"/>
                        </w:rPr>
                      </w:pPr>
                      <w:r>
                        <w:rPr>
                          <w:sz w:val="16"/>
                        </w:rPr>
                        <w:t>C</w:t>
                      </w:r>
                    </w:p>
                  </w:txbxContent>
                </v:textbox>
              </v:shape>
              <v:oval id="_x0000_s1329" style="position:absolute;left:3340;top:2630;width:85;height:85" fillcolor="black"/>
              <v:oval id="_x0000_s1330" style="position:absolute;left:3894;top:2966;width:85;height:85" fillcolor="black"/>
              <v:oval id="_x0000_s1331" style="position:absolute;left:4036;top:4624;width:85;height:85" fillcolor="black"/>
            </v:group>
            <v:rect id="_x0000_s1332" style="position:absolute;left:1744;top:12504;width:3823;height:600" filled="f" stroked="f" strokeweight="1pt">
              <v:textbox style="mso-next-textbox:#_x0000_s1332" inset="1pt,1pt,1pt,1pt">
                <w:txbxContent>
                  <w:p w:rsidR="00857461" w:rsidRDefault="00857461" w:rsidP="0031362B"/>
                </w:txbxContent>
              </v:textbox>
            </v:rect>
            <w10:wrap type="square"/>
          </v:group>
        </w:pict>
      </w:r>
    </w:p>
    <w:p w:rsidR="0031362B" w:rsidRPr="0031362B" w:rsidRDefault="0031362B" w:rsidP="0031362B">
      <w:pPr>
        <w:pStyle w:val="Styl1"/>
        <w:jc w:val="both"/>
        <w:rPr>
          <w:rFonts w:ascii="Times New Roman" w:hAnsi="Times New Roman"/>
          <w:b/>
          <w:szCs w:val="24"/>
        </w:rPr>
      </w:pPr>
    </w:p>
    <w:p w:rsidR="0031362B" w:rsidRPr="0031362B" w:rsidRDefault="0031362B" w:rsidP="0031362B">
      <w:pPr>
        <w:pStyle w:val="Styl1"/>
        <w:jc w:val="both"/>
        <w:rPr>
          <w:rFonts w:ascii="Times New Roman" w:hAnsi="Times New Roman"/>
          <w:b/>
          <w:szCs w:val="24"/>
        </w:rPr>
      </w:pPr>
    </w:p>
    <w:p w:rsidR="0031362B" w:rsidRPr="0031362B" w:rsidRDefault="0031362B" w:rsidP="0031362B">
      <w:pPr>
        <w:pStyle w:val="Styl1"/>
        <w:jc w:val="both"/>
        <w:rPr>
          <w:rFonts w:ascii="Times New Roman" w:hAnsi="Times New Roman"/>
          <w:b/>
          <w:szCs w:val="24"/>
        </w:rPr>
      </w:pPr>
    </w:p>
    <w:p w:rsidR="0031362B" w:rsidRPr="0031362B" w:rsidRDefault="0031362B" w:rsidP="0031362B">
      <w:pPr>
        <w:pStyle w:val="Styl1"/>
        <w:jc w:val="both"/>
        <w:rPr>
          <w:rFonts w:ascii="Times New Roman" w:hAnsi="Times New Roman"/>
          <w:b/>
          <w:szCs w:val="24"/>
        </w:rPr>
      </w:pPr>
    </w:p>
    <w:p w:rsidR="0031362B" w:rsidRPr="0031362B" w:rsidRDefault="0031362B" w:rsidP="0031362B">
      <w:pPr>
        <w:pStyle w:val="Styl1"/>
        <w:jc w:val="both"/>
        <w:rPr>
          <w:rFonts w:ascii="Times New Roman" w:hAnsi="Times New Roman"/>
          <w:b/>
          <w:szCs w:val="24"/>
        </w:rPr>
      </w:pPr>
    </w:p>
    <w:p w:rsidR="0031362B" w:rsidRPr="0031362B" w:rsidRDefault="0031362B" w:rsidP="0031362B">
      <w:pPr>
        <w:pStyle w:val="Styl1"/>
        <w:jc w:val="both"/>
        <w:rPr>
          <w:rFonts w:ascii="Times New Roman" w:hAnsi="Times New Roman"/>
          <w:b/>
          <w:szCs w:val="24"/>
        </w:rPr>
      </w:pPr>
    </w:p>
    <w:p w:rsidR="0031362B" w:rsidRPr="0031362B" w:rsidRDefault="0031362B" w:rsidP="0031362B">
      <w:pPr>
        <w:pStyle w:val="Styl1"/>
        <w:jc w:val="both"/>
        <w:rPr>
          <w:rFonts w:ascii="Times New Roman" w:hAnsi="Times New Roman"/>
          <w:b/>
          <w:szCs w:val="24"/>
        </w:rPr>
      </w:pPr>
    </w:p>
    <w:p w:rsidR="0031362B" w:rsidRPr="0031362B" w:rsidRDefault="0031362B" w:rsidP="0031362B">
      <w:pPr>
        <w:pStyle w:val="Styl1"/>
        <w:jc w:val="both"/>
        <w:rPr>
          <w:rFonts w:ascii="Times New Roman" w:hAnsi="Times New Roman"/>
          <w:b/>
          <w:szCs w:val="24"/>
        </w:rPr>
      </w:pPr>
    </w:p>
    <w:p w:rsidR="0031362B" w:rsidRPr="0031362B" w:rsidRDefault="0031362B" w:rsidP="0031362B">
      <w:pPr>
        <w:pStyle w:val="Styl1"/>
        <w:jc w:val="both"/>
        <w:rPr>
          <w:rFonts w:ascii="Times New Roman" w:hAnsi="Times New Roman"/>
          <w:b/>
          <w:szCs w:val="24"/>
        </w:rPr>
      </w:pPr>
    </w:p>
    <w:p w:rsidR="0031362B" w:rsidRPr="0031362B" w:rsidRDefault="0031362B" w:rsidP="0031362B">
      <w:pPr>
        <w:pStyle w:val="Styl1"/>
        <w:jc w:val="both"/>
        <w:rPr>
          <w:rFonts w:ascii="Times New Roman" w:hAnsi="Times New Roman"/>
          <w:b/>
          <w:szCs w:val="24"/>
        </w:rPr>
      </w:pPr>
    </w:p>
    <w:p w:rsidR="0031362B" w:rsidRDefault="0031362B" w:rsidP="0031362B">
      <w:pPr>
        <w:pStyle w:val="Styl1"/>
        <w:jc w:val="both"/>
        <w:rPr>
          <w:rFonts w:ascii="Times New Roman" w:hAnsi="Times New Roman"/>
          <w:b/>
          <w:szCs w:val="24"/>
        </w:rPr>
      </w:pPr>
    </w:p>
    <w:p w:rsidR="0031362B" w:rsidRPr="0031362B" w:rsidRDefault="0031362B" w:rsidP="0031362B">
      <w:pPr>
        <w:pStyle w:val="Styl1"/>
        <w:jc w:val="both"/>
        <w:rPr>
          <w:rFonts w:ascii="Times New Roman" w:hAnsi="Times New Roman"/>
          <w:b/>
          <w:szCs w:val="24"/>
        </w:rPr>
      </w:pPr>
    </w:p>
    <w:p w:rsidR="0031362B" w:rsidRPr="0031362B" w:rsidRDefault="0031362B" w:rsidP="0031362B">
      <w:pPr>
        <w:pStyle w:val="Styl1"/>
        <w:jc w:val="both"/>
        <w:rPr>
          <w:rFonts w:ascii="Times New Roman" w:hAnsi="Times New Roman"/>
          <w:b/>
          <w:szCs w:val="24"/>
        </w:rPr>
      </w:pPr>
      <w:r w:rsidRPr="0031362B">
        <w:rPr>
          <w:rFonts w:ascii="Times New Roman" w:hAnsi="Times New Roman"/>
          <w:szCs w:val="24"/>
        </w:rPr>
        <w:t>Tolerancie vstupných a výstupných úrovní napätí sa nachádzajú v nasledujúcej tabuľke:</w:t>
      </w:r>
      <w:r w:rsidRPr="0031362B">
        <w:rPr>
          <w:rFonts w:ascii="Times New Roman" w:hAnsi="Times New Roman"/>
          <w:szCs w:val="24"/>
        </w:rPr>
        <w:tab/>
      </w:r>
    </w:p>
    <w:p w:rsidR="0031362B" w:rsidRPr="0031362B" w:rsidRDefault="0031362B" w:rsidP="0031362B">
      <w:pPr>
        <w:pStyle w:val="Styl1"/>
        <w:jc w:val="both"/>
        <w:rPr>
          <w:rFonts w:ascii="Times New Roman" w:hAnsi="Times New Roman"/>
          <w:b/>
          <w:szCs w:val="24"/>
        </w:rPr>
      </w:pPr>
    </w:p>
    <w:p w:rsidR="0031362B" w:rsidRPr="0031362B" w:rsidRDefault="0031362B" w:rsidP="0031362B">
      <w:pPr>
        <w:jc w:val="both"/>
        <w:rPr>
          <w:rFonts w:ascii="Times New Roman" w:hAnsi="Times New Roman" w:cs="Times New Roman"/>
          <w:sz w:val="24"/>
          <w:szCs w:val="24"/>
        </w:rPr>
      </w:pPr>
    </w:p>
    <w:tbl>
      <w:tblPr>
        <w:tblpPr w:leftFromText="141" w:rightFromText="141" w:vertAnchor="text" w:horzAnchor="margin" w:tblpXSpec="center" w:tblpY="-20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039"/>
        <w:gridCol w:w="3828"/>
      </w:tblGrid>
      <w:tr w:rsidR="0031362B" w:rsidRPr="0031362B" w:rsidTr="0031362B">
        <w:tc>
          <w:tcPr>
            <w:tcW w:w="4039" w:type="dxa"/>
          </w:tcPr>
          <w:p w:rsidR="0031362B" w:rsidRPr="0031362B" w:rsidRDefault="0031362B" w:rsidP="0031362B">
            <w:pPr>
              <w:jc w:val="both"/>
              <w:rPr>
                <w:rFonts w:ascii="Times New Roman" w:hAnsi="Times New Roman" w:cs="Times New Roman"/>
                <w:sz w:val="24"/>
                <w:szCs w:val="24"/>
              </w:rPr>
            </w:pPr>
            <w:r w:rsidRPr="0031362B">
              <w:rPr>
                <w:rFonts w:ascii="Times New Roman" w:hAnsi="Times New Roman" w:cs="Times New Roman"/>
                <w:sz w:val="24"/>
                <w:szCs w:val="24"/>
              </w:rPr>
              <w:t>vstupná log. 0 (</w:t>
            </w:r>
            <w:r w:rsidRPr="0031362B">
              <w:rPr>
                <w:rFonts w:ascii="Times New Roman" w:hAnsi="Times New Roman" w:cs="Times New Roman"/>
                <w:b/>
                <w:sz w:val="24"/>
                <w:szCs w:val="24"/>
              </w:rPr>
              <w:t>L</w:t>
            </w:r>
            <w:r w:rsidRPr="0031362B">
              <w:rPr>
                <w:rFonts w:ascii="Times New Roman" w:hAnsi="Times New Roman" w:cs="Times New Roman"/>
                <w:sz w:val="24"/>
                <w:szCs w:val="24"/>
              </w:rPr>
              <w:t>):</w:t>
            </w:r>
            <w:r w:rsidRPr="0031362B">
              <w:rPr>
                <w:rFonts w:ascii="Times New Roman" w:hAnsi="Times New Roman" w:cs="Times New Roman"/>
                <w:sz w:val="24"/>
                <w:szCs w:val="24"/>
              </w:rPr>
              <w:tab/>
              <w:t xml:space="preserve">   </w:t>
            </w:r>
            <w:r w:rsidRPr="0031362B">
              <w:rPr>
                <w:rFonts w:ascii="Times New Roman" w:hAnsi="Times New Roman" w:cs="Times New Roman"/>
                <w:sz w:val="24"/>
                <w:szCs w:val="24"/>
              </w:rPr>
              <w:sym w:font="Symbol" w:char="F0A3"/>
            </w:r>
            <w:r w:rsidRPr="0031362B">
              <w:rPr>
                <w:rFonts w:ascii="Times New Roman" w:hAnsi="Times New Roman" w:cs="Times New Roman"/>
                <w:sz w:val="24"/>
                <w:szCs w:val="24"/>
              </w:rPr>
              <w:t xml:space="preserve"> +0,8V</w:t>
            </w:r>
          </w:p>
        </w:tc>
        <w:tc>
          <w:tcPr>
            <w:tcW w:w="3828" w:type="dxa"/>
          </w:tcPr>
          <w:p w:rsidR="0031362B" w:rsidRPr="0031362B" w:rsidRDefault="0031362B" w:rsidP="0031362B">
            <w:pPr>
              <w:jc w:val="both"/>
              <w:rPr>
                <w:rFonts w:ascii="Times New Roman" w:hAnsi="Times New Roman" w:cs="Times New Roman"/>
                <w:sz w:val="24"/>
                <w:szCs w:val="24"/>
              </w:rPr>
            </w:pPr>
            <w:r w:rsidRPr="0031362B">
              <w:rPr>
                <w:rFonts w:ascii="Times New Roman" w:hAnsi="Times New Roman" w:cs="Times New Roman"/>
                <w:sz w:val="24"/>
                <w:szCs w:val="24"/>
              </w:rPr>
              <w:t>výstupná log. 0 (</w:t>
            </w:r>
            <w:r w:rsidRPr="0031362B">
              <w:rPr>
                <w:rFonts w:ascii="Times New Roman" w:hAnsi="Times New Roman" w:cs="Times New Roman"/>
                <w:b/>
                <w:sz w:val="24"/>
                <w:szCs w:val="24"/>
              </w:rPr>
              <w:t>L</w:t>
            </w:r>
            <w:r w:rsidRPr="0031362B">
              <w:rPr>
                <w:rFonts w:ascii="Times New Roman" w:hAnsi="Times New Roman" w:cs="Times New Roman"/>
                <w:sz w:val="24"/>
                <w:szCs w:val="24"/>
              </w:rPr>
              <w:t xml:space="preserve">):   </w:t>
            </w:r>
            <w:r w:rsidRPr="0031362B">
              <w:rPr>
                <w:rFonts w:ascii="Times New Roman" w:hAnsi="Times New Roman" w:cs="Times New Roman"/>
                <w:sz w:val="24"/>
                <w:szCs w:val="24"/>
              </w:rPr>
              <w:sym w:font="Symbol" w:char="F0A3"/>
            </w:r>
            <w:r w:rsidRPr="0031362B">
              <w:rPr>
                <w:rFonts w:ascii="Times New Roman" w:hAnsi="Times New Roman" w:cs="Times New Roman"/>
                <w:sz w:val="24"/>
                <w:szCs w:val="24"/>
              </w:rPr>
              <w:t xml:space="preserve"> +0,4V</w:t>
            </w:r>
          </w:p>
        </w:tc>
      </w:tr>
      <w:tr w:rsidR="0031362B" w:rsidRPr="0031362B" w:rsidTr="0031362B">
        <w:tc>
          <w:tcPr>
            <w:tcW w:w="4039" w:type="dxa"/>
          </w:tcPr>
          <w:p w:rsidR="0031362B" w:rsidRPr="0031362B" w:rsidRDefault="0031362B" w:rsidP="0031362B">
            <w:pPr>
              <w:jc w:val="both"/>
              <w:rPr>
                <w:rFonts w:ascii="Times New Roman" w:hAnsi="Times New Roman" w:cs="Times New Roman"/>
                <w:sz w:val="24"/>
                <w:szCs w:val="24"/>
              </w:rPr>
            </w:pPr>
            <w:r w:rsidRPr="0031362B">
              <w:rPr>
                <w:rFonts w:ascii="Times New Roman" w:hAnsi="Times New Roman" w:cs="Times New Roman"/>
                <w:sz w:val="24"/>
                <w:szCs w:val="24"/>
              </w:rPr>
              <w:t>vstupná log. 1 (</w:t>
            </w:r>
            <w:r w:rsidRPr="0031362B">
              <w:rPr>
                <w:rFonts w:ascii="Times New Roman" w:hAnsi="Times New Roman" w:cs="Times New Roman"/>
                <w:b/>
                <w:sz w:val="24"/>
                <w:szCs w:val="24"/>
              </w:rPr>
              <w:t>H</w:t>
            </w:r>
            <w:r w:rsidRPr="0031362B">
              <w:rPr>
                <w:rFonts w:ascii="Times New Roman" w:hAnsi="Times New Roman" w:cs="Times New Roman"/>
                <w:sz w:val="24"/>
                <w:szCs w:val="24"/>
              </w:rPr>
              <w:t xml:space="preserve">):   </w:t>
            </w:r>
            <w:r w:rsidRPr="0031362B">
              <w:rPr>
                <w:rFonts w:ascii="Times New Roman" w:hAnsi="Times New Roman" w:cs="Times New Roman"/>
                <w:sz w:val="24"/>
                <w:szCs w:val="24"/>
              </w:rPr>
              <w:sym w:font="Symbol" w:char="F0B3"/>
            </w:r>
            <w:r w:rsidRPr="0031362B">
              <w:rPr>
                <w:rFonts w:ascii="Times New Roman" w:hAnsi="Times New Roman" w:cs="Times New Roman"/>
                <w:sz w:val="24"/>
                <w:szCs w:val="24"/>
              </w:rPr>
              <w:t xml:space="preserve"> +2,0V</w:t>
            </w:r>
          </w:p>
        </w:tc>
        <w:tc>
          <w:tcPr>
            <w:tcW w:w="3828" w:type="dxa"/>
          </w:tcPr>
          <w:p w:rsidR="0031362B" w:rsidRPr="0031362B" w:rsidRDefault="0031362B" w:rsidP="0031362B">
            <w:pPr>
              <w:jc w:val="both"/>
              <w:rPr>
                <w:rFonts w:ascii="Times New Roman" w:hAnsi="Times New Roman" w:cs="Times New Roman"/>
                <w:sz w:val="24"/>
                <w:szCs w:val="24"/>
              </w:rPr>
            </w:pPr>
            <w:r w:rsidRPr="0031362B">
              <w:rPr>
                <w:rFonts w:ascii="Times New Roman" w:hAnsi="Times New Roman" w:cs="Times New Roman"/>
                <w:sz w:val="24"/>
                <w:szCs w:val="24"/>
              </w:rPr>
              <w:t>výstupná log. 1 (</w:t>
            </w:r>
            <w:r w:rsidRPr="0031362B">
              <w:rPr>
                <w:rFonts w:ascii="Times New Roman" w:hAnsi="Times New Roman" w:cs="Times New Roman"/>
                <w:b/>
                <w:sz w:val="24"/>
                <w:szCs w:val="24"/>
              </w:rPr>
              <w:t>H</w:t>
            </w:r>
            <w:r w:rsidRPr="0031362B">
              <w:rPr>
                <w:rFonts w:ascii="Times New Roman" w:hAnsi="Times New Roman" w:cs="Times New Roman"/>
                <w:sz w:val="24"/>
                <w:szCs w:val="24"/>
              </w:rPr>
              <w:t xml:space="preserve">):   </w:t>
            </w:r>
            <w:r w:rsidRPr="0031362B">
              <w:rPr>
                <w:rFonts w:ascii="Times New Roman" w:hAnsi="Times New Roman" w:cs="Times New Roman"/>
                <w:sz w:val="24"/>
                <w:szCs w:val="24"/>
              </w:rPr>
              <w:sym w:font="Symbol" w:char="F0B3"/>
            </w:r>
            <w:r w:rsidRPr="0031362B">
              <w:rPr>
                <w:rFonts w:ascii="Times New Roman" w:hAnsi="Times New Roman" w:cs="Times New Roman"/>
                <w:sz w:val="24"/>
                <w:szCs w:val="24"/>
              </w:rPr>
              <w:t>+2,4V</w:t>
            </w:r>
          </w:p>
        </w:tc>
      </w:tr>
    </w:tbl>
    <w:p w:rsidR="0031362B" w:rsidRPr="0031362B" w:rsidRDefault="0031362B" w:rsidP="0031362B">
      <w:pPr>
        <w:jc w:val="both"/>
        <w:rPr>
          <w:rFonts w:ascii="Times New Roman" w:hAnsi="Times New Roman" w:cs="Times New Roman"/>
          <w:sz w:val="24"/>
          <w:szCs w:val="24"/>
        </w:rPr>
      </w:pPr>
      <w:r w:rsidRPr="0031362B">
        <w:rPr>
          <w:rFonts w:ascii="Times New Roman" w:hAnsi="Times New Roman" w:cs="Times New Roman"/>
          <w:sz w:val="24"/>
          <w:szCs w:val="24"/>
        </w:rPr>
        <w:tab/>
      </w:r>
      <w:r w:rsidRPr="0031362B">
        <w:rPr>
          <w:rFonts w:ascii="Times New Roman" w:hAnsi="Times New Roman" w:cs="Times New Roman"/>
          <w:sz w:val="24"/>
          <w:szCs w:val="24"/>
        </w:rPr>
        <w:tab/>
      </w:r>
      <w:r w:rsidRPr="0031362B">
        <w:rPr>
          <w:rFonts w:ascii="Times New Roman" w:hAnsi="Times New Roman" w:cs="Times New Roman"/>
          <w:sz w:val="24"/>
          <w:szCs w:val="24"/>
        </w:rPr>
        <w:tab/>
      </w:r>
      <w:r w:rsidRPr="0031362B">
        <w:rPr>
          <w:rFonts w:ascii="Times New Roman" w:hAnsi="Times New Roman" w:cs="Times New Roman"/>
          <w:sz w:val="24"/>
          <w:szCs w:val="24"/>
        </w:rPr>
        <w:tab/>
      </w:r>
      <w:r w:rsidRPr="0031362B">
        <w:rPr>
          <w:rFonts w:ascii="Times New Roman" w:hAnsi="Times New Roman" w:cs="Times New Roman"/>
          <w:sz w:val="24"/>
          <w:szCs w:val="24"/>
        </w:rPr>
        <w:tab/>
      </w:r>
      <w:r w:rsidRPr="0031362B">
        <w:rPr>
          <w:rFonts w:ascii="Times New Roman" w:hAnsi="Times New Roman" w:cs="Times New Roman"/>
          <w:sz w:val="24"/>
          <w:szCs w:val="24"/>
        </w:rPr>
        <w:tab/>
      </w:r>
      <w:r w:rsidRPr="0031362B">
        <w:rPr>
          <w:rFonts w:ascii="Times New Roman" w:hAnsi="Times New Roman" w:cs="Times New Roman"/>
          <w:sz w:val="24"/>
          <w:szCs w:val="24"/>
        </w:rPr>
        <w:tab/>
      </w:r>
      <w:r w:rsidRPr="0031362B">
        <w:rPr>
          <w:rFonts w:ascii="Times New Roman" w:hAnsi="Times New Roman" w:cs="Times New Roman"/>
          <w:sz w:val="24"/>
          <w:szCs w:val="24"/>
        </w:rPr>
        <w:tab/>
      </w:r>
      <w:r w:rsidRPr="0031362B">
        <w:rPr>
          <w:rFonts w:ascii="Times New Roman" w:hAnsi="Times New Roman" w:cs="Times New Roman"/>
          <w:sz w:val="24"/>
          <w:szCs w:val="24"/>
        </w:rPr>
        <w:tab/>
      </w:r>
      <w:r w:rsidRPr="0031362B">
        <w:rPr>
          <w:rFonts w:ascii="Times New Roman" w:hAnsi="Times New Roman" w:cs="Times New Roman"/>
          <w:sz w:val="24"/>
          <w:szCs w:val="24"/>
        </w:rPr>
        <w:tab/>
      </w:r>
      <w:r w:rsidRPr="0031362B">
        <w:rPr>
          <w:rFonts w:ascii="Times New Roman" w:hAnsi="Times New Roman" w:cs="Times New Roman"/>
          <w:sz w:val="24"/>
          <w:szCs w:val="24"/>
        </w:rPr>
        <w:tab/>
      </w:r>
    </w:p>
    <w:p w:rsidR="0031362B" w:rsidRPr="0031362B" w:rsidRDefault="00206CCA" w:rsidP="0031362B">
      <w:pPr>
        <w:jc w:val="both"/>
        <w:rPr>
          <w:rFonts w:ascii="Times New Roman" w:hAnsi="Times New Roman" w:cs="Times New Roman"/>
          <w:sz w:val="24"/>
          <w:szCs w:val="24"/>
        </w:rPr>
      </w:pPr>
      <w:r>
        <w:rPr>
          <w:rFonts w:ascii="Times New Roman" w:hAnsi="Times New Roman" w:cs="Times New Roman"/>
          <w:noProof/>
          <w:sz w:val="24"/>
          <w:szCs w:val="24"/>
        </w:rPr>
        <w:pict>
          <v:group id="_x0000_s1333" style="position:absolute;left:0;text-align:left;margin-left:43.7pt;margin-top:21.85pt;width:474.5pt;height:636.05pt;z-index:251684864" coordorigin="1430,3022" coordsize="9490,12721">
            <v:group id="_x0000_s1334" style="position:absolute;left:1430;top:3022;width:5637;height:12721" coordorigin="3158,1652" coordsize="5637,12721">
              <v:group id="_x0000_s1335" style="position:absolute;left:3333;top:10323;width:5462;height:4050" coordorigin="1603,1680" coordsize="5462,4050">
                <v:line id="_x0000_s1336" style="position:absolute" from="2100,5130" to="6900,5130"/>
                <v:line id="_x0000_s1337" style="position:absolute" from="2100,4992" to="6900,4992" strokeweight=".25pt"/>
                <v:line id="_x0000_s1338" style="position:absolute" from="2100,4854" to="6900,4854" strokeweight=".25pt"/>
                <v:line id="_x0000_s1339" style="position:absolute" from="2100,4716" to="6900,4716" strokeweight=".25pt"/>
                <v:line id="_x0000_s1340" style="position:absolute" from="2100,4578" to="6900,4578" strokeweight=".25pt"/>
                <v:line id="_x0000_s1341" style="position:absolute" from="2100,4440" to="6900,4440"/>
                <v:line id="_x0000_s1342" style="position:absolute" from="2100,4302" to="6900,4302" strokeweight=".25pt"/>
                <v:line id="_x0000_s1343" style="position:absolute" from="2100,4164" to="6900,4164" strokeweight=".25pt"/>
                <v:line id="_x0000_s1344" style="position:absolute" from="2100,4026" to="6900,4026" strokeweight=".25pt"/>
                <v:line id="_x0000_s1345" style="position:absolute" from="2100,3888" to="6900,3888" strokeweight=".25pt"/>
                <v:line id="_x0000_s1346" style="position:absolute" from="2100,3750" to="6900,3750"/>
                <v:line id="_x0000_s1347" style="position:absolute" from="2100,3612" to="6900,3612" strokeweight=".25pt"/>
                <v:line id="_x0000_s1348" style="position:absolute" from="2100,3474" to="6900,3474" strokeweight=".25pt"/>
                <v:line id="_x0000_s1349" style="position:absolute" from="2100,3336" to="6900,3336" strokeweight=".25pt"/>
                <v:line id="_x0000_s1350" style="position:absolute" from="2100,3198" to="6900,3198" strokeweight=".25pt"/>
                <v:line id="_x0000_s1351" style="position:absolute" from="2100,3060" to="6900,3060"/>
                <v:line id="_x0000_s1352" style="position:absolute" from="2100,2922" to="6900,2922" strokeweight=".25pt"/>
                <v:line id="_x0000_s1353" style="position:absolute" from="2100,2784" to="6900,2784" strokeweight=".25pt"/>
                <v:line id="_x0000_s1354" style="position:absolute" from="2100,2646" to="6900,2646" strokeweight=".25pt"/>
                <v:line id="_x0000_s1355" style="position:absolute" from="2100,2508" to="6900,2508" strokeweight=".25pt"/>
                <v:line id="_x0000_s1356" style="position:absolute" from="2100,2370" to="6900,2370"/>
                <v:line id="_x0000_s1357" style="position:absolute" from="2100,2232" to="6900,2232" strokeweight=".25pt"/>
                <v:line id="_x0000_s1358" style="position:absolute" from="2100,2094" to="6900,2094" strokeweight=".25pt"/>
                <v:line id="_x0000_s1359" style="position:absolute" from="2100,1956" to="6900,1956" strokeweight=".25pt"/>
                <v:line id="_x0000_s1360" style="position:absolute" from="2100,1818" to="6900,1818" strokeweight=".25pt"/>
                <v:line id="_x0000_s1361" style="position:absolute" from="2100,1680" to="6900,1680"/>
                <v:line id="_x0000_s1362" style="position:absolute;flip:y" from="2100,1680" to="2100,5130"/>
                <v:line id="_x0000_s1363" style="position:absolute;flip:y" from="2237,1680" to="2237,5130" strokeweight=".25pt"/>
                <v:line id="_x0000_s1364" style="position:absolute;flip:y" from="2374,1680" to="2374,5130" strokeweight=".25pt"/>
                <v:line id="_x0000_s1365" style="position:absolute;flip:y" from="2511,1680" to="2511,5130" strokeweight=".25pt"/>
                <v:line id="_x0000_s1366" style="position:absolute;flip:y" from="2649,1680" to="2649,5130" strokeweight=".25pt"/>
                <v:line id="_x0000_s1367" style="position:absolute;flip:y" from="2786,1680" to="2786,5130"/>
                <v:line id="_x0000_s1368" style="position:absolute;flip:y" from="2923,1680" to="2923,5130" strokeweight=".25pt"/>
                <v:line id="_x0000_s1369" style="position:absolute;flip:y" from="3060,1680" to="3060,5130" strokeweight=".25pt"/>
                <v:line id="_x0000_s1370" style="position:absolute;flip:y" from="3197,1680" to="3197,5130" strokeweight=".25pt"/>
                <v:line id="_x0000_s1371" style="position:absolute;flip:y" from="3334,1680" to="3334,5130" strokeweight=".25pt"/>
                <v:line id="_x0000_s1372" style="position:absolute;flip:y" from="3471,1680" to="3471,5130"/>
                <v:line id="_x0000_s1373" style="position:absolute;flip:y" from="3609,1680" to="3609,5130" strokeweight=".25pt"/>
                <v:line id="_x0000_s1374" style="position:absolute;flip:y" from="3746,1680" to="3746,5130" strokeweight=".25pt"/>
                <v:line id="_x0000_s1375" style="position:absolute;flip:y" from="3883,1680" to="3883,5130" strokeweight=".25pt"/>
                <v:line id="_x0000_s1376" style="position:absolute;flip:y" from="4020,1680" to="4020,5130" strokeweight=".25pt"/>
                <v:line id="_x0000_s1377" style="position:absolute;flip:y" from="4157,1680" to="4157,5130"/>
                <v:line id="_x0000_s1378" style="position:absolute;flip:y" from="4294,1680" to="4294,5130" strokeweight=".25pt"/>
                <v:line id="_x0000_s1379" style="position:absolute;flip:y" from="4431,1680" to="4431,5130" strokeweight=".25pt"/>
                <v:line id="_x0000_s1380" style="position:absolute;flip:y" from="4569,1680" to="4569,5130" strokeweight=".25pt"/>
                <v:line id="_x0000_s1381" style="position:absolute;flip:y" from="4706,1680" to="4706,5130" strokeweight=".25pt"/>
                <v:line id="_x0000_s1382" style="position:absolute;flip:y" from="4843,1680" to="4843,5130"/>
                <v:line id="_x0000_s1383" style="position:absolute;flip:y" from="4980,1680" to="4980,5130" strokeweight=".25pt"/>
                <v:line id="_x0000_s1384" style="position:absolute;flip:y" from="5117,1680" to="5117,5130" strokeweight=".25pt"/>
                <v:line id="_x0000_s1385" style="position:absolute;flip:y" from="5254,1680" to="5254,5130" strokeweight=".25pt"/>
                <v:line id="_x0000_s1386" style="position:absolute;flip:y" from="5391,1680" to="5391,5130" strokeweight=".25pt"/>
                <v:line id="_x0000_s1387" style="position:absolute;flip:y" from="5529,1680" to="5529,5130"/>
                <v:line id="_x0000_s1388" style="position:absolute;flip:y" from="5666,1680" to="5666,5130" strokeweight=".25pt"/>
                <v:line id="_x0000_s1389" style="position:absolute;flip:y" from="5803,1680" to="5803,5130" strokeweight=".25pt"/>
                <v:line id="_x0000_s1390" style="position:absolute;flip:y" from="5940,1680" to="5940,5130" strokeweight=".25pt"/>
                <v:line id="_x0000_s1391" style="position:absolute;flip:y" from="6077,1680" to="6077,5130" strokeweight=".25pt"/>
                <v:line id="_x0000_s1392" style="position:absolute;flip:y" from="6214,1680" to="6214,5130"/>
                <v:line id="_x0000_s1393" style="position:absolute;flip:y" from="6351,1680" to="6351,5130" strokeweight=".25pt"/>
                <v:line id="_x0000_s1394" style="position:absolute;flip:y" from="6489,1680" to="6489,5130" strokeweight=".25pt"/>
                <v:line id="_x0000_s1395" style="position:absolute;flip:y" from="6626,1680" to="6626,5130" strokeweight=".25pt"/>
                <v:line id="_x0000_s1396" style="position:absolute;flip:y" from="6763,1680" to="6763,5130" strokeweight=".25pt"/>
                <v:line id="_x0000_s1397" style="position:absolute;flip:y" from="6900,1680" to="6900,5130"/>
                <v:line id="_x0000_s1398" style="position:absolute;flip:y" from="2160,2370" to="4350,4790" strokecolor="red" strokeweight="1.25pt"/>
                <v:line id="_x0000_s1399" style="position:absolute;flip:y" from="2237,2370" to="6430,4790" strokecolor="#396" strokeweight="1.25pt"/>
                <v:shape id="_x0000_s1400" type="#_x0000_t202" style="position:absolute;left:1771;top:2292;width:357;height:210" filled="f" stroked="f">
                  <v:textbox style="mso-next-textbox:#_x0000_s1400" inset="0,0,0,0">
                    <w:txbxContent>
                      <w:p w:rsidR="00857461" w:rsidRDefault="00857461" w:rsidP="0031362B">
                        <w:pPr>
                          <w:jc w:val="center"/>
                          <w:rPr>
                            <w:sz w:val="16"/>
                          </w:rPr>
                        </w:pPr>
                        <w:r>
                          <w:rPr>
                            <w:sz w:val="16"/>
                          </w:rPr>
                          <w:t>0,4</w:t>
                        </w:r>
                      </w:p>
                    </w:txbxContent>
                  </v:textbox>
                </v:shape>
                <v:shape id="_x0000_s1401" type="#_x0000_t202" style="position:absolute;left:1772;top:5190;width:357;height:210" filled="f" stroked="f">
                  <v:textbox style="mso-next-textbox:#_x0000_s1401" inset="0,0,0,0">
                    <w:txbxContent>
                      <w:p w:rsidR="00857461" w:rsidRDefault="00857461" w:rsidP="0031362B">
                        <w:pPr>
                          <w:jc w:val="center"/>
                          <w:rPr>
                            <w:sz w:val="16"/>
                          </w:rPr>
                        </w:pPr>
                        <w:r>
                          <w:rPr>
                            <w:sz w:val="16"/>
                          </w:rPr>
                          <w:t>0</w:t>
                        </w:r>
                      </w:p>
                    </w:txbxContent>
                  </v:textbox>
                </v:shape>
                <v:shape id="_x0000_s1402" type="#_x0000_t202" style="position:absolute;left:2589;top:5190;width:357;height:210" filled="f" stroked="f">
                  <v:textbox style="mso-next-textbox:#_x0000_s1402" inset="0,0,0,0">
                    <w:txbxContent>
                      <w:p w:rsidR="00857461" w:rsidRDefault="00857461" w:rsidP="0031362B">
                        <w:pPr>
                          <w:jc w:val="center"/>
                          <w:rPr>
                            <w:sz w:val="16"/>
                          </w:rPr>
                        </w:pPr>
                        <w:r>
                          <w:rPr>
                            <w:sz w:val="16"/>
                          </w:rPr>
                          <w:t>10</w:t>
                        </w:r>
                      </w:p>
                    </w:txbxContent>
                  </v:textbox>
                </v:shape>
                <v:shape id="_x0000_s1403" type="#_x0000_t202" style="position:absolute;left:1771;top:4342;width:357;height:210" filled="f" stroked="f">
                  <v:textbox style="mso-next-textbox:#_x0000_s1403" inset="0,0,0,0">
                    <w:txbxContent>
                      <w:p w:rsidR="00857461" w:rsidRDefault="00857461" w:rsidP="0031362B">
                        <w:pPr>
                          <w:jc w:val="center"/>
                          <w:rPr>
                            <w:sz w:val="16"/>
                          </w:rPr>
                        </w:pPr>
                        <w:r>
                          <w:rPr>
                            <w:sz w:val="16"/>
                          </w:rPr>
                          <w:t>0,1</w:t>
                        </w:r>
                      </w:p>
                    </w:txbxContent>
                  </v:textbox>
                </v:shape>
                <v:shape id="_x0000_s1404" type="#_x0000_t202" style="position:absolute;left:3279;top:5190;width:357;height:210" filled="f" stroked="f">
                  <v:textbox style="mso-next-textbox:#_x0000_s1404" inset="0,0,0,0">
                    <w:txbxContent>
                      <w:p w:rsidR="00857461" w:rsidRDefault="00857461" w:rsidP="0031362B">
                        <w:pPr>
                          <w:jc w:val="center"/>
                          <w:rPr>
                            <w:sz w:val="16"/>
                          </w:rPr>
                        </w:pPr>
                        <w:r>
                          <w:rPr>
                            <w:sz w:val="16"/>
                          </w:rPr>
                          <w:t>20</w:t>
                        </w:r>
                      </w:p>
                    </w:txbxContent>
                  </v:textbox>
                </v:shape>
                <v:shape id="_x0000_s1405" type="#_x0000_t202" style="position:absolute;left:3968;top:5190;width:357;height:210" filled="f" stroked="f">
                  <v:textbox style="mso-next-textbox:#_x0000_s1405" inset="0,0,0,0">
                    <w:txbxContent>
                      <w:p w:rsidR="00857461" w:rsidRDefault="00857461" w:rsidP="0031362B">
                        <w:pPr>
                          <w:jc w:val="center"/>
                          <w:rPr>
                            <w:sz w:val="16"/>
                          </w:rPr>
                        </w:pPr>
                        <w:r>
                          <w:rPr>
                            <w:sz w:val="16"/>
                          </w:rPr>
                          <w:t>30</w:t>
                        </w:r>
                      </w:p>
                    </w:txbxContent>
                  </v:textbox>
                </v:shape>
                <v:shape id="_x0000_s1406" type="#_x0000_t202" style="position:absolute;left:6037;top:5190;width:357;height:210" filled="f" stroked="f">
                  <v:textbox style="mso-next-textbox:#_x0000_s1406" inset="0,0,0,0">
                    <w:txbxContent>
                      <w:p w:rsidR="00857461" w:rsidRDefault="00857461" w:rsidP="0031362B">
                        <w:pPr>
                          <w:jc w:val="center"/>
                          <w:rPr>
                            <w:sz w:val="16"/>
                          </w:rPr>
                        </w:pPr>
                        <w:r>
                          <w:rPr>
                            <w:sz w:val="16"/>
                          </w:rPr>
                          <w:t>60</w:t>
                        </w:r>
                      </w:p>
                    </w:txbxContent>
                  </v:textbox>
                </v:shape>
                <v:shape id="_x0000_s1407" type="#_x0000_t202" style="position:absolute;left:5347;top:5190;width:357;height:210" filled="f" stroked="f">
                  <v:textbox style="mso-next-textbox:#_x0000_s1407" inset="0,0,0,0">
                    <w:txbxContent>
                      <w:p w:rsidR="00857461" w:rsidRDefault="00857461" w:rsidP="0031362B">
                        <w:pPr>
                          <w:jc w:val="center"/>
                          <w:rPr>
                            <w:sz w:val="16"/>
                          </w:rPr>
                        </w:pPr>
                        <w:r>
                          <w:rPr>
                            <w:sz w:val="16"/>
                          </w:rPr>
                          <w:t>50</w:t>
                        </w:r>
                      </w:p>
                    </w:txbxContent>
                  </v:textbox>
                </v:shape>
                <v:shape id="_x0000_s1408" type="#_x0000_t202" style="position:absolute;left:4658;top:5190;width:357;height:210" filled="f" stroked="f">
                  <v:textbox style="mso-next-textbox:#_x0000_s1408" inset="0,0,0,0">
                    <w:txbxContent>
                      <w:p w:rsidR="00857461" w:rsidRDefault="00857461" w:rsidP="0031362B">
                        <w:pPr>
                          <w:jc w:val="center"/>
                          <w:rPr>
                            <w:sz w:val="16"/>
                          </w:rPr>
                        </w:pPr>
                        <w:r>
                          <w:rPr>
                            <w:sz w:val="16"/>
                          </w:rPr>
                          <w:t>40</w:t>
                        </w:r>
                      </w:p>
                    </w:txbxContent>
                  </v:textbox>
                </v:shape>
                <v:shape id="_x0000_s1409" type="#_x0000_t202" style="position:absolute;left:1771;top:3658;width:357;height:210" filled="f" stroked="f">
                  <v:textbox style="mso-next-textbox:#_x0000_s1409" inset="0,0,0,0">
                    <w:txbxContent>
                      <w:p w:rsidR="00857461" w:rsidRDefault="00857461" w:rsidP="0031362B">
                        <w:pPr>
                          <w:jc w:val="center"/>
                          <w:rPr>
                            <w:sz w:val="16"/>
                          </w:rPr>
                        </w:pPr>
                        <w:r>
                          <w:rPr>
                            <w:sz w:val="16"/>
                          </w:rPr>
                          <w:t>0,2</w:t>
                        </w:r>
                      </w:p>
                    </w:txbxContent>
                  </v:textbox>
                </v:shape>
                <v:shape id="_x0000_s1410" type="#_x0000_t202" style="position:absolute;left:1771;top:2975;width:357;height:210" filled="f" stroked="f">
                  <v:textbox style="mso-next-textbox:#_x0000_s1410" inset="0,0,0,0">
                    <w:txbxContent>
                      <w:p w:rsidR="00857461" w:rsidRDefault="00857461" w:rsidP="0031362B">
                        <w:pPr>
                          <w:jc w:val="center"/>
                          <w:rPr>
                            <w:sz w:val="16"/>
                          </w:rPr>
                        </w:pPr>
                        <w:r>
                          <w:rPr>
                            <w:sz w:val="16"/>
                          </w:rPr>
                          <w:t>0,3</w:t>
                        </w:r>
                      </w:p>
                    </w:txbxContent>
                  </v:textbox>
                </v:shape>
                <v:shape id="_x0000_s1411" type="#_x0000_t202" style="position:absolute;left:1603;top:1706;width:357;height:486" filled="f" stroked="f">
                  <v:textbox style="mso-next-textbox:#_x0000_s1411" inset="0,0,0,0">
                    <w:txbxContent>
                      <w:p w:rsidR="00857461" w:rsidRDefault="00857461" w:rsidP="0031362B">
                        <w:pPr>
                          <w:jc w:val="center"/>
                          <w:rPr>
                            <w:sz w:val="18"/>
                          </w:rPr>
                        </w:pPr>
                        <w:r>
                          <w:rPr>
                            <w:sz w:val="18"/>
                          </w:rPr>
                          <w:t>U</w:t>
                        </w:r>
                        <w:r>
                          <w:rPr>
                            <w:sz w:val="18"/>
                            <w:vertAlign w:val="subscript"/>
                          </w:rPr>
                          <w:t>OL</w:t>
                        </w:r>
                      </w:p>
                      <w:p w:rsidR="00857461" w:rsidRDefault="00857461" w:rsidP="0031362B">
                        <w:pPr>
                          <w:jc w:val="center"/>
                          <w:rPr>
                            <w:sz w:val="16"/>
                          </w:rPr>
                        </w:pPr>
                        <w:r>
                          <w:rPr>
                            <w:sz w:val="18"/>
                          </w:rPr>
                          <w:sym w:font="Symbol" w:char="F05B"/>
                        </w:r>
                        <w:r>
                          <w:rPr>
                            <w:sz w:val="18"/>
                          </w:rPr>
                          <w:t>V</w:t>
                        </w:r>
                        <w:r>
                          <w:rPr>
                            <w:sz w:val="18"/>
                          </w:rPr>
                          <w:sym w:font="Symbol" w:char="F05D"/>
                        </w:r>
                      </w:p>
                    </w:txbxContent>
                  </v:textbox>
                </v:shape>
                <v:shape id="_x0000_s1412" type="#_x0000_t202" style="position:absolute;left:6461;top:5464;width:604;height:266" filled="f" stroked="f">
                  <v:textbox style="mso-next-textbox:#_x0000_s1412" inset="0,0,0,0">
                    <w:txbxContent>
                      <w:p w:rsidR="00857461" w:rsidRDefault="00857461" w:rsidP="0031362B">
                        <w:pPr>
                          <w:jc w:val="center"/>
                          <w:rPr>
                            <w:sz w:val="18"/>
                          </w:rPr>
                        </w:pPr>
                        <w:r>
                          <w:rPr>
                            <w:sz w:val="18"/>
                          </w:rPr>
                          <w:t>I</w:t>
                        </w:r>
                        <w:r>
                          <w:rPr>
                            <w:sz w:val="18"/>
                            <w:vertAlign w:val="subscript"/>
                          </w:rPr>
                          <w:t>O</w:t>
                        </w:r>
                        <w:r>
                          <w:rPr>
                            <w:sz w:val="18"/>
                          </w:rPr>
                          <w:t xml:space="preserve"> </w:t>
                        </w:r>
                        <w:r>
                          <w:rPr>
                            <w:sz w:val="18"/>
                          </w:rPr>
                          <w:sym w:font="Symbol" w:char="F05B"/>
                        </w:r>
                        <w:proofErr w:type="spellStart"/>
                        <w:r>
                          <w:rPr>
                            <w:sz w:val="18"/>
                          </w:rPr>
                          <w:t>mA</w:t>
                        </w:r>
                        <w:proofErr w:type="spellEnd"/>
                        <w:r>
                          <w:rPr>
                            <w:sz w:val="18"/>
                          </w:rPr>
                          <w:sym w:font="Symbol" w:char="F05D"/>
                        </w:r>
                      </w:p>
                    </w:txbxContent>
                  </v:textbox>
                </v:shape>
                <v:line id="_x0000_s1413" style="position:absolute" from="6492,5340" to="6958,5340">
                  <v:stroke endarrow="open" endarrowwidth="narrow" endarrowlength="short"/>
                </v:line>
                <v:line id="_x0000_s1414" style="position:absolute;rotation:-90" from="1753,1887" to="2167,1887">
                  <v:stroke endarrow="open" endarrowwidth="narrow" endarrowlength="short"/>
                </v:line>
                <v:shape id="_x0000_s1415" type="#_x0000_t202" style="position:absolute;left:3386;top:2094;width:771;height:216" stroked="f">
                  <v:textbox style="mso-next-textbox:#_x0000_s1415" inset=".1mm,.1mm,.1mm,.1mm">
                    <w:txbxContent>
                      <w:p w:rsidR="00857461" w:rsidRDefault="00857461" w:rsidP="0031362B">
                        <w:pPr>
                          <w:jc w:val="center"/>
                          <w:rPr>
                            <w:sz w:val="20"/>
                          </w:rPr>
                        </w:pPr>
                        <w:r>
                          <w:rPr>
                            <w:sz w:val="18"/>
                          </w:rPr>
                          <w:t>MH 7400</w:t>
                        </w:r>
                      </w:p>
                    </w:txbxContent>
                  </v:textbox>
                </v:shape>
                <v:shape id="_x0000_s1416" type="#_x0000_t202" style="position:absolute;left:5529;top:2094;width:771;height:216" stroked="f">
                  <v:textbox style="mso-next-textbox:#_x0000_s1416" inset=".1mm,.1mm,.1mm,.1mm">
                    <w:txbxContent>
                      <w:p w:rsidR="00857461" w:rsidRDefault="00857461" w:rsidP="0031362B">
                        <w:pPr>
                          <w:jc w:val="center"/>
                          <w:rPr>
                            <w:sz w:val="20"/>
                          </w:rPr>
                        </w:pPr>
                        <w:r>
                          <w:rPr>
                            <w:sz w:val="18"/>
                          </w:rPr>
                          <w:t>MH 7440</w:t>
                        </w:r>
                      </w:p>
                    </w:txbxContent>
                  </v:textbox>
                </v:shape>
              </v:group>
              <v:group id="_x0000_s1417" style="position:absolute;left:3333;top:5903;width:5462;height:4050" coordorigin="1660,3592" coordsize="5462,4050">
                <v:line id="_x0000_s1418" style="position:absolute" from="2157,7042" to="6957,7042"/>
                <v:line id="_x0000_s1419" style="position:absolute" from="2157,6904" to="6957,6904" strokeweight=".25pt"/>
                <v:line id="_x0000_s1420" style="position:absolute" from="2157,6766" to="6957,6766" strokeweight=".25pt"/>
                <v:line id="_x0000_s1421" style="position:absolute" from="2157,6628" to="6957,6628" strokeweight=".25pt"/>
                <v:line id="_x0000_s1422" style="position:absolute" from="2157,6490" to="6957,6490" strokeweight=".25pt"/>
                <v:line id="_x0000_s1423" style="position:absolute" from="2157,6352" to="6957,6352"/>
                <v:line id="_x0000_s1424" style="position:absolute" from="2157,6214" to="6957,6214" strokeweight=".25pt"/>
                <v:line id="_x0000_s1425" style="position:absolute" from="2157,6076" to="6957,6076" strokeweight=".25pt"/>
                <v:line id="_x0000_s1426" style="position:absolute" from="2157,5938" to="6957,5938" strokeweight=".25pt"/>
                <v:line id="_x0000_s1427" style="position:absolute" from="2157,5800" to="6957,5800" strokeweight=".25pt"/>
                <v:line id="_x0000_s1428" style="position:absolute" from="2157,5662" to="6957,5662"/>
                <v:line id="_x0000_s1429" style="position:absolute" from="2157,5524" to="6957,5524" strokeweight=".25pt"/>
                <v:line id="_x0000_s1430" style="position:absolute" from="2157,5386" to="6957,5386" strokeweight=".25pt"/>
                <v:line id="_x0000_s1431" style="position:absolute" from="2157,5248" to="6957,5248" strokeweight=".25pt"/>
                <v:line id="_x0000_s1432" style="position:absolute" from="2157,5110" to="6957,5110" strokeweight=".25pt"/>
                <v:line id="_x0000_s1433" style="position:absolute" from="2157,4972" to="6957,4972"/>
                <v:line id="_x0000_s1434" style="position:absolute" from="2157,4834" to="6957,4834" strokeweight=".25pt"/>
                <v:line id="_x0000_s1435" style="position:absolute" from="2157,4696" to="6957,4696" strokeweight=".25pt"/>
                <v:line id="_x0000_s1436" style="position:absolute" from="2157,4558" to="6957,4558" strokeweight=".25pt"/>
                <v:line id="_x0000_s1437" style="position:absolute" from="2157,4420" to="6957,4420" strokeweight=".25pt"/>
                <v:line id="_x0000_s1438" style="position:absolute" from="2157,4282" to="6957,4282"/>
                <v:line id="_x0000_s1439" style="position:absolute" from="2157,4144" to="6957,4144" strokeweight=".25pt"/>
                <v:line id="_x0000_s1440" style="position:absolute" from="2157,4006" to="6957,4006" strokeweight=".25pt"/>
                <v:line id="_x0000_s1441" style="position:absolute" from="2157,3868" to="6957,3868" strokeweight=".25pt"/>
                <v:line id="_x0000_s1442" style="position:absolute" from="2157,3730" to="6957,3730" strokeweight=".25pt"/>
                <v:line id="_x0000_s1443" style="position:absolute" from="2157,3592" to="6957,3592"/>
                <v:line id="_x0000_s1444" style="position:absolute;flip:y" from="2157,3592" to="2157,7042"/>
                <v:line id="_x0000_s1445" style="position:absolute;flip:y" from="2294,3592" to="2294,7042" strokeweight=".25pt"/>
                <v:line id="_x0000_s1446" style="position:absolute;flip:y" from="2431,3592" to="2431,7042" strokeweight=".25pt"/>
                <v:line id="_x0000_s1447" style="position:absolute;flip:y" from="2568,3592" to="2568,7042" strokeweight=".25pt"/>
                <v:line id="_x0000_s1448" style="position:absolute;flip:y" from="2706,3592" to="2706,7042" strokeweight=".25pt"/>
                <v:line id="_x0000_s1449" style="position:absolute;flip:y" from="2843,3592" to="2843,7042"/>
                <v:line id="_x0000_s1450" style="position:absolute;flip:y" from="2980,3592" to="2980,7042" strokeweight=".25pt"/>
                <v:line id="_x0000_s1451" style="position:absolute;flip:y" from="3117,3592" to="3117,7042" strokeweight=".25pt"/>
                <v:line id="_x0000_s1452" style="position:absolute;flip:y" from="3254,3592" to="3254,7042" strokeweight=".25pt"/>
                <v:line id="_x0000_s1453" style="position:absolute;flip:y" from="3391,3592" to="3391,7042" strokeweight=".25pt"/>
                <v:line id="_x0000_s1454" style="position:absolute;flip:y" from="3528,3592" to="3528,7042"/>
                <v:line id="_x0000_s1455" style="position:absolute;flip:y" from="3666,3592" to="3666,7042" strokeweight=".25pt"/>
                <v:line id="_x0000_s1456" style="position:absolute;flip:y" from="3803,3592" to="3803,7042" strokeweight=".25pt"/>
                <v:line id="_x0000_s1457" style="position:absolute;flip:y" from="3940,3592" to="3940,7042" strokeweight=".25pt"/>
                <v:line id="_x0000_s1458" style="position:absolute;flip:y" from="4077,3592" to="4077,7042" strokeweight=".25pt"/>
                <v:line id="_x0000_s1459" style="position:absolute;flip:y" from="4214,3592" to="4214,7042"/>
                <v:line id="_x0000_s1460" style="position:absolute;flip:y" from="4351,3592" to="4351,7042" strokeweight=".25pt"/>
                <v:line id="_x0000_s1461" style="position:absolute;flip:y" from="4488,3592" to="4488,7042" strokeweight=".25pt"/>
                <v:line id="_x0000_s1462" style="position:absolute;flip:y" from="4626,3592" to="4626,7042" strokeweight=".25pt"/>
                <v:line id="_x0000_s1463" style="position:absolute;flip:y" from="4763,3592" to="4763,7042" strokeweight=".25pt"/>
                <v:line id="_x0000_s1464" style="position:absolute;flip:y" from="4900,3592" to="4900,7042"/>
                <v:line id="_x0000_s1465" style="position:absolute;flip:y" from="5037,3592" to="5037,7042" strokeweight=".25pt"/>
                <v:line id="_x0000_s1466" style="position:absolute;flip:y" from="5174,3592" to="5174,7042" strokeweight=".25pt"/>
                <v:line id="_x0000_s1467" style="position:absolute;flip:y" from="5311,3592" to="5311,7042" strokeweight=".25pt"/>
                <v:line id="_x0000_s1468" style="position:absolute;flip:y" from="5448,3592" to="5448,7042" strokeweight=".25pt"/>
                <v:line id="_x0000_s1469" style="position:absolute;flip:y" from="5586,3592" to="5586,7042"/>
                <v:line id="_x0000_s1470" style="position:absolute;flip:y" from="5723,3592" to="5723,7042" strokeweight=".25pt"/>
                <v:line id="_x0000_s1471" style="position:absolute;flip:y" from="5860,3592" to="5860,7042" strokeweight=".25pt"/>
                <v:line id="_x0000_s1472" style="position:absolute;flip:y" from="5997,3592" to="5997,7042" strokeweight=".25pt"/>
                <v:line id="_x0000_s1473" style="position:absolute;flip:y" from="6134,3592" to="6134,7042" strokeweight=".25pt"/>
                <v:line id="_x0000_s1474" style="position:absolute;flip:y" from="6271,3592" to="6271,7042"/>
                <v:line id="_x0000_s1475" style="position:absolute;flip:y" from="6408,3592" to="6408,7042" strokeweight=".25pt"/>
                <v:line id="_x0000_s1476" style="position:absolute;flip:y" from="6546,3592" to="6546,7042" strokeweight=".25pt"/>
                <v:line id="_x0000_s1477" style="position:absolute;flip:y" from="6683,3592" to="6683,7042" strokeweight=".25pt"/>
                <v:line id="_x0000_s1478" style="position:absolute;flip:y" from="6820,3592" to="6820,7042" strokeweight=".25pt"/>
                <v:line id="_x0000_s1479" style="position:absolute;flip:y" from="6957,3592" to="6957,7042"/>
                <v:shape id="_x0000_s1480" type="#_x0000_t202" style="position:absolute;left:1828;top:4204;width:357;height:210" filled="f" stroked="f">
                  <v:textbox style="mso-next-textbox:#_x0000_s1480" inset="0,0,0,0">
                    <w:txbxContent>
                      <w:p w:rsidR="00857461" w:rsidRDefault="00857461" w:rsidP="0031362B">
                        <w:pPr>
                          <w:jc w:val="center"/>
                          <w:rPr>
                            <w:sz w:val="16"/>
                          </w:rPr>
                        </w:pPr>
                        <w:r>
                          <w:rPr>
                            <w:sz w:val="16"/>
                          </w:rPr>
                          <w:t>4</w:t>
                        </w:r>
                      </w:p>
                    </w:txbxContent>
                  </v:textbox>
                </v:shape>
                <v:shape id="_x0000_s1481" type="#_x0000_t202" style="position:absolute;left:1829;top:7102;width:357;height:210" filled="f" stroked="f">
                  <v:textbox style="mso-next-textbox:#_x0000_s1481" inset="0,0,0,0">
                    <w:txbxContent>
                      <w:p w:rsidR="00857461" w:rsidRDefault="00857461" w:rsidP="0031362B">
                        <w:pPr>
                          <w:jc w:val="center"/>
                          <w:rPr>
                            <w:sz w:val="16"/>
                          </w:rPr>
                        </w:pPr>
                        <w:r>
                          <w:rPr>
                            <w:sz w:val="16"/>
                          </w:rPr>
                          <w:t>0</w:t>
                        </w:r>
                      </w:p>
                    </w:txbxContent>
                  </v:textbox>
                </v:shape>
                <v:shape id="_x0000_s1482" type="#_x0000_t202" style="position:absolute;left:2646;top:7102;width:357;height:210" filled="f" stroked="f">
                  <v:textbox style="mso-next-textbox:#_x0000_s1482" inset="0,0,0,0">
                    <w:txbxContent>
                      <w:p w:rsidR="00857461" w:rsidRDefault="00857461" w:rsidP="0031362B">
                        <w:pPr>
                          <w:jc w:val="center"/>
                          <w:rPr>
                            <w:sz w:val="16"/>
                          </w:rPr>
                        </w:pPr>
                        <w:r>
                          <w:rPr>
                            <w:sz w:val="16"/>
                          </w:rPr>
                          <w:t>5</w:t>
                        </w:r>
                      </w:p>
                    </w:txbxContent>
                  </v:textbox>
                </v:shape>
                <v:shape id="_x0000_s1483" type="#_x0000_t202" style="position:absolute;left:1828;top:6254;width:357;height:210" filled="f" stroked="f">
                  <v:textbox style="mso-next-textbox:#_x0000_s1483" inset="0,0,0,0">
                    <w:txbxContent>
                      <w:p w:rsidR="00857461" w:rsidRDefault="00857461" w:rsidP="0031362B">
                        <w:pPr>
                          <w:jc w:val="center"/>
                          <w:rPr>
                            <w:sz w:val="16"/>
                          </w:rPr>
                        </w:pPr>
                        <w:r>
                          <w:rPr>
                            <w:sz w:val="16"/>
                          </w:rPr>
                          <w:t>1</w:t>
                        </w:r>
                      </w:p>
                    </w:txbxContent>
                  </v:textbox>
                </v:shape>
                <v:shape id="_x0000_s1484" type="#_x0000_t202" style="position:absolute;left:3336;top:7102;width:357;height:210" filled="f" stroked="f">
                  <v:textbox style="mso-next-textbox:#_x0000_s1484" inset="0,0,0,0">
                    <w:txbxContent>
                      <w:p w:rsidR="00857461" w:rsidRDefault="00857461" w:rsidP="0031362B">
                        <w:pPr>
                          <w:jc w:val="center"/>
                          <w:rPr>
                            <w:sz w:val="16"/>
                          </w:rPr>
                        </w:pPr>
                        <w:r>
                          <w:rPr>
                            <w:sz w:val="16"/>
                          </w:rPr>
                          <w:t>10</w:t>
                        </w:r>
                      </w:p>
                    </w:txbxContent>
                  </v:textbox>
                </v:shape>
                <v:shape id="_x0000_s1485" type="#_x0000_t202" style="position:absolute;left:4025;top:7102;width:357;height:210" filled="f" stroked="f">
                  <v:textbox style="mso-next-textbox:#_x0000_s1485" inset="0,0,0,0">
                    <w:txbxContent>
                      <w:p w:rsidR="00857461" w:rsidRDefault="00857461" w:rsidP="0031362B">
                        <w:pPr>
                          <w:jc w:val="center"/>
                          <w:rPr>
                            <w:sz w:val="16"/>
                          </w:rPr>
                        </w:pPr>
                        <w:r>
                          <w:rPr>
                            <w:sz w:val="16"/>
                          </w:rPr>
                          <w:t>15</w:t>
                        </w:r>
                      </w:p>
                    </w:txbxContent>
                  </v:textbox>
                </v:shape>
                <v:shape id="_x0000_s1486" type="#_x0000_t202" style="position:absolute;left:6094;top:7102;width:357;height:210" filled="f" stroked="f">
                  <v:textbox style="mso-next-textbox:#_x0000_s1486" inset="0,0,0,0">
                    <w:txbxContent>
                      <w:p w:rsidR="00857461" w:rsidRDefault="00857461" w:rsidP="0031362B">
                        <w:pPr>
                          <w:jc w:val="center"/>
                          <w:rPr>
                            <w:sz w:val="16"/>
                          </w:rPr>
                        </w:pPr>
                        <w:r>
                          <w:rPr>
                            <w:sz w:val="16"/>
                          </w:rPr>
                          <w:t>30</w:t>
                        </w:r>
                      </w:p>
                    </w:txbxContent>
                  </v:textbox>
                </v:shape>
                <v:shape id="_x0000_s1487" type="#_x0000_t202" style="position:absolute;left:5404;top:7102;width:357;height:210" filled="f" stroked="f">
                  <v:textbox style="mso-next-textbox:#_x0000_s1487" inset="0,0,0,0">
                    <w:txbxContent>
                      <w:p w:rsidR="00857461" w:rsidRDefault="00857461" w:rsidP="0031362B">
                        <w:pPr>
                          <w:jc w:val="center"/>
                          <w:rPr>
                            <w:sz w:val="16"/>
                          </w:rPr>
                        </w:pPr>
                        <w:r>
                          <w:rPr>
                            <w:sz w:val="16"/>
                          </w:rPr>
                          <w:t>25</w:t>
                        </w:r>
                      </w:p>
                    </w:txbxContent>
                  </v:textbox>
                </v:shape>
                <v:shape id="_x0000_s1488" type="#_x0000_t202" style="position:absolute;left:4715;top:7102;width:357;height:210" filled="f" stroked="f">
                  <v:textbox style="mso-next-textbox:#_x0000_s1488" inset="0,0,0,0">
                    <w:txbxContent>
                      <w:p w:rsidR="00857461" w:rsidRDefault="00857461" w:rsidP="0031362B">
                        <w:pPr>
                          <w:jc w:val="center"/>
                          <w:rPr>
                            <w:sz w:val="16"/>
                          </w:rPr>
                        </w:pPr>
                        <w:r>
                          <w:rPr>
                            <w:sz w:val="16"/>
                          </w:rPr>
                          <w:t>20</w:t>
                        </w:r>
                      </w:p>
                    </w:txbxContent>
                  </v:textbox>
                </v:shape>
                <v:shape id="_x0000_s1489" type="#_x0000_t202" style="position:absolute;left:1828;top:5570;width:357;height:210" filled="f" stroked="f">
                  <v:textbox style="mso-next-textbox:#_x0000_s1489" inset="0,0,0,0">
                    <w:txbxContent>
                      <w:p w:rsidR="00857461" w:rsidRDefault="00857461" w:rsidP="0031362B">
                        <w:pPr>
                          <w:jc w:val="center"/>
                          <w:rPr>
                            <w:sz w:val="16"/>
                          </w:rPr>
                        </w:pPr>
                        <w:r>
                          <w:rPr>
                            <w:sz w:val="16"/>
                          </w:rPr>
                          <w:t>2</w:t>
                        </w:r>
                      </w:p>
                    </w:txbxContent>
                  </v:textbox>
                </v:shape>
                <v:shape id="_x0000_s1490" type="#_x0000_t202" style="position:absolute;left:1828;top:4887;width:357;height:210" filled="f" stroked="f">
                  <v:textbox style="mso-next-textbox:#_x0000_s1490" inset="0,0,0,0">
                    <w:txbxContent>
                      <w:p w:rsidR="00857461" w:rsidRDefault="00857461" w:rsidP="0031362B">
                        <w:pPr>
                          <w:jc w:val="center"/>
                          <w:rPr>
                            <w:sz w:val="16"/>
                          </w:rPr>
                        </w:pPr>
                        <w:r>
                          <w:rPr>
                            <w:sz w:val="16"/>
                          </w:rPr>
                          <w:t>3</w:t>
                        </w:r>
                      </w:p>
                    </w:txbxContent>
                  </v:textbox>
                </v:shape>
                <v:shape id="_x0000_s1491" type="#_x0000_t202" style="position:absolute;left:1660;top:3618;width:357;height:486" filled="f" stroked="f">
                  <v:textbox style="mso-next-textbox:#_x0000_s1491" inset="0,0,0,0">
                    <w:txbxContent>
                      <w:p w:rsidR="00857461" w:rsidRDefault="00857461" w:rsidP="0031362B">
                        <w:pPr>
                          <w:jc w:val="center"/>
                          <w:rPr>
                            <w:sz w:val="18"/>
                          </w:rPr>
                        </w:pPr>
                        <w:r>
                          <w:rPr>
                            <w:sz w:val="18"/>
                          </w:rPr>
                          <w:t>U</w:t>
                        </w:r>
                        <w:r>
                          <w:rPr>
                            <w:sz w:val="18"/>
                            <w:vertAlign w:val="subscript"/>
                          </w:rPr>
                          <w:t>OH</w:t>
                        </w:r>
                      </w:p>
                      <w:p w:rsidR="00857461" w:rsidRDefault="00857461" w:rsidP="0031362B">
                        <w:pPr>
                          <w:jc w:val="center"/>
                          <w:rPr>
                            <w:sz w:val="16"/>
                          </w:rPr>
                        </w:pPr>
                        <w:r>
                          <w:rPr>
                            <w:sz w:val="18"/>
                          </w:rPr>
                          <w:sym w:font="Symbol" w:char="F05B"/>
                        </w:r>
                        <w:r>
                          <w:rPr>
                            <w:sz w:val="18"/>
                          </w:rPr>
                          <w:t>V</w:t>
                        </w:r>
                        <w:r>
                          <w:rPr>
                            <w:sz w:val="18"/>
                          </w:rPr>
                          <w:sym w:font="Symbol" w:char="F05D"/>
                        </w:r>
                      </w:p>
                    </w:txbxContent>
                  </v:textbox>
                </v:shape>
                <v:shape id="_x0000_s1492" type="#_x0000_t202" style="position:absolute;left:6518;top:7376;width:604;height:266" filled="f" stroked="f">
                  <v:textbox style="mso-next-textbox:#_x0000_s1492" inset="0,0,0,0">
                    <w:txbxContent>
                      <w:p w:rsidR="00857461" w:rsidRDefault="00857461" w:rsidP="0031362B">
                        <w:pPr>
                          <w:jc w:val="center"/>
                          <w:rPr>
                            <w:sz w:val="18"/>
                          </w:rPr>
                        </w:pPr>
                        <w:r>
                          <w:rPr>
                            <w:sz w:val="18"/>
                          </w:rPr>
                          <w:t>I</w:t>
                        </w:r>
                        <w:r>
                          <w:rPr>
                            <w:sz w:val="18"/>
                            <w:vertAlign w:val="subscript"/>
                          </w:rPr>
                          <w:t>O</w:t>
                        </w:r>
                        <w:r>
                          <w:rPr>
                            <w:sz w:val="18"/>
                          </w:rPr>
                          <w:t xml:space="preserve"> </w:t>
                        </w:r>
                        <w:r>
                          <w:rPr>
                            <w:sz w:val="18"/>
                          </w:rPr>
                          <w:sym w:font="Symbol" w:char="F05B"/>
                        </w:r>
                        <w:proofErr w:type="spellStart"/>
                        <w:r>
                          <w:rPr>
                            <w:sz w:val="18"/>
                          </w:rPr>
                          <w:t>mA</w:t>
                        </w:r>
                        <w:proofErr w:type="spellEnd"/>
                        <w:r>
                          <w:rPr>
                            <w:sz w:val="18"/>
                          </w:rPr>
                          <w:sym w:font="Symbol" w:char="F05D"/>
                        </w:r>
                      </w:p>
                    </w:txbxContent>
                  </v:textbox>
                </v:shape>
                <v:line id="_x0000_s1493" style="position:absolute" from="6549,7252" to="7015,7252">
                  <v:stroke endarrow="open" endarrowwidth="narrow" endarrowlength="short"/>
                </v:line>
                <v:line id="_x0000_s1494" style="position:absolute;rotation:-90" from="1810,3799" to="2224,3799">
                  <v:stroke endarrow="open" endarrowwidth="narrow" endarrowlength="short"/>
                </v:line>
                <v:shape id="_x0000_s1495" type="#_x0000_t202" style="position:absolute;left:2956;top:5524;width:771;height:216" stroked="f">
                  <v:textbox style="mso-next-textbox:#_x0000_s1495" inset=".1mm,.1mm,.1mm,.1mm">
                    <w:txbxContent>
                      <w:p w:rsidR="00857461" w:rsidRDefault="00857461" w:rsidP="0031362B">
                        <w:pPr>
                          <w:jc w:val="center"/>
                          <w:rPr>
                            <w:sz w:val="20"/>
                          </w:rPr>
                        </w:pPr>
                        <w:r>
                          <w:rPr>
                            <w:sz w:val="18"/>
                          </w:rPr>
                          <w:t>MH 7400</w:t>
                        </w:r>
                      </w:p>
                    </w:txbxContent>
                  </v:textbox>
                </v:shape>
                <v:shape id="_x0000_s1496" type="#_x0000_t202" style="position:absolute;left:4763;top:5170;width:771;height:216" stroked="f">
                  <v:textbox style="mso-next-textbox:#_x0000_s1496" inset=".1mm,.1mm,.1mm,.1mm">
                    <w:txbxContent>
                      <w:p w:rsidR="00857461" w:rsidRDefault="00857461" w:rsidP="0031362B">
                        <w:pPr>
                          <w:jc w:val="center"/>
                          <w:rPr>
                            <w:sz w:val="20"/>
                          </w:rPr>
                        </w:pPr>
                        <w:r>
                          <w:rPr>
                            <w:sz w:val="18"/>
                          </w:rPr>
                          <w:t>MH 7440</w:t>
                        </w:r>
                      </w:p>
                    </w:txbxContent>
                  </v:textbox>
                </v:shape>
                <v:shape id="_x0000_s1497" style="position:absolute;left:2355;top:5025;width:3143;height:1665" coordsize="3143,1665" path="m,c142,24,285,48,435,85v150,37,288,69,464,138c1075,292,1269,377,1493,499v224,122,533,308,750,454c2460,1099,2648,1254,2798,1373v150,119,273,231,345,292e" filled="f" strokecolor="red" strokeweight="1.25pt">
                  <v:path arrowok="t"/>
                </v:shape>
                <v:shape id="_x0000_s1498" style="position:absolute;left:2431;top:4972;width:3683;height:1130" coordsize="3683,1130" path="m,c238,8,472,19,686,53v214,34,390,90,596,150c1488,263,1722,348,1920,414v198,66,373,118,549,184c2645,664,2787,727,2973,808v186,81,512,224,611,273c3683,1130,3570,1099,3566,1104e" filled="f" strokecolor="#396" strokeweight="1.25pt">
                  <v:path arrowok="t"/>
                </v:shape>
              </v:group>
              <v:group id="_x0000_s1499" style="position:absolute;left:3158;top:1652;width:5472;height:3881" coordorigin="1485,3592" coordsize="5472,3881">
                <v:line id="_x0000_s1500" style="position:absolute" from="2157,7042" to="6957,7042"/>
                <v:line id="_x0000_s1501" style="position:absolute" from="2157,6904" to="6957,6904" strokeweight=".25pt"/>
                <v:line id="_x0000_s1502" style="position:absolute" from="2157,6766" to="6957,6766" strokeweight=".25pt"/>
                <v:line id="_x0000_s1503" style="position:absolute" from="2157,6628" to="6957,6628" strokeweight=".25pt"/>
                <v:line id="_x0000_s1504" style="position:absolute" from="2157,6490" to="6957,6490" strokeweight=".25pt"/>
                <v:line id="_x0000_s1505" style="position:absolute" from="2157,6352" to="6957,6352"/>
                <v:line id="_x0000_s1506" style="position:absolute" from="2157,6214" to="6957,6214" strokeweight=".25pt"/>
                <v:line id="_x0000_s1507" style="position:absolute" from="2157,6076" to="6957,6076" strokeweight=".25pt"/>
                <v:line id="_x0000_s1508" style="position:absolute" from="2157,5938" to="6957,5938" strokeweight=".25pt"/>
                <v:line id="_x0000_s1509" style="position:absolute" from="2157,5800" to="6957,5800" strokeweight=".25pt"/>
                <v:line id="_x0000_s1510" style="position:absolute" from="2157,5662" to="6957,5662"/>
                <v:line id="_x0000_s1511" style="position:absolute" from="2157,5524" to="6957,5524" strokeweight=".25pt"/>
                <v:line id="_x0000_s1512" style="position:absolute" from="2157,5386" to="6957,5386" strokeweight=".25pt"/>
                <v:line id="_x0000_s1513" style="position:absolute" from="2157,5248" to="6957,5248" strokeweight=".25pt"/>
                <v:line id="_x0000_s1514" style="position:absolute" from="2157,5110" to="6957,5110" strokeweight=".25pt"/>
                <v:line id="_x0000_s1515" style="position:absolute" from="2157,4972" to="6957,4972"/>
                <v:line id="_x0000_s1516" style="position:absolute" from="2157,4834" to="6957,4834" strokeweight=".25pt"/>
                <v:line id="_x0000_s1517" style="position:absolute" from="2157,4696" to="6957,4696" strokeweight=".25pt"/>
                <v:line id="_x0000_s1518" style="position:absolute" from="2157,4558" to="6957,4558" strokeweight=".25pt"/>
                <v:line id="_x0000_s1519" style="position:absolute" from="2157,4420" to="6957,4420" strokeweight=".25pt"/>
                <v:line id="_x0000_s1520" style="position:absolute" from="2157,4282" to="6957,4282"/>
                <v:line id="_x0000_s1521" style="position:absolute" from="2157,4144" to="6957,4144" strokeweight=".25pt"/>
                <v:line id="_x0000_s1522" style="position:absolute" from="2157,4006" to="6957,4006" strokeweight=".25pt"/>
                <v:line id="_x0000_s1523" style="position:absolute" from="2157,3868" to="6957,3868" strokeweight=".25pt"/>
                <v:line id="_x0000_s1524" style="position:absolute" from="2157,3730" to="6957,3730" strokeweight=".25pt"/>
                <v:line id="_x0000_s1525" style="position:absolute" from="2157,3592" to="6957,3592"/>
                <v:line id="_x0000_s1526" style="position:absolute;flip:y" from="2157,3592" to="2157,7042"/>
                <v:line id="_x0000_s1527" style="position:absolute;flip:y" from="2294,3592" to="2294,7042" strokeweight=".25pt"/>
                <v:line id="_x0000_s1528" style="position:absolute;flip:y" from="2431,3592" to="2431,7042" strokeweight=".25pt"/>
                <v:line id="_x0000_s1529" style="position:absolute;flip:y" from="2568,3592" to="2568,7042" strokeweight=".25pt"/>
                <v:line id="_x0000_s1530" style="position:absolute;flip:y" from="2706,3592" to="2706,7042" strokeweight=".25pt"/>
                <v:line id="_x0000_s1531" style="position:absolute;flip:y" from="2843,3592" to="2843,7042"/>
                <v:line id="_x0000_s1532" style="position:absolute;flip:y" from="2980,3592" to="2980,7042" strokeweight=".25pt"/>
                <v:line id="_x0000_s1533" style="position:absolute;flip:y" from="3117,3592" to="3117,7042" strokeweight=".25pt"/>
                <v:line id="_x0000_s1534" style="position:absolute;flip:y" from="3254,3592" to="3254,7042" strokeweight=".25pt"/>
                <v:line id="_x0000_s1535" style="position:absolute;flip:y" from="3391,3592" to="3391,7042" strokeweight=".25pt"/>
                <v:line id="_x0000_s1536" style="position:absolute;flip:y" from="3528,3592" to="3528,7042"/>
                <v:line id="_x0000_s1537" style="position:absolute;flip:y" from="3666,3592" to="3666,7042" strokeweight=".25pt"/>
                <v:line id="_x0000_s1538" style="position:absolute;flip:y" from="3803,3592" to="3803,7042" strokeweight=".25pt"/>
                <v:line id="_x0000_s1539" style="position:absolute;flip:y" from="3940,3592" to="3940,7042" strokeweight=".25pt"/>
                <v:line id="_x0000_s1540" style="position:absolute;flip:y" from="4077,3592" to="4077,7042" strokeweight=".25pt"/>
                <v:line id="_x0000_s1541" style="position:absolute;flip:y" from="4214,3592" to="4214,7042"/>
                <v:line id="_x0000_s1542" style="position:absolute;flip:y" from="4351,3592" to="4351,7042" strokeweight=".25pt"/>
                <v:line id="_x0000_s1543" style="position:absolute;flip:y" from="4488,3592" to="4488,7042" strokeweight=".25pt"/>
                <v:line id="_x0000_s1544" style="position:absolute;flip:y" from="4626,3592" to="4626,7042" strokeweight=".25pt"/>
                <v:line id="_x0000_s1545" style="position:absolute;flip:y" from="4763,3592" to="4763,7042" strokeweight=".25pt"/>
                <v:line id="_x0000_s1546" style="position:absolute;flip:y" from="4900,3592" to="4900,7042"/>
                <v:line id="_x0000_s1547" style="position:absolute;flip:y" from="5037,3592" to="5037,7042" strokeweight=".25pt"/>
                <v:line id="_x0000_s1548" style="position:absolute;flip:y" from="5174,3592" to="5174,7042" strokeweight=".25pt"/>
                <v:line id="_x0000_s1549" style="position:absolute;flip:y" from="5311,3592" to="5311,7042" strokeweight=".25pt"/>
                <v:line id="_x0000_s1550" style="position:absolute;flip:y" from="5448,3592" to="5448,7042" strokeweight=".25pt"/>
                <v:line id="_x0000_s1551" style="position:absolute;flip:y" from="5586,3592" to="5586,7042"/>
                <v:line id="_x0000_s1552" style="position:absolute;flip:y" from="5723,3592" to="5723,7042" strokeweight=".25pt"/>
                <v:line id="_x0000_s1553" style="position:absolute;flip:y" from="5860,3592" to="5860,7042" strokeweight=".25pt"/>
                <v:line id="_x0000_s1554" style="position:absolute;flip:y" from="5997,3592" to="5997,7042" strokeweight=".25pt"/>
                <v:line id="_x0000_s1555" style="position:absolute;flip:y" from="6134,3592" to="6134,7042" strokeweight=".25pt"/>
                <v:line id="_x0000_s1556" style="position:absolute;flip:y" from="6271,3592" to="6271,7042"/>
                <v:line id="_x0000_s1557" style="position:absolute;flip:y" from="6408,3592" to="6408,7042" strokeweight=".25pt"/>
                <v:line id="_x0000_s1558" style="position:absolute;flip:y" from="6546,3592" to="6546,7042" strokeweight=".25pt"/>
                <v:line id="_x0000_s1559" style="position:absolute;flip:y" from="6683,3592" to="6683,7042" strokeweight=".25pt"/>
                <v:line id="_x0000_s1560" style="position:absolute;flip:y" from="6820,3592" to="6820,7042" strokeweight=".25pt"/>
                <v:line id="_x0000_s1561" style="position:absolute;flip:y" from="6957,3592" to="6957,7042"/>
                <v:shape id="_x0000_s1562" type="#_x0000_t202" style="position:absolute;left:1828;top:4204;width:357;height:210" filled="f" stroked="f">
                  <v:textbox style="mso-next-textbox:#_x0000_s1562" inset="0,0,0,0">
                    <w:txbxContent>
                      <w:p w:rsidR="00857461" w:rsidRDefault="00857461" w:rsidP="0031362B">
                        <w:pPr>
                          <w:jc w:val="center"/>
                          <w:rPr>
                            <w:sz w:val="16"/>
                          </w:rPr>
                        </w:pPr>
                        <w:r>
                          <w:rPr>
                            <w:sz w:val="16"/>
                          </w:rPr>
                          <w:t>10</w:t>
                        </w:r>
                      </w:p>
                    </w:txbxContent>
                  </v:textbox>
                </v:shape>
                <v:shape id="_x0000_s1563" type="#_x0000_t202" style="position:absolute;left:1784;top:6922;width:357;height:210" filled="f" stroked="f">
                  <v:textbox style="mso-next-textbox:#_x0000_s1563" inset="0,0,0,0">
                    <w:txbxContent>
                      <w:p w:rsidR="00857461" w:rsidRDefault="00857461" w:rsidP="0031362B">
                        <w:pPr>
                          <w:jc w:val="center"/>
                          <w:rPr>
                            <w:sz w:val="16"/>
                          </w:rPr>
                        </w:pPr>
                        <w:r>
                          <w:rPr>
                            <w:sz w:val="16"/>
                          </w:rPr>
                          <w:sym w:font="Symbol" w:char="F02D"/>
                        </w:r>
                        <w:r>
                          <w:rPr>
                            <w:sz w:val="16"/>
                          </w:rPr>
                          <w:t>10</w:t>
                        </w:r>
                      </w:p>
                    </w:txbxContent>
                  </v:textbox>
                </v:shape>
                <v:shape id="_x0000_s1564" type="#_x0000_t202" style="position:absolute;left:2691;top:7102;width:357;height:210" filled="f" stroked="f">
                  <v:textbox style="mso-next-textbox:#_x0000_s1564" inset="0,0,0,0">
                    <w:txbxContent>
                      <w:p w:rsidR="00857461" w:rsidRDefault="00857461" w:rsidP="0031362B">
                        <w:pPr>
                          <w:jc w:val="center"/>
                          <w:rPr>
                            <w:sz w:val="16"/>
                          </w:rPr>
                        </w:pPr>
                        <w:r>
                          <w:rPr>
                            <w:sz w:val="16"/>
                          </w:rPr>
                          <w:t>0</w:t>
                        </w:r>
                      </w:p>
                    </w:txbxContent>
                  </v:textbox>
                </v:shape>
                <v:shape id="_x0000_s1565" type="#_x0000_t202" style="position:absolute;left:1828;top:6254;width:357;height:210" filled="f" stroked="f">
                  <v:textbox style="mso-next-textbox:#_x0000_s1565" inset="0,0,0,0">
                    <w:txbxContent>
                      <w:p w:rsidR="00857461" w:rsidRDefault="00857461" w:rsidP="0031362B">
                        <w:pPr>
                          <w:jc w:val="center"/>
                          <w:rPr>
                            <w:sz w:val="16"/>
                          </w:rPr>
                        </w:pPr>
                        <w:r>
                          <w:rPr>
                            <w:sz w:val="16"/>
                          </w:rPr>
                          <w:sym w:font="Symbol" w:char="F02D"/>
                        </w:r>
                        <w:r>
                          <w:rPr>
                            <w:sz w:val="16"/>
                          </w:rPr>
                          <w:t>5</w:t>
                        </w:r>
                      </w:p>
                    </w:txbxContent>
                  </v:textbox>
                </v:shape>
                <v:shape id="_x0000_s1566" type="#_x0000_t202" style="position:absolute;left:3336;top:7102;width:357;height:210" filled="f" stroked="f">
                  <v:textbox style="mso-next-textbox:#_x0000_s1566" inset="0,0,0,0">
                    <w:txbxContent>
                      <w:p w:rsidR="00857461" w:rsidRDefault="00857461" w:rsidP="0031362B">
                        <w:pPr>
                          <w:jc w:val="center"/>
                          <w:rPr>
                            <w:sz w:val="16"/>
                          </w:rPr>
                        </w:pPr>
                        <w:r>
                          <w:rPr>
                            <w:sz w:val="16"/>
                          </w:rPr>
                          <w:t>2</w:t>
                        </w:r>
                      </w:p>
                    </w:txbxContent>
                  </v:textbox>
                </v:shape>
                <v:shape id="_x0000_s1567" type="#_x0000_t202" style="position:absolute;left:4025;top:7102;width:357;height:210" filled="f" stroked="f">
                  <v:textbox style="mso-next-textbox:#_x0000_s1567" inset="0,0,0,0">
                    <w:txbxContent>
                      <w:p w:rsidR="00857461" w:rsidRDefault="00857461" w:rsidP="0031362B">
                        <w:pPr>
                          <w:jc w:val="center"/>
                          <w:rPr>
                            <w:sz w:val="16"/>
                          </w:rPr>
                        </w:pPr>
                        <w:r>
                          <w:rPr>
                            <w:sz w:val="16"/>
                          </w:rPr>
                          <w:t>4</w:t>
                        </w:r>
                      </w:p>
                    </w:txbxContent>
                  </v:textbox>
                </v:shape>
                <v:shape id="_x0000_s1568" type="#_x0000_t202" style="position:absolute;left:5404;top:7102;width:357;height:210" filled="f" stroked="f">
                  <v:textbox style="mso-next-textbox:#_x0000_s1568" inset="0,0,0,0">
                    <w:txbxContent>
                      <w:p w:rsidR="00857461" w:rsidRDefault="00857461" w:rsidP="0031362B">
                        <w:pPr>
                          <w:jc w:val="center"/>
                          <w:rPr>
                            <w:sz w:val="16"/>
                          </w:rPr>
                        </w:pPr>
                        <w:r>
                          <w:rPr>
                            <w:sz w:val="16"/>
                          </w:rPr>
                          <w:t>8</w:t>
                        </w:r>
                      </w:p>
                    </w:txbxContent>
                  </v:textbox>
                </v:shape>
                <v:shape id="_x0000_s1569" type="#_x0000_t202" style="position:absolute;left:4715;top:7102;width:357;height:210" filled="f" stroked="f">
                  <v:textbox style="mso-next-textbox:#_x0000_s1569" inset="0,0,0,0">
                    <w:txbxContent>
                      <w:p w:rsidR="00857461" w:rsidRDefault="00857461" w:rsidP="0031362B">
                        <w:pPr>
                          <w:jc w:val="center"/>
                          <w:rPr>
                            <w:sz w:val="16"/>
                          </w:rPr>
                        </w:pPr>
                        <w:r>
                          <w:rPr>
                            <w:sz w:val="16"/>
                          </w:rPr>
                          <w:t>6</w:t>
                        </w:r>
                      </w:p>
                    </w:txbxContent>
                  </v:textbox>
                </v:shape>
                <v:shape id="_x0000_s1570" type="#_x0000_t202" style="position:absolute;left:1828;top:5570;width:357;height:210" filled="f" stroked="f">
                  <v:textbox style="mso-next-textbox:#_x0000_s1570" inset="0,0,0,0">
                    <w:txbxContent>
                      <w:p w:rsidR="00857461" w:rsidRDefault="00857461" w:rsidP="0031362B">
                        <w:pPr>
                          <w:jc w:val="center"/>
                          <w:rPr>
                            <w:sz w:val="16"/>
                          </w:rPr>
                        </w:pPr>
                        <w:r>
                          <w:rPr>
                            <w:sz w:val="16"/>
                          </w:rPr>
                          <w:t>0</w:t>
                        </w:r>
                      </w:p>
                    </w:txbxContent>
                  </v:textbox>
                </v:shape>
                <v:shape id="_x0000_s1571" type="#_x0000_t202" style="position:absolute;left:1828;top:4887;width:357;height:210" filled="f" stroked="f">
                  <v:textbox style="mso-next-textbox:#_x0000_s1571" inset="0,0,0,0">
                    <w:txbxContent>
                      <w:p w:rsidR="00857461" w:rsidRDefault="00857461" w:rsidP="0031362B">
                        <w:pPr>
                          <w:jc w:val="center"/>
                          <w:rPr>
                            <w:sz w:val="16"/>
                          </w:rPr>
                        </w:pPr>
                        <w:r>
                          <w:rPr>
                            <w:sz w:val="16"/>
                          </w:rPr>
                          <w:t>5</w:t>
                        </w:r>
                      </w:p>
                    </w:txbxContent>
                  </v:textbox>
                </v:shape>
                <v:shape id="_x0000_s1572" type="#_x0000_t202" style="position:absolute;left:1485;top:3618;width:532;height:486" filled="f" stroked="f">
                  <v:textbox style="mso-next-textbox:#_x0000_s1572" inset="0,0,0,0">
                    <w:txbxContent>
                      <w:p w:rsidR="00857461" w:rsidRDefault="00857461" w:rsidP="0031362B">
                        <w:pPr>
                          <w:jc w:val="center"/>
                          <w:rPr>
                            <w:sz w:val="18"/>
                          </w:rPr>
                        </w:pPr>
                        <w:r>
                          <w:rPr>
                            <w:sz w:val="18"/>
                          </w:rPr>
                          <w:t>I</w:t>
                        </w:r>
                        <w:r>
                          <w:rPr>
                            <w:sz w:val="18"/>
                            <w:vertAlign w:val="subscript"/>
                          </w:rPr>
                          <w:t>I</w:t>
                        </w:r>
                      </w:p>
                      <w:p w:rsidR="00857461" w:rsidRDefault="00857461" w:rsidP="0031362B">
                        <w:pPr>
                          <w:jc w:val="center"/>
                          <w:rPr>
                            <w:sz w:val="16"/>
                          </w:rPr>
                        </w:pPr>
                        <w:r>
                          <w:rPr>
                            <w:sz w:val="18"/>
                          </w:rPr>
                          <w:sym w:font="Symbol" w:char="F05B"/>
                        </w:r>
                        <w:proofErr w:type="spellStart"/>
                        <w:r>
                          <w:rPr>
                            <w:sz w:val="18"/>
                          </w:rPr>
                          <w:t>mA</w:t>
                        </w:r>
                        <w:proofErr w:type="spellEnd"/>
                        <w:r>
                          <w:rPr>
                            <w:sz w:val="18"/>
                          </w:rPr>
                          <w:sym w:font="Symbol" w:char="F05D"/>
                        </w:r>
                      </w:p>
                    </w:txbxContent>
                  </v:textbox>
                </v:shape>
                <v:shape id="_x0000_s1573" type="#_x0000_t202" style="position:absolute;left:5982;top:7207;width:604;height:266" filled="f" stroked="f">
                  <v:textbox style="mso-next-textbox:#_x0000_s1573" inset="0,0,0,0">
                    <w:txbxContent>
                      <w:p w:rsidR="00857461" w:rsidRDefault="00857461" w:rsidP="0031362B">
                        <w:pPr>
                          <w:jc w:val="center"/>
                          <w:rPr>
                            <w:sz w:val="18"/>
                          </w:rPr>
                        </w:pPr>
                        <w:r>
                          <w:rPr>
                            <w:sz w:val="18"/>
                          </w:rPr>
                          <w:t>U</w:t>
                        </w:r>
                        <w:r>
                          <w:rPr>
                            <w:sz w:val="18"/>
                            <w:vertAlign w:val="subscript"/>
                          </w:rPr>
                          <w:t>I</w:t>
                        </w:r>
                        <w:r>
                          <w:rPr>
                            <w:sz w:val="18"/>
                          </w:rPr>
                          <w:t xml:space="preserve"> </w:t>
                        </w:r>
                        <w:r>
                          <w:rPr>
                            <w:sz w:val="18"/>
                          </w:rPr>
                          <w:sym w:font="Symbol" w:char="F05B"/>
                        </w:r>
                        <w:r>
                          <w:rPr>
                            <w:sz w:val="18"/>
                          </w:rPr>
                          <w:t>V</w:t>
                        </w:r>
                        <w:r>
                          <w:rPr>
                            <w:sz w:val="18"/>
                          </w:rPr>
                          <w:sym w:font="Symbol" w:char="F05D"/>
                        </w:r>
                      </w:p>
                    </w:txbxContent>
                  </v:textbox>
                </v:shape>
                <v:line id="_x0000_s1574" style="position:absolute" from="6040,7177" to="6506,7177">
                  <v:stroke endarrow="open" endarrowwidth="narrow" endarrowlength="short"/>
                </v:line>
                <v:line id="_x0000_s1575" style="position:absolute;rotation:-90" from="1810,3799" to="2224,3799">
                  <v:stroke endarrow="open" endarrowwidth="narrow" endarrowlength="short"/>
                </v:line>
                <v:shape id="_x0000_s1576" type="#_x0000_t202" style="position:absolute;left:4715;top:4144;width:771;height:216" stroked="f">
                  <v:textbox style="mso-next-textbox:#_x0000_s1576" inset=".1mm,.1mm,.1mm,.1mm">
                    <w:txbxContent>
                      <w:p w:rsidR="00857461" w:rsidRDefault="00857461" w:rsidP="0031362B">
                        <w:pPr>
                          <w:jc w:val="center"/>
                          <w:rPr>
                            <w:sz w:val="20"/>
                          </w:rPr>
                        </w:pPr>
                        <w:r>
                          <w:rPr>
                            <w:sz w:val="18"/>
                          </w:rPr>
                          <w:t>MH 7400</w:t>
                        </w:r>
                      </w:p>
                    </w:txbxContent>
                  </v:textbox>
                </v:shape>
                <v:shape id="_x0000_s1577" style="position:absolute;left:2505;top:4163;width:3383;height:2879" coordsize="3383,2879" path="m,2879v7,-80,29,-338,45,-479c61,2259,83,2143,98,2032v15,-111,15,-226,37,-300c157,1658,189,1616,233,1590v44,-26,102,-13,165,-15c461,1573,553,1576,612,1575v59,-1,92,7,138,-8c796,1552,845,1501,885,1486v40,-15,74,-9,108,-9hfc1035,1477,985,1477,1089,1477hdc1211,1476,1406,1477,1620,1477hbc1834,1477,2209,1476,2373,1477hfc2537,1478,2496,1484,2604,1480hal3027,1471hbc3123,1441,3148,1361,3180,1297v32,-64,49,-131,38,-212c3207,1004,3111,947,3117,809v6,-138,93,-417,137,-552c3298,122,3356,54,3383,e" filled="f" strokecolor="red" strokeweight="1.25pt">
                  <v:path arrowok="t"/>
                </v:shape>
              </v:group>
            </v:group>
            <v:rect id="_x0000_s1578" style="position:absolute;left:7005;top:5506;width:3313;height:830" filled="f" stroked="f">
              <v:textbox style="mso-next-textbox:#_x0000_s1578" inset="1pt,1pt,1pt,1pt">
                <w:txbxContent>
                  <w:p w:rsidR="00857461" w:rsidRDefault="00857461" w:rsidP="0031362B">
                    <w:pPr>
                      <w:jc w:val="center"/>
                    </w:pPr>
                    <w:r>
                      <w:t xml:space="preserve">Vstupná charakteristika logického obvodu MH7400 </w:t>
                    </w:r>
                    <w:r>
                      <w:sym w:font="Symbol" w:char="F02D"/>
                    </w:r>
                    <w:r>
                      <w:t xml:space="preserve"> I</w:t>
                    </w:r>
                    <w:r>
                      <w:rPr>
                        <w:vertAlign w:val="subscript"/>
                      </w:rPr>
                      <w:t>I</w:t>
                    </w:r>
                    <w:r>
                      <w:sym w:font="Symbol" w:char="F03D"/>
                    </w:r>
                    <w:r>
                      <w:t>f(U</w:t>
                    </w:r>
                    <w:r>
                      <w:rPr>
                        <w:vertAlign w:val="subscript"/>
                      </w:rPr>
                      <w:t>I</w:t>
                    </w:r>
                    <w:r>
                      <w:t>)</w:t>
                    </w:r>
                  </w:p>
                </w:txbxContent>
              </v:textbox>
            </v:rect>
            <v:rect id="_x0000_s1579" style="position:absolute;left:7005;top:9891;width:3915;height:832" filled="f" stroked="f">
              <v:textbox style="mso-next-textbox:#_x0000_s1579" inset="1pt,1pt,1pt,1pt">
                <w:txbxContent>
                  <w:p w:rsidR="00857461" w:rsidRDefault="00857461" w:rsidP="0031362B">
                    <w:pPr>
                      <w:jc w:val="center"/>
                    </w:pPr>
                    <w:r>
                      <w:t xml:space="preserve">Výstupná charakteristika logických obvodov MH7400 a MH7440 </w:t>
                    </w:r>
                    <w:r>
                      <w:sym w:font="Symbol" w:char="F02D"/>
                    </w:r>
                    <w:r>
                      <w:t xml:space="preserve"> U</w:t>
                    </w:r>
                    <w:r>
                      <w:rPr>
                        <w:vertAlign w:val="subscript"/>
                      </w:rPr>
                      <w:t>OH</w:t>
                    </w:r>
                    <w:r>
                      <w:sym w:font="Symbol" w:char="F03D"/>
                    </w:r>
                    <w:r>
                      <w:t>f(I</w:t>
                    </w:r>
                    <w:r>
                      <w:rPr>
                        <w:vertAlign w:val="subscript"/>
                      </w:rPr>
                      <w:t>O</w:t>
                    </w:r>
                    <w:r>
                      <w:t>) pri úrovni H na výstupe</w:t>
                    </w:r>
                  </w:p>
                </w:txbxContent>
              </v:textbox>
            </v:rect>
            <v:rect id="_x0000_s1580" style="position:absolute;left:7005;top:14177;width:3853;height:935" filled="f" stroked="f">
              <v:textbox style="mso-next-textbox:#_x0000_s1580" inset="1pt,1pt,1pt,1pt">
                <w:txbxContent>
                  <w:p w:rsidR="00857461" w:rsidRDefault="00857461" w:rsidP="0031362B">
                    <w:pPr>
                      <w:jc w:val="center"/>
                    </w:pPr>
                    <w:r>
                      <w:t xml:space="preserve">Výstupné charakteristiky logických obvodov MH7400 a MH7440 </w:t>
                    </w:r>
                    <w:r>
                      <w:sym w:font="Symbol" w:char="F02D"/>
                    </w:r>
                    <w:r>
                      <w:t xml:space="preserve"> U</w:t>
                    </w:r>
                    <w:r>
                      <w:rPr>
                        <w:vertAlign w:val="subscript"/>
                      </w:rPr>
                      <w:t>OL</w:t>
                    </w:r>
                    <w:r>
                      <w:sym w:font="Symbol" w:char="F03D"/>
                    </w:r>
                    <w:r>
                      <w:t>f(I</w:t>
                    </w:r>
                    <w:r>
                      <w:rPr>
                        <w:vertAlign w:val="subscript"/>
                      </w:rPr>
                      <w:t>O</w:t>
                    </w:r>
                    <w:r>
                      <w:t>) pri úrovni L na výstupe</w:t>
                    </w:r>
                  </w:p>
                </w:txbxContent>
              </v:textbox>
            </v:rect>
            <w10:wrap type="square"/>
          </v:group>
        </w:pict>
      </w:r>
      <w:r w:rsidR="0031362B" w:rsidRPr="0031362B">
        <w:rPr>
          <w:rFonts w:ascii="Times New Roman" w:hAnsi="Times New Roman" w:cs="Times New Roman"/>
          <w:sz w:val="24"/>
          <w:szCs w:val="24"/>
        </w:rPr>
        <w:t xml:space="preserve">Na ďalších obrázkoch sa </w:t>
      </w:r>
      <w:r w:rsidR="0031362B" w:rsidRPr="0031362B">
        <w:rPr>
          <w:rFonts w:ascii="Times New Roman" w:hAnsi="Times New Roman" w:cs="Times New Roman"/>
          <w:sz w:val="24"/>
          <w:szCs w:val="24"/>
        </w:rPr>
        <w:lastRenderedPageBreak/>
        <w:t>nachádzajú vstupné a výstupné charakteristiky logického obvodu MH7400</w:t>
      </w:r>
    </w:p>
    <w:p w:rsidR="0031362B" w:rsidRPr="0031362B" w:rsidRDefault="0031362B" w:rsidP="0031362B">
      <w:pPr>
        <w:jc w:val="both"/>
        <w:rPr>
          <w:rFonts w:ascii="Times New Roman" w:hAnsi="Times New Roman" w:cs="Times New Roman"/>
          <w:sz w:val="24"/>
          <w:szCs w:val="24"/>
        </w:rPr>
      </w:pPr>
    </w:p>
    <w:p w:rsidR="0031362B" w:rsidRPr="0031362B" w:rsidRDefault="0031362B" w:rsidP="0031362B">
      <w:pPr>
        <w:jc w:val="both"/>
        <w:rPr>
          <w:rFonts w:ascii="Times New Roman" w:hAnsi="Times New Roman" w:cs="Times New Roman"/>
          <w:sz w:val="24"/>
          <w:szCs w:val="24"/>
        </w:rPr>
      </w:pPr>
    </w:p>
    <w:p w:rsidR="0031362B" w:rsidRPr="0031362B" w:rsidRDefault="0031362B" w:rsidP="0031362B">
      <w:pPr>
        <w:jc w:val="both"/>
        <w:rPr>
          <w:rFonts w:ascii="Times New Roman" w:hAnsi="Times New Roman" w:cs="Times New Roman"/>
          <w:sz w:val="24"/>
          <w:szCs w:val="24"/>
        </w:rPr>
      </w:pPr>
    </w:p>
    <w:p w:rsidR="0031362B" w:rsidRPr="0031362B" w:rsidRDefault="0031362B" w:rsidP="0031362B">
      <w:pPr>
        <w:jc w:val="both"/>
        <w:rPr>
          <w:rFonts w:ascii="Times New Roman" w:hAnsi="Times New Roman" w:cs="Times New Roman"/>
          <w:sz w:val="24"/>
          <w:szCs w:val="24"/>
        </w:rPr>
      </w:pPr>
    </w:p>
    <w:p w:rsidR="0031362B" w:rsidRPr="0031362B" w:rsidRDefault="0031362B" w:rsidP="0031362B">
      <w:pPr>
        <w:jc w:val="both"/>
        <w:rPr>
          <w:rFonts w:ascii="Times New Roman" w:hAnsi="Times New Roman" w:cs="Times New Roman"/>
          <w:sz w:val="24"/>
          <w:szCs w:val="24"/>
        </w:rPr>
      </w:pPr>
    </w:p>
    <w:p w:rsidR="0031362B" w:rsidRPr="0031362B" w:rsidRDefault="0031362B" w:rsidP="0031362B">
      <w:pPr>
        <w:jc w:val="both"/>
        <w:rPr>
          <w:rFonts w:ascii="Times New Roman" w:hAnsi="Times New Roman" w:cs="Times New Roman"/>
          <w:sz w:val="24"/>
          <w:szCs w:val="24"/>
        </w:rPr>
      </w:pPr>
    </w:p>
    <w:p w:rsidR="0031362B" w:rsidRPr="0031362B" w:rsidRDefault="0031362B" w:rsidP="0031362B">
      <w:pPr>
        <w:jc w:val="both"/>
        <w:rPr>
          <w:rFonts w:ascii="Times New Roman" w:hAnsi="Times New Roman" w:cs="Times New Roman"/>
          <w:sz w:val="24"/>
          <w:szCs w:val="24"/>
        </w:rPr>
      </w:pPr>
    </w:p>
    <w:p w:rsidR="0031362B" w:rsidRPr="0031362B" w:rsidRDefault="0031362B" w:rsidP="0031362B">
      <w:pPr>
        <w:jc w:val="both"/>
        <w:rPr>
          <w:rFonts w:ascii="Times New Roman" w:hAnsi="Times New Roman" w:cs="Times New Roman"/>
          <w:sz w:val="24"/>
          <w:szCs w:val="24"/>
        </w:rPr>
      </w:pPr>
    </w:p>
    <w:p w:rsidR="0031362B" w:rsidRDefault="0031362B" w:rsidP="0031362B">
      <w:pPr>
        <w:ind w:firstLine="708"/>
        <w:rPr>
          <w:rFonts w:ascii="Times New Roman" w:hAnsi="Times New Roman" w:cs="Times New Roman"/>
          <w:sz w:val="24"/>
          <w:szCs w:val="24"/>
        </w:rPr>
      </w:pPr>
    </w:p>
    <w:p w:rsidR="0031362B" w:rsidRDefault="0031362B" w:rsidP="0031362B">
      <w:pPr>
        <w:ind w:firstLine="708"/>
        <w:rPr>
          <w:rFonts w:ascii="Times New Roman" w:hAnsi="Times New Roman" w:cs="Times New Roman"/>
          <w:sz w:val="24"/>
          <w:szCs w:val="24"/>
        </w:rPr>
      </w:pPr>
    </w:p>
    <w:p w:rsidR="0031362B" w:rsidRDefault="0031362B" w:rsidP="0031362B">
      <w:pPr>
        <w:ind w:firstLine="708"/>
        <w:rPr>
          <w:rFonts w:ascii="Times New Roman" w:hAnsi="Times New Roman" w:cs="Times New Roman"/>
          <w:sz w:val="24"/>
          <w:szCs w:val="24"/>
        </w:rPr>
      </w:pPr>
    </w:p>
    <w:p w:rsidR="0031362B" w:rsidRDefault="0031362B" w:rsidP="0031362B">
      <w:pPr>
        <w:ind w:firstLine="708"/>
        <w:rPr>
          <w:rFonts w:ascii="Times New Roman" w:hAnsi="Times New Roman" w:cs="Times New Roman"/>
          <w:sz w:val="24"/>
          <w:szCs w:val="24"/>
        </w:rPr>
      </w:pPr>
    </w:p>
    <w:p w:rsidR="0031362B" w:rsidRDefault="0031362B" w:rsidP="0031362B">
      <w:pPr>
        <w:ind w:firstLine="708"/>
        <w:rPr>
          <w:rFonts w:ascii="Times New Roman" w:hAnsi="Times New Roman" w:cs="Times New Roman"/>
          <w:sz w:val="24"/>
          <w:szCs w:val="24"/>
        </w:rPr>
      </w:pPr>
    </w:p>
    <w:p w:rsidR="0031362B" w:rsidRDefault="0031362B" w:rsidP="0031362B">
      <w:pPr>
        <w:ind w:firstLine="708"/>
        <w:rPr>
          <w:rFonts w:ascii="Times New Roman" w:hAnsi="Times New Roman" w:cs="Times New Roman"/>
          <w:sz w:val="24"/>
          <w:szCs w:val="24"/>
        </w:rPr>
      </w:pPr>
    </w:p>
    <w:p w:rsidR="0031362B" w:rsidRDefault="0031362B" w:rsidP="0031362B">
      <w:pPr>
        <w:ind w:firstLine="708"/>
        <w:rPr>
          <w:rFonts w:ascii="Times New Roman" w:hAnsi="Times New Roman" w:cs="Times New Roman"/>
          <w:sz w:val="24"/>
          <w:szCs w:val="24"/>
        </w:rPr>
      </w:pPr>
    </w:p>
    <w:p w:rsidR="0031362B" w:rsidRDefault="0031362B" w:rsidP="0031362B">
      <w:pPr>
        <w:ind w:firstLine="708"/>
        <w:rPr>
          <w:rFonts w:ascii="Times New Roman" w:hAnsi="Times New Roman" w:cs="Times New Roman"/>
          <w:sz w:val="24"/>
          <w:szCs w:val="24"/>
        </w:rPr>
      </w:pPr>
    </w:p>
    <w:p w:rsidR="0031362B" w:rsidRDefault="0031362B" w:rsidP="0031362B">
      <w:pPr>
        <w:ind w:firstLine="708"/>
        <w:rPr>
          <w:rFonts w:ascii="Times New Roman" w:hAnsi="Times New Roman" w:cs="Times New Roman"/>
          <w:sz w:val="24"/>
          <w:szCs w:val="24"/>
        </w:rPr>
      </w:pPr>
    </w:p>
    <w:p w:rsidR="0031362B" w:rsidRDefault="0031362B" w:rsidP="0031362B">
      <w:pPr>
        <w:ind w:firstLine="708"/>
        <w:rPr>
          <w:rFonts w:ascii="Times New Roman" w:hAnsi="Times New Roman" w:cs="Times New Roman"/>
          <w:sz w:val="24"/>
          <w:szCs w:val="24"/>
        </w:rPr>
      </w:pPr>
    </w:p>
    <w:p w:rsidR="0031362B" w:rsidRDefault="0031362B" w:rsidP="0031362B">
      <w:pPr>
        <w:ind w:firstLine="708"/>
        <w:rPr>
          <w:rFonts w:ascii="Times New Roman" w:hAnsi="Times New Roman" w:cs="Times New Roman"/>
          <w:sz w:val="24"/>
          <w:szCs w:val="24"/>
        </w:rPr>
      </w:pPr>
    </w:p>
    <w:p w:rsidR="0031362B" w:rsidRDefault="0031362B" w:rsidP="0031362B">
      <w:pPr>
        <w:ind w:firstLine="708"/>
        <w:rPr>
          <w:rFonts w:ascii="Times New Roman" w:hAnsi="Times New Roman" w:cs="Times New Roman"/>
          <w:sz w:val="24"/>
          <w:szCs w:val="24"/>
        </w:rPr>
      </w:pPr>
    </w:p>
    <w:p w:rsidR="0031362B" w:rsidRDefault="0031362B" w:rsidP="0031362B">
      <w:pPr>
        <w:ind w:firstLine="708"/>
        <w:rPr>
          <w:rFonts w:ascii="Times New Roman" w:hAnsi="Times New Roman" w:cs="Times New Roman"/>
          <w:sz w:val="24"/>
          <w:szCs w:val="24"/>
        </w:rPr>
      </w:pPr>
    </w:p>
    <w:p w:rsidR="0031362B" w:rsidRPr="0031362B" w:rsidRDefault="0031362B" w:rsidP="0031362B">
      <w:pPr>
        <w:ind w:firstLine="708"/>
        <w:rPr>
          <w:rFonts w:ascii="Times New Roman" w:hAnsi="Times New Roman" w:cs="Times New Roman"/>
          <w:sz w:val="24"/>
          <w:szCs w:val="24"/>
        </w:rPr>
      </w:pPr>
      <w:r w:rsidRPr="0031362B">
        <w:rPr>
          <w:rFonts w:ascii="Times New Roman" w:hAnsi="Times New Roman" w:cs="Times New Roman"/>
          <w:sz w:val="24"/>
          <w:szCs w:val="24"/>
        </w:rPr>
        <w:t>Napäťové a prúdové pomery v TTL obvode, ak sa na vstupe nachádza úroveň log „1“, resp. log „0“, sú znázornené na nasledujúcich obrázkoch :</w:t>
      </w:r>
    </w:p>
    <w:p w:rsidR="0031362B" w:rsidRPr="0031362B" w:rsidRDefault="0031362B" w:rsidP="0031362B">
      <w:pPr>
        <w:ind w:firstLine="708"/>
        <w:rPr>
          <w:rFonts w:ascii="Times New Roman" w:hAnsi="Times New Roman" w:cs="Times New Roman"/>
          <w:sz w:val="24"/>
          <w:szCs w:val="24"/>
        </w:rPr>
      </w:pPr>
      <w:r w:rsidRPr="0031362B">
        <w:rPr>
          <w:rFonts w:ascii="Times New Roman" w:hAnsi="Times New Roman" w:cs="Times New Roman"/>
          <w:sz w:val="24"/>
          <w:szCs w:val="24"/>
        </w:rPr>
        <w:t xml:space="preserve"> </w:t>
      </w:r>
    </w:p>
    <w:p w:rsidR="0031362B" w:rsidRPr="0031362B" w:rsidRDefault="00206CCA" w:rsidP="0031362B">
      <w:pPr>
        <w:ind w:firstLine="708"/>
        <w:rPr>
          <w:rFonts w:ascii="Times New Roman" w:hAnsi="Times New Roman" w:cs="Times New Roman"/>
          <w:b/>
          <w:sz w:val="24"/>
          <w:szCs w:val="24"/>
        </w:rPr>
      </w:pPr>
      <w:r w:rsidRPr="00206CCA">
        <w:rPr>
          <w:rFonts w:ascii="Times New Roman" w:hAnsi="Times New Roman" w:cs="Times New Roman"/>
          <w:noProof/>
          <w:sz w:val="24"/>
          <w:szCs w:val="24"/>
        </w:rPr>
        <w:lastRenderedPageBreak/>
        <w:pict>
          <v:group id="_x0000_s1758" style="position:absolute;left:0;text-align:left;margin-left:21.2pt;margin-top:305pt;width:385.8pt;height:264.6pt;z-index:251686912" coordorigin="1843,7968" coordsize="7716,5292" o:allowincell="f">
            <v:group id="_x0000_s1759" style="position:absolute;left:1843;top:7968;width:7716;height:5292" coordorigin="1835,7759" coordsize="7716,5292">
              <v:line id="_x0000_s1760" style="position:absolute" from="4077,8220" to="7551,8221"/>
              <v:rect id="_x0000_s1761" style="position:absolute;left:4064;top:9767;width:29;height:451;rotation:-270" fillcolor="black"/>
              <v:line id="_x0000_s1762" style="position:absolute;rotation:-270" from="3669,9568" to="4488,9569"/>
              <v:line id="_x0000_s1763" style="position:absolute;rotation:270;flip:y" from="4087,10065" to="4357,10221"/>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764" type="#_x0000_t5" style="position:absolute;left:3844;top:10203;width:72;height:74;rotation:-270" fillcolor="black"/>
              <v:line id="_x0000_s1765" style="position:absolute;rotation:90" from="3842,10057" to="4041,10172"/>
              <v:line id="_x0000_s1766" style="position:absolute;rotation:270;flip:y" from="4772,9804" to="4773,10751"/>
              <v:line id="_x0000_s1767" style="position:absolute;rotation:270;flip:y" from="3573,10008" to="3574,10548"/>
              <v:line id="_x0000_s1768" style="position:absolute" from="4077,8221" to="4078,8634">
                <v:stroke startarrowwidth="wide" startarrowlength="long" endarrowwidth="wide" endarrowlength="long"/>
              </v:line>
              <v:rect id="_x0000_s1769" style="position:absolute;left:4001;top:8633;width:151;height:526" filled="f"/>
              <v:line id="_x0000_s1770" style="position:absolute" from="5551,8221" to="5552,8634">
                <v:stroke startarrowwidth="wide" startarrowlength="long" endarrowwidth="wide" endarrowlength="long"/>
              </v:line>
              <v:rect id="_x0000_s1771" style="position:absolute;left:5475;top:8633;width:151;height:526" filled="f"/>
              <v:line id="_x0000_s1772" style="position:absolute" from="7025,8220" to="7026,8460">
                <v:stroke startarrowwidth="wide" startarrowlength="long" endarrowwidth="wide" endarrowlength="long"/>
              </v:line>
              <v:rect id="_x0000_s1773" style="position:absolute;left:6950;top:8459;width:151;height:526" filled="f"/>
              <v:rect id="_x0000_s1774" style="position:absolute;left:5244;top:10053;width:29;height:450" fillcolor="black"/>
              <v:line id="_x0000_s1775" style="position:absolute;flip:y" from="5273,10056" to="5544,10212"/>
              <v:shape id="_x0000_s1776" type="#_x0000_t5" style="position:absolute;left:5470;top:10437;width:72;height:74" fillcolor="black"/>
              <v:line id="_x0000_s1777" style="position:absolute;rotation:360" from="5281,10354" to="5480,10469"/>
              <v:line id="_x0000_s1778" style="position:absolute;flip:y" from="5543,9159" to="5544,10056"/>
              <v:line id="_x0000_s1779" style="position:absolute;flip:y" from="5543,10512" to="5544,11434"/>
              <v:rect id="_x0000_s1780" style="position:absolute;left:6738;top:9450;width:29;height:450" fillcolor="black"/>
              <v:line id="_x0000_s1781" style="position:absolute" from="5551,9675" to="6729,9676"/>
              <v:line id="_x0000_s1782" style="position:absolute;flip:y" from="6755,9453" to="7026,9609"/>
              <v:shape id="_x0000_s1783" type="#_x0000_t5" style="position:absolute;left:6958;top:9834;width:72;height:74" fillcolor="black"/>
              <v:line id="_x0000_s1784" style="position:absolute;rotation:360" from="6769,9751" to="6968,9866"/>
              <v:line id="_x0000_s1785" style="position:absolute;flip:y" from="7025,8978" to="7026,9453"/>
              <v:line id="_x0000_s1786" style="position:absolute;flip:y" from="7025,9909" to="7026,10984"/>
              <v:rect id="_x0000_s1787" style="position:absolute;left:6737;top:10984;width:29;height:450" fillcolor="black"/>
              <v:line id="_x0000_s1788" style="position:absolute" from="5551,11209" to="6728,11210"/>
              <v:line id="_x0000_s1789" style="position:absolute;flip:y" from="6757,10984" to="7028,11140"/>
              <v:shape id="_x0000_s1790" type="#_x0000_t5" style="position:absolute;left:6963;top:11368;width:72;height:74" fillcolor="black"/>
              <v:line id="_x0000_s1791" style="position:absolute;rotation:360" from="6774,11285" to="6973,11400"/>
              <v:line id="_x0000_s1792" style="position:absolute;flip:y" from="7033,11443" to="7034,12255"/>
              <v:shape id="_x0000_s1793" type="#_x0000_t5" style="position:absolute;left:6875;top:10142;width:302;height:230;rotation:180" filled="f" fillcolor="red"/>
              <v:line id="_x0000_s1794" style="position:absolute;rotation:-90;flip:y" from="7028,10223" to="7029,10524"/>
              <v:oval id="_x0000_s1795" style="position:absolute;left:7580;top:10647;width:85;height:85" filled="f"/>
              <v:rect id="_x0000_s1796" style="position:absolute;left:6883;top:12255;width:298;height:46" fillcolor="black"/>
              <v:line id="_x0000_s1797" style="position:absolute" from="7021,10692" to="7582,10693"/>
              <v:oval id="_x0000_s1798" style="position:absolute;left:6982;top:10653;width:85;height:85" fillcolor="black"/>
              <v:rect id="_x0000_s1799" style="position:absolute;left:5468;top:11434;width:151;height:526" filled="f"/>
              <v:line id="_x0000_s1800" style="position:absolute;flip:y" from="5545,11960" to="5546,12255"/>
              <v:rect id="_x0000_s1801" style="position:absolute;left:5395;top:12255;width:298;height:46" fillcolor="black"/>
              <v:oval id="_x0000_s1802" style="position:absolute;left:5505;top:9631;width:85;height:85" fillcolor="black"/>
              <v:oval id="_x0000_s1803" style="position:absolute;left:4693;top:10234;width:85;height:85"/>
              <v:oval id="_x0000_s1804" style="position:absolute;left:6099;top:9631;width:85;height:85"/>
              <v:oval id="_x0000_s1805" style="position:absolute;left:6099;top:11169;width:85;height:85"/>
              <v:oval id="_x0000_s1806" style="position:absolute;left:5502;top:11168;width:85;height:85" fillcolor="black"/>
              <v:oval id="_x0000_s1807" style="position:absolute;left:3219;top:10231;width:85;height:85" filled="f"/>
              <v:oval id="_x0000_s1808" style="position:absolute;left:5508;top:8178;width:85;height:85" fillcolor="black"/>
              <v:oval id="_x0000_s1809" style="position:absolute;left:6984;top:8177;width:85;height:85" fillcolor="black"/>
              <v:oval id="_x0000_s1810" style="position:absolute;left:7542;top:8177;width:85;height:85" filled="f"/>
              <v:shape id="_x0000_s1811" type="#_x0000_t202" style="position:absolute;left:4122;top:8618;width:481;height:285" filled="f" stroked="f">
                <v:textbox style="mso-next-textbox:#_x0000_s1811" inset="0,0,0,0">
                  <w:txbxContent>
                    <w:p w:rsidR="00857461" w:rsidRDefault="00857461" w:rsidP="0031362B">
                      <w:pPr>
                        <w:jc w:val="center"/>
                        <w:rPr>
                          <w:vertAlign w:val="subscript"/>
                        </w:rPr>
                      </w:pPr>
                      <w:r>
                        <w:t>R</w:t>
                      </w:r>
                      <w:r>
                        <w:rPr>
                          <w:vertAlign w:val="subscript"/>
                        </w:rPr>
                        <w:t>1</w:t>
                      </w:r>
                    </w:p>
                  </w:txbxContent>
                </v:textbox>
              </v:shape>
              <v:shape id="_x0000_s1812" type="#_x0000_t202" style="position:absolute;left:5596;top:8618;width:481;height:285" filled="f" stroked="f">
                <v:textbox style="mso-next-textbox:#_x0000_s1812" inset="0,0,0,0">
                  <w:txbxContent>
                    <w:p w:rsidR="00857461" w:rsidRDefault="00857461" w:rsidP="0031362B">
                      <w:pPr>
                        <w:jc w:val="center"/>
                        <w:rPr>
                          <w:vertAlign w:val="subscript"/>
                        </w:rPr>
                      </w:pPr>
                      <w:r>
                        <w:t>R</w:t>
                      </w:r>
                      <w:r>
                        <w:rPr>
                          <w:vertAlign w:val="subscript"/>
                        </w:rPr>
                        <w:t>2</w:t>
                      </w:r>
                    </w:p>
                  </w:txbxContent>
                </v:textbox>
              </v:shape>
              <v:shape id="_x0000_s1813" type="#_x0000_t202" style="position:absolute;left:7070;top:8429;width:481;height:285" filled="f" stroked="f">
                <v:textbox style="mso-next-textbox:#_x0000_s1813" inset="0,0,0,0">
                  <w:txbxContent>
                    <w:p w:rsidR="00857461" w:rsidRDefault="00857461" w:rsidP="0031362B">
                      <w:pPr>
                        <w:jc w:val="center"/>
                        <w:rPr>
                          <w:vertAlign w:val="subscript"/>
                        </w:rPr>
                      </w:pPr>
                      <w:r>
                        <w:t>R</w:t>
                      </w:r>
                      <w:r>
                        <w:rPr>
                          <w:vertAlign w:val="subscript"/>
                        </w:rPr>
                        <w:t>4</w:t>
                      </w:r>
                    </w:p>
                  </w:txbxContent>
                </v:textbox>
              </v:shape>
              <v:shape id="_x0000_s1814" type="#_x0000_t202" style="position:absolute;left:5033;top:11398;width:481;height:285" filled="f" stroked="f">
                <v:textbox style="mso-next-textbox:#_x0000_s1814" inset="0,0,0,0">
                  <w:txbxContent>
                    <w:p w:rsidR="00857461" w:rsidRDefault="00857461" w:rsidP="0031362B">
                      <w:pPr>
                        <w:jc w:val="center"/>
                        <w:rPr>
                          <w:vertAlign w:val="subscript"/>
                        </w:rPr>
                      </w:pPr>
                      <w:r>
                        <w:t>R</w:t>
                      </w:r>
                      <w:r>
                        <w:rPr>
                          <w:vertAlign w:val="subscript"/>
                        </w:rPr>
                        <w:t>3</w:t>
                      </w:r>
                    </w:p>
                  </w:txbxContent>
                </v:textbox>
              </v:shape>
              <v:shape id="_x0000_s1815" type="#_x0000_t202" style="position:absolute;left:4137;top:8934;width:601;height:285" filled="f" stroked="f">
                <v:textbox style="mso-next-textbox:#_x0000_s1815" inset="0,0,0,0">
                  <w:txbxContent>
                    <w:p w:rsidR="00857461" w:rsidRDefault="00857461" w:rsidP="0031362B">
                      <w:pPr>
                        <w:jc w:val="center"/>
                        <w:rPr>
                          <w:vertAlign w:val="subscript"/>
                        </w:rPr>
                      </w:pPr>
                      <w:r>
                        <w:t>4k</w:t>
                      </w:r>
                      <w:r>
                        <w:sym w:font="Symbol" w:char="F057"/>
                      </w:r>
                    </w:p>
                  </w:txbxContent>
                </v:textbox>
              </v:shape>
              <v:shape id="_x0000_s1816" type="#_x0000_t202" style="position:absolute;left:5679;top:8934;width:601;height:285" filled="f" stroked="f">
                <v:textbox style="mso-next-textbox:#_x0000_s1816" inset="0,0,0,0">
                  <w:txbxContent>
                    <w:p w:rsidR="00857461" w:rsidRDefault="00857461" w:rsidP="0031362B">
                      <w:pPr>
                        <w:jc w:val="center"/>
                        <w:rPr>
                          <w:vertAlign w:val="subscript"/>
                        </w:rPr>
                      </w:pPr>
                      <w:r>
                        <w:t>1,6k</w:t>
                      </w:r>
                      <w:r>
                        <w:sym w:font="Symbol" w:char="F057"/>
                      </w:r>
                    </w:p>
                  </w:txbxContent>
                </v:textbox>
              </v:shape>
              <v:shape id="_x0000_s1817" type="#_x0000_t202" style="position:absolute;left:7131;top:8790;width:601;height:285" filled="f" stroked="f">
                <v:textbox style="mso-next-textbox:#_x0000_s1817" inset="0,0,0,0">
                  <w:txbxContent>
                    <w:p w:rsidR="00857461" w:rsidRDefault="00857461" w:rsidP="0031362B">
                      <w:pPr>
                        <w:jc w:val="center"/>
                        <w:rPr>
                          <w:vertAlign w:val="subscript"/>
                        </w:rPr>
                      </w:pPr>
                      <w:r>
                        <w:t>130</w:t>
                      </w:r>
                      <w:r>
                        <w:sym w:font="Symbol" w:char="F057"/>
                      </w:r>
                    </w:p>
                  </w:txbxContent>
                </v:textbox>
              </v:shape>
              <v:shape id="_x0000_s1818" type="#_x0000_t202" style="position:absolute;left:4913;top:11765;width:601;height:285" filled="f" stroked="f">
                <v:textbox style="mso-next-textbox:#_x0000_s1818" inset="0,0,0,0">
                  <w:txbxContent>
                    <w:p w:rsidR="00857461" w:rsidRDefault="00857461" w:rsidP="0031362B">
                      <w:pPr>
                        <w:jc w:val="center"/>
                        <w:rPr>
                          <w:sz w:val="26"/>
                          <w:vertAlign w:val="subscript"/>
                        </w:rPr>
                      </w:pPr>
                      <w:r>
                        <w:t>1k</w:t>
                      </w:r>
                      <w:r>
                        <w:sym w:font="Symbol" w:char="F057"/>
                      </w:r>
                    </w:p>
                  </w:txbxContent>
                </v:textbox>
              </v:shape>
              <v:shape id="_x0000_s1819" type="#_x0000_t202" style="position:absolute;left:3853;top:10203;width:481;height:285" filled="f" stroked="f">
                <v:textbox style="mso-next-textbox:#_x0000_s1819" inset="0,0,0,0">
                  <w:txbxContent>
                    <w:p w:rsidR="00857461" w:rsidRDefault="00857461" w:rsidP="0031362B">
                      <w:pPr>
                        <w:jc w:val="center"/>
                        <w:rPr>
                          <w:vertAlign w:val="subscript"/>
                        </w:rPr>
                      </w:pPr>
                      <w:r>
                        <w:t>T</w:t>
                      </w:r>
                      <w:r>
                        <w:rPr>
                          <w:vertAlign w:val="subscript"/>
                        </w:rPr>
                        <w:t>1</w:t>
                      </w:r>
                    </w:p>
                  </w:txbxContent>
                </v:textbox>
              </v:shape>
              <v:shape id="_x0000_s1820" type="#_x0000_t202" style="position:absolute;left:5452;top:10142;width:481;height:285" filled="f" stroked="f">
                <v:textbox style="mso-next-textbox:#_x0000_s1820" inset="0,0,0,0">
                  <w:txbxContent>
                    <w:p w:rsidR="00857461" w:rsidRDefault="00857461" w:rsidP="0031362B">
                      <w:pPr>
                        <w:jc w:val="center"/>
                        <w:rPr>
                          <w:vertAlign w:val="subscript"/>
                        </w:rPr>
                      </w:pPr>
                      <w:r>
                        <w:t>T</w:t>
                      </w:r>
                      <w:r>
                        <w:rPr>
                          <w:vertAlign w:val="subscript"/>
                        </w:rPr>
                        <w:t>2</w:t>
                      </w:r>
                    </w:p>
                  </w:txbxContent>
                </v:textbox>
              </v:shape>
              <v:shape id="_x0000_s1821" type="#_x0000_t202" style="position:absolute;left:6944;top:9549;width:481;height:285" filled="f" stroked="f">
                <v:textbox style="mso-next-textbox:#_x0000_s1821" inset="0,0,0,0">
                  <w:txbxContent>
                    <w:p w:rsidR="00857461" w:rsidRDefault="00857461" w:rsidP="0031362B">
                      <w:pPr>
                        <w:jc w:val="center"/>
                        <w:rPr>
                          <w:vertAlign w:val="subscript"/>
                        </w:rPr>
                      </w:pPr>
                      <w:r>
                        <w:t>T</w:t>
                      </w:r>
                      <w:r>
                        <w:rPr>
                          <w:vertAlign w:val="subscript"/>
                        </w:rPr>
                        <w:t>4</w:t>
                      </w:r>
                    </w:p>
                  </w:txbxContent>
                </v:textbox>
              </v:shape>
              <v:shape id="_x0000_s1822" type="#_x0000_t202" style="position:absolute;left:6945;top:11083;width:481;height:285" filled="f" stroked="f">
                <v:textbox style="mso-next-textbox:#_x0000_s1822" inset="0,0,0,0">
                  <w:txbxContent>
                    <w:p w:rsidR="00857461" w:rsidRDefault="00857461" w:rsidP="0031362B">
                      <w:pPr>
                        <w:jc w:val="center"/>
                        <w:rPr>
                          <w:vertAlign w:val="subscript"/>
                        </w:rPr>
                      </w:pPr>
                      <w:r>
                        <w:t>T</w:t>
                      </w:r>
                      <w:r>
                        <w:rPr>
                          <w:vertAlign w:val="subscript"/>
                        </w:rPr>
                        <w:t>5</w:t>
                      </w:r>
                    </w:p>
                  </w:txbxContent>
                </v:textbox>
              </v:shape>
              <v:shape id="_x0000_s1823" type="#_x0000_t202" style="position:absolute;left:7665;top:8073;width:749;height:285" filled="f" stroked="f">
                <v:textbox style="mso-next-textbox:#_x0000_s1823" inset="0,0,0,0">
                  <w:txbxContent>
                    <w:p w:rsidR="00857461" w:rsidRDefault="00857461" w:rsidP="0031362B">
                      <w:pPr>
                        <w:jc w:val="center"/>
                        <w:rPr>
                          <w:color w:val="0000FF"/>
                        </w:rPr>
                      </w:pPr>
                      <w:r>
                        <w:rPr>
                          <w:color w:val="0000FF"/>
                          <w:sz w:val="20"/>
                        </w:rPr>
                        <w:t>U</w:t>
                      </w:r>
                      <w:r>
                        <w:rPr>
                          <w:color w:val="0000FF"/>
                          <w:sz w:val="20"/>
                          <w:vertAlign w:val="subscript"/>
                        </w:rPr>
                        <w:t>N</w:t>
                      </w:r>
                      <w:r>
                        <w:rPr>
                          <w:color w:val="0000FF"/>
                          <w:sz w:val="20"/>
                        </w:rPr>
                        <w:sym w:font="Symbol" w:char="F03D"/>
                      </w:r>
                      <w:r>
                        <w:rPr>
                          <w:color w:val="0000FF"/>
                          <w:sz w:val="20"/>
                        </w:rPr>
                        <w:t>5V</w:t>
                      </w:r>
                    </w:p>
                  </w:txbxContent>
                </v:textbox>
              </v:shape>
              <v:group id="_x0000_s1824" style="position:absolute;left:3111;top:11257;width:298;height:425" coordorigin="2682,3747" coordsize="297,425">
                <v:line id="_x0000_s1825" style="position:absolute;flip:y" from="2832,3831" to="2832,4126"/>
                <v:rect id="_x0000_s1826" style="position:absolute;left:2682;top:4126;width:297;height:46" fillcolor="black"/>
                <v:oval id="_x0000_s1827" style="position:absolute;left:2790;top:3747;width:85;height:85" filled="f"/>
              </v:group>
              <v:line id="_x0000_s1828" style="position:absolute" from="3261,10451" to="3262,11156" strokecolor="blue">
                <v:stroke endarrow="open" endarrowwidth="narrow" endarrowlength="short"/>
              </v:line>
              <v:shape id="_x0000_s1829" type="#_x0000_t202" style="position:absolute;left:2412;top:10703;width:866;height:337" filled="f" stroked="f">
                <v:textbox style="mso-next-textbox:#_x0000_s1829" inset="0,0,0,0">
                  <w:txbxContent>
                    <w:p w:rsidR="00857461" w:rsidRDefault="00857461" w:rsidP="0031362B">
                      <w:pPr>
                        <w:jc w:val="center"/>
                        <w:rPr>
                          <w:color w:val="0000FF"/>
                        </w:rPr>
                      </w:pPr>
                      <w:r>
                        <w:rPr>
                          <w:color w:val="0000FF"/>
                          <w:sz w:val="20"/>
                        </w:rPr>
                        <w:t>U</w:t>
                      </w:r>
                      <w:r>
                        <w:rPr>
                          <w:color w:val="0000FF"/>
                          <w:sz w:val="20"/>
                          <w:vertAlign w:val="subscript"/>
                        </w:rPr>
                        <w:t>I</w:t>
                      </w:r>
                      <w:r>
                        <w:rPr>
                          <w:color w:val="0000FF"/>
                          <w:sz w:val="20"/>
                        </w:rPr>
                        <w:sym w:font="Symbol" w:char="F03D"/>
                      </w:r>
                      <w:r>
                        <w:rPr>
                          <w:color w:val="0000FF"/>
                          <w:sz w:val="20"/>
                        </w:rPr>
                        <w:t>0,2V</w:t>
                      </w:r>
                    </w:p>
                  </w:txbxContent>
                </v:textbox>
              </v:shape>
              <v:group id="_x0000_s1830" style="position:absolute;left:7477;top:11660;width:298;height:425" coordorigin="2682,3747" coordsize="297,425">
                <v:line id="_x0000_s1831" style="position:absolute;flip:y" from="2832,3831" to="2832,4126"/>
                <v:rect id="_x0000_s1832" style="position:absolute;left:2682;top:4126;width:297;height:46" fillcolor="black"/>
                <v:oval id="_x0000_s1833" style="position:absolute;left:2790;top:3747;width:85;height:85" filled="f"/>
              </v:group>
              <v:line id="_x0000_s1834" style="position:absolute;flip:x" from="7628,10854" to="7638,11559" strokecolor="blue">
                <v:stroke endarrow="open" endarrowwidth="narrow" endarrowlength="short"/>
              </v:line>
              <v:line id="_x0000_s1835" style="position:absolute" from="4224,9378" to="4225,9759" strokecolor="red">
                <v:stroke endarrow="open" endarrowwidth="narrow" endarrowlength="short"/>
              </v:line>
              <v:shape id="_x0000_s1836" type="#_x0000_t202" style="position:absolute;left:4208;top:9420;width:601;height:285" filled="f" stroked="f">
                <v:textbox style="mso-next-textbox:#_x0000_s1836" inset="0,0,0,0">
                  <w:txbxContent>
                    <w:p w:rsidR="00857461" w:rsidRDefault="00857461" w:rsidP="0031362B">
                      <w:pPr>
                        <w:jc w:val="center"/>
                        <w:rPr>
                          <w:color w:val="FF0000"/>
                          <w:sz w:val="20"/>
                          <w:vertAlign w:val="subscript"/>
                        </w:rPr>
                      </w:pPr>
                      <w:r>
                        <w:rPr>
                          <w:color w:val="FF0000"/>
                          <w:sz w:val="20"/>
                        </w:rPr>
                        <w:t>1mA</w:t>
                      </w:r>
                    </w:p>
                  </w:txbxContent>
                </v:textbox>
              </v:shape>
              <v:group id="_x0000_s1837" style="position:absolute;left:3520;top:9756;width:317;height:366" coordorigin="3133,3105" coordsize="316,366">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838" type="#_x0000_t19" style="position:absolute;left:3133;top:3105;width:316;height:316;flip:y" strokecolor="blue"/>
                <v:line id="_x0000_s1839" style="position:absolute;flip:y" from="3133,3340" to="3186,3421" strokecolor="blue"/>
                <v:line id="_x0000_s1840" style="position:absolute;rotation:90;flip:y" from="3147,3404" to="3200,3485" strokecolor="blue"/>
              </v:group>
              <v:shape id="_x0000_s1841" type="#_x0000_t202" style="position:absolute;left:3156;top:9713;width:601;height:285" filled="f" stroked="f">
                <v:textbox style="mso-next-textbox:#_x0000_s1841" inset="0,0,0,0">
                  <w:txbxContent>
                    <w:p w:rsidR="00857461" w:rsidRDefault="00857461" w:rsidP="0031362B">
                      <w:pPr>
                        <w:jc w:val="center"/>
                        <w:rPr>
                          <w:color w:val="0000FF"/>
                          <w:vertAlign w:val="subscript"/>
                        </w:rPr>
                      </w:pPr>
                      <w:r>
                        <w:t xml:space="preserve"> </w:t>
                      </w:r>
                      <w:r>
                        <w:rPr>
                          <w:color w:val="0000FF"/>
                          <w:sz w:val="20"/>
                        </w:rPr>
                        <w:t>0,7V</w:t>
                      </w:r>
                    </w:p>
                  </w:txbxContent>
                </v:textbox>
              </v:shape>
              <v:line id="_x0000_s1842" style="position:absolute" from="7317,10050" to="7318,10509" strokecolor="blue">
                <v:stroke endarrow="open" endarrowwidth="narrow" endarrowlength="short"/>
              </v:line>
              <v:line id="_x0000_s1843" style="position:absolute;rotation:-90" from="4750,9964" to="4751,10321" strokecolor="red">
                <v:stroke endarrow="open" endarrowwidth="narrow" endarrowlength="short"/>
              </v:line>
              <v:shape id="_x0000_s1844" type="#_x0000_t202" style="position:absolute;left:4327;top:9812;width:866;height:337" filled="f" stroked="f">
                <v:textbox style="mso-next-textbox:#_x0000_s1844" inset="0,0,0,0">
                  <w:txbxContent>
                    <w:p w:rsidR="00857461" w:rsidRDefault="00857461" w:rsidP="0031362B">
                      <w:pPr>
                        <w:jc w:val="center"/>
                        <w:rPr>
                          <w:color w:val="FF0000"/>
                          <w:sz w:val="20"/>
                        </w:rPr>
                      </w:pPr>
                      <w:r>
                        <w:rPr>
                          <w:color w:val="FF0000"/>
                          <w:sz w:val="20"/>
                        </w:rPr>
                        <w:t>I</w:t>
                      </w:r>
                      <w:r>
                        <w:rPr>
                          <w:color w:val="FF0000"/>
                          <w:sz w:val="20"/>
                          <w:vertAlign w:val="subscript"/>
                        </w:rPr>
                        <w:t>B2</w:t>
                      </w:r>
                      <w:r>
                        <w:rPr>
                          <w:color w:val="FF0000"/>
                          <w:sz w:val="20"/>
                        </w:rPr>
                        <w:sym w:font="Symbol" w:char="F03D"/>
                      </w:r>
                      <w:r>
                        <w:rPr>
                          <w:color w:val="FF0000"/>
                          <w:sz w:val="20"/>
                        </w:rPr>
                        <w:t>0</w:t>
                      </w:r>
                    </w:p>
                  </w:txbxContent>
                </v:textbox>
              </v:shape>
              <v:shape id="_x0000_s1845" type="#_x0000_t202" style="position:absolute;left:4344;top:10354;width:866;height:337" filled="f" stroked="f">
                <v:textbox style="mso-next-textbox:#_x0000_s1845" inset="0,0,0,0">
                  <w:txbxContent>
                    <w:p w:rsidR="00857461" w:rsidRDefault="00857461" w:rsidP="0031362B">
                      <w:pPr>
                        <w:jc w:val="center"/>
                        <w:rPr>
                          <w:color w:val="0000FF"/>
                        </w:rPr>
                      </w:pPr>
                      <w:r>
                        <w:rPr>
                          <w:color w:val="0000FF"/>
                          <w:sz w:val="20"/>
                        </w:rPr>
                        <w:t>U</w:t>
                      </w:r>
                      <w:r>
                        <w:rPr>
                          <w:color w:val="0000FF"/>
                          <w:sz w:val="20"/>
                          <w:vertAlign w:val="subscript"/>
                        </w:rPr>
                        <w:t>1</w:t>
                      </w:r>
                      <w:r>
                        <w:rPr>
                          <w:color w:val="0000FF"/>
                          <w:sz w:val="20"/>
                        </w:rPr>
                        <w:sym w:font="Symbol" w:char="F03D"/>
                      </w:r>
                      <w:r>
                        <w:rPr>
                          <w:color w:val="0000FF"/>
                          <w:sz w:val="20"/>
                        </w:rPr>
                        <w:t>0,4V</w:t>
                      </w:r>
                    </w:p>
                  </w:txbxContent>
                </v:textbox>
              </v:shape>
              <v:shape id="_x0000_s1846" type="#_x0000_t202" style="position:absolute;left:5726;top:10737;width:866;height:337" filled="f" stroked="f">
                <v:textbox style="mso-next-textbox:#_x0000_s1846" inset="0,0,0,0">
                  <w:txbxContent>
                    <w:p w:rsidR="00857461" w:rsidRDefault="00857461" w:rsidP="0031362B">
                      <w:pPr>
                        <w:jc w:val="center"/>
                        <w:rPr>
                          <w:color w:val="FF0000"/>
                        </w:rPr>
                      </w:pPr>
                      <w:r>
                        <w:rPr>
                          <w:color w:val="FF0000"/>
                        </w:rPr>
                        <w:t>I</w:t>
                      </w:r>
                      <w:r>
                        <w:rPr>
                          <w:color w:val="FF0000"/>
                        </w:rPr>
                        <w:sym w:font="Symbol" w:char="F03D"/>
                      </w:r>
                      <w:r>
                        <w:rPr>
                          <w:color w:val="FF0000"/>
                        </w:rPr>
                        <w:t>0</w:t>
                      </w:r>
                    </w:p>
                  </w:txbxContent>
                </v:textbox>
              </v:shape>
              <v:line id="_x0000_s1847" style="position:absolute;rotation:-90" from="6142,10905" to="6143,11262" strokecolor="red">
                <v:stroke endarrow="open" endarrowwidth="narrow" endarrowlength="short"/>
              </v:line>
              <v:line id="_x0000_s1848" style="position:absolute;rotation:-90" from="6172,9371" to="6173,9728" strokecolor="red">
                <v:stroke endarrow="open" endarrowwidth="narrow" endarrowlength="short"/>
              </v:line>
              <v:shape id="_x0000_s1849" type="#_x0000_t202" style="position:absolute;left:5711;top:11278;width:866;height:337" filled="f" stroked="f">
                <v:textbox style="mso-next-textbox:#_x0000_s1849" inset="0,0,0,0">
                  <w:txbxContent>
                    <w:p w:rsidR="00857461" w:rsidRDefault="00857461" w:rsidP="0031362B">
                      <w:pPr>
                        <w:jc w:val="center"/>
                        <w:rPr>
                          <w:color w:val="0000FF"/>
                          <w:sz w:val="20"/>
                        </w:rPr>
                      </w:pPr>
                      <w:r>
                        <w:rPr>
                          <w:color w:val="0000FF"/>
                          <w:sz w:val="20"/>
                        </w:rPr>
                        <w:t>U</w:t>
                      </w:r>
                      <w:r>
                        <w:rPr>
                          <w:color w:val="0000FF"/>
                          <w:sz w:val="20"/>
                          <w:vertAlign w:val="subscript"/>
                        </w:rPr>
                        <w:t>3</w:t>
                      </w:r>
                      <w:r>
                        <w:rPr>
                          <w:color w:val="0000FF"/>
                          <w:sz w:val="20"/>
                        </w:rPr>
                        <w:sym w:font="Symbol" w:char="F03D"/>
                      </w:r>
                      <w:r>
                        <w:rPr>
                          <w:color w:val="0000FF"/>
                          <w:sz w:val="20"/>
                        </w:rPr>
                        <w:t>0</w:t>
                      </w:r>
                    </w:p>
                  </w:txbxContent>
                </v:textbox>
              </v:shape>
              <v:group id="_x0000_s1850" style="position:absolute;left:3927;top:10307;width:316;height:366;rotation:2950943fd" coordorigin="3133,3105" coordsize="316,366">
                <v:shape id="_x0000_s1851" type="#_x0000_t19" style="position:absolute;left:3133;top:3105;width:316;height:316;flip:y" strokecolor="blue"/>
                <v:line id="_x0000_s1852" style="position:absolute;flip:y" from="3133,3340" to="3186,3421" strokecolor="blue"/>
                <v:line id="_x0000_s1853" style="position:absolute;rotation:90;flip:y" from="3147,3404" to="3200,3485" strokecolor="blue"/>
              </v:group>
              <v:group id="_x0000_s1854" style="position:absolute;left:6533;top:9728;width:317;height:366;flip:x" coordorigin="3133,3105" coordsize="316,366">
                <v:shape id="_x0000_s1855" type="#_x0000_t19" style="position:absolute;left:3133;top:3105;width:316;height:316;flip:y" strokecolor="blue"/>
                <v:line id="_x0000_s1856" style="position:absolute;flip:y" from="3133,3340" to="3186,3421" strokecolor="blue"/>
                <v:line id="_x0000_s1857" style="position:absolute;rotation:90;flip:y" from="3147,3404" to="3200,3485" strokecolor="blue"/>
              </v:group>
              <v:shape id="_x0000_s1858" type="#_x0000_t202" style="position:absolute;left:6167;top:10035;width:601;height:285" filled="f" stroked="f">
                <v:textbox style="mso-next-textbox:#_x0000_s1858" inset="0,0,0,0">
                  <w:txbxContent>
                    <w:p w:rsidR="00857461" w:rsidRDefault="00857461" w:rsidP="0031362B">
                      <w:pPr>
                        <w:jc w:val="center"/>
                        <w:rPr>
                          <w:color w:val="0000FF"/>
                          <w:vertAlign w:val="subscript"/>
                        </w:rPr>
                      </w:pPr>
                      <w:r>
                        <w:t xml:space="preserve"> </w:t>
                      </w:r>
                      <w:r>
                        <w:rPr>
                          <w:color w:val="0000FF"/>
                          <w:sz w:val="20"/>
                        </w:rPr>
                        <w:t>0,6V</w:t>
                      </w:r>
                    </w:p>
                  </w:txbxContent>
                </v:textbox>
              </v:shape>
              <v:shape id="_x0000_s1859" type="#_x0000_t202" style="position:absolute;left:3759;top:10617;width:601;height:285" filled="f" stroked="f">
                <v:textbox style="mso-next-textbox:#_x0000_s1859" inset="0,0,0,0">
                  <w:txbxContent>
                    <w:p w:rsidR="00857461" w:rsidRDefault="00857461" w:rsidP="0031362B">
                      <w:pPr>
                        <w:jc w:val="center"/>
                        <w:rPr>
                          <w:color w:val="0000FF"/>
                          <w:sz w:val="20"/>
                          <w:vertAlign w:val="subscript"/>
                        </w:rPr>
                      </w:pPr>
                      <w:r>
                        <w:rPr>
                          <w:color w:val="0000FF"/>
                          <w:sz w:val="20"/>
                        </w:rPr>
                        <w:t xml:space="preserve"> 0,2V</w:t>
                      </w:r>
                    </w:p>
                  </w:txbxContent>
                </v:textbox>
              </v:shape>
              <v:shape id="_x0000_s1860" type="#_x0000_t202" style="position:absolute;left:7287;top:10138;width:601;height:285" filled="f" stroked="f">
                <v:textbox style="mso-next-textbox:#_x0000_s1860" inset="0,0,0,0">
                  <w:txbxContent>
                    <w:p w:rsidR="00857461" w:rsidRDefault="00857461" w:rsidP="0031362B">
                      <w:pPr>
                        <w:jc w:val="center"/>
                        <w:rPr>
                          <w:color w:val="0000FF"/>
                          <w:vertAlign w:val="subscript"/>
                        </w:rPr>
                      </w:pPr>
                      <w:r>
                        <w:t xml:space="preserve"> </w:t>
                      </w:r>
                      <w:r>
                        <w:rPr>
                          <w:color w:val="0000FF"/>
                          <w:sz w:val="20"/>
                        </w:rPr>
                        <w:t>0,6V</w:t>
                      </w:r>
                    </w:p>
                  </w:txbxContent>
                </v:textbox>
              </v:shape>
              <v:shape id="_x0000_s1861" type="#_x0000_t202" style="position:absolute;left:5974;top:9743;width:407;height:320" filled="f" stroked="f">
                <v:textbox style="mso-next-textbox:#_x0000_s1861" inset="0,0,0,0">
                  <w:txbxContent>
                    <w:p w:rsidR="00857461" w:rsidRDefault="00857461" w:rsidP="0031362B">
                      <w:pPr>
                        <w:jc w:val="center"/>
                        <w:rPr>
                          <w:color w:val="0000FF"/>
                        </w:rPr>
                      </w:pPr>
                      <w:r>
                        <w:rPr>
                          <w:color w:val="0000FF"/>
                          <w:sz w:val="20"/>
                        </w:rPr>
                        <w:t>U</w:t>
                      </w:r>
                      <w:r>
                        <w:rPr>
                          <w:color w:val="0000FF"/>
                          <w:sz w:val="20"/>
                          <w:vertAlign w:val="subscript"/>
                        </w:rPr>
                        <w:t>2</w:t>
                      </w:r>
                    </w:p>
                  </w:txbxContent>
                </v:textbox>
              </v:shape>
              <v:shape id="_x0000_s1862" type="#_x0000_t202" style="position:absolute;left:7672;top:11059;width:866;height:337" filled="f" stroked="f">
                <v:textbox style="mso-next-textbox:#_x0000_s1862" inset="0,0,0,0">
                  <w:txbxContent>
                    <w:p w:rsidR="00857461" w:rsidRDefault="00857461" w:rsidP="0031362B">
                      <w:pPr>
                        <w:jc w:val="center"/>
                        <w:rPr>
                          <w:color w:val="0000FF"/>
                        </w:rPr>
                      </w:pPr>
                      <w:r>
                        <w:rPr>
                          <w:color w:val="0000FF"/>
                          <w:sz w:val="20"/>
                        </w:rPr>
                        <w:t>U</w:t>
                      </w:r>
                      <w:r>
                        <w:rPr>
                          <w:color w:val="0000FF"/>
                          <w:sz w:val="20"/>
                          <w:vertAlign w:val="subscript"/>
                        </w:rPr>
                        <w:t>O</w:t>
                      </w:r>
                      <w:r>
                        <w:rPr>
                          <w:color w:val="0000FF"/>
                          <w:sz w:val="20"/>
                        </w:rPr>
                        <w:sym w:font="Symbol" w:char="F03D"/>
                      </w:r>
                      <w:r>
                        <w:rPr>
                          <w:color w:val="0000FF"/>
                          <w:sz w:val="20"/>
                        </w:rPr>
                        <w:t>3,8V</w:t>
                      </w:r>
                    </w:p>
                  </w:txbxContent>
                </v:textbox>
              </v:shape>
              <v:shape id="_x0000_s1863" type="#_x0000_t202" style="position:absolute;left:5996;top:9308;width:385;height:241" filled="f" stroked="f">
                <v:textbox style="mso-next-textbox:#_x0000_s1863" inset="0,0,0,0">
                  <w:txbxContent>
                    <w:p w:rsidR="00857461" w:rsidRDefault="00857461" w:rsidP="0031362B">
                      <w:pPr>
                        <w:jc w:val="center"/>
                        <w:rPr>
                          <w:color w:val="FF0000"/>
                        </w:rPr>
                      </w:pPr>
                      <w:r>
                        <w:rPr>
                          <w:color w:val="FF0000"/>
                        </w:rPr>
                        <w:t>Ī</w:t>
                      </w:r>
                    </w:p>
                  </w:txbxContent>
                </v:textbox>
              </v:shape>
              <v:shape id="_x0000_s1864" type="#_x0000_t202" style="position:absolute;left:2649;top:12383;width:6085;height:668" filled="f" stroked="f">
                <v:textbox style="mso-next-textbox:#_x0000_s1864">
                  <w:txbxContent>
                    <w:p w:rsidR="00857461" w:rsidRDefault="00857461" w:rsidP="0031362B">
                      <w:pPr>
                        <w:jc w:val="center"/>
                      </w:pPr>
                      <w:r>
                        <w:t>Napäťové a prúdové pomery v TTL obvode, ak sa na vstupe nachádza úroveň U</w:t>
                      </w:r>
                      <w:r>
                        <w:rPr>
                          <w:vertAlign w:val="subscript"/>
                        </w:rPr>
                        <w:t>I</w:t>
                      </w:r>
                      <w:r>
                        <w:sym w:font="Symbol" w:char="F03D"/>
                      </w:r>
                      <w:r>
                        <w:t>0,2V</w:t>
                      </w:r>
                    </w:p>
                  </w:txbxContent>
                </v:textbox>
              </v:shape>
              <v:line id="_x0000_s1865" style="position:absolute" from="1940,7802" to="2883,7803">
                <v:stroke dashstyle="dash"/>
              </v:line>
              <v:line id="_x0000_s1866" style="position:absolute" from="2364,7802" to="2365,8042">
                <v:stroke dashstyle="dash" startarrowwidth="wide" startarrowlength="long" endarrowwidth="wide" endarrowlength="long"/>
              </v:line>
              <v:rect id="_x0000_s1867" style="position:absolute;left:2289;top:8041;width:151;height:526" filled="f">
                <v:stroke dashstyle="dash"/>
              </v:rect>
              <v:rect id="_x0000_s1868" style="position:absolute;left:2077;top:9032;width:29;height:450" fillcolor="black">
                <v:stroke dashstyle="dash"/>
              </v:rect>
              <v:line id="_x0000_s1869" style="position:absolute;flip:y" from="2094,9035" to="2365,9191">
                <v:stroke dashstyle="dash"/>
              </v:line>
              <v:shape id="_x0000_s1870" type="#_x0000_t5" style="position:absolute;left:2297;top:9416;width:72;height:74" fillcolor="black">
                <v:stroke dashstyle="dash"/>
              </v:shape>
              <v:line id="_x0000_s1871" style="position:absolute;rotation:360" from="2108,9333" to="2307,9448">
                <v:stroke dashstyle="dash"/>
              </v:line>
              <v:line id="_x0000_s1872" style="position:absolute;flip:y" from="2364,8560" to="2365,9035">
                <v:stroke dashstyle="dash"/>
              </v:line>
              <v:line id="_x0000_s1873" style="position:absolute;flip:y" from="2364,9491" to="2365,10566">
                <v:stroke dashstyle="dash"/>
              </v:line>
              <v:rect id="_x0000_s1874" style="position:absolute;left:2076;top:10566;width:29;height:450" fillcolor="black">
                <v:stroke dashstyle="dash"/>
              </v:rect>
              <v:line id="_x0000_s1875" style="position:absolute;flip:y" from="2096,10566" to="2367,10722">
                <v:stroke dashstyle="dash"/>
              </v:line>
              <v:shape id="_x0000_s1876" type="#_x0000_t5" style="position:absolute;left:2302;top:10950;width:72;height:74" fillcolor="black">
                <v:stroke dashstyle="dash"/>
              </v:shape>
              <v:line id="_x0000_s1877" style="position:absolute;rotation:360" from="2113,10867" to="2312,10982">
                <v:stroke dashstyle="dash"/>
              </v:line>
              <v:line id="_x0000_s1878" style="position:absolute;flip:y" from="2372,11025" to="2373,11837">
                <v:stroke dashstyle="dash"/>
              </v:line>
              <v:shape id="_x0000_s1879" type="#_x0000_t5" style="position:absolute;left:2214;top:9724;width:302;height:230;rotation:180" filled="f" fillcolor="red">
                <v:stroke dashstyle="dash"/>
              </v:shape>
              <v:line id="_x0000_s1880" style="position:absolute;rotation:-90;flip:y" from="2367,9805" to="2368,10106">
                <v:stroke dashstyle="dash"/>
              </v:line>
              <v:oval id="_x0000_s1881" style="position:absolute;left:3219;top:10229;width:85;height:85" filled="f">
                <v:stroke dashstyle="dash"/>
              </v:oval>
              <v:rect id="_x0000_s1882" style="position:absolute;left:2222;top:11837;width:298;height:46" fillcolor="black">
                <v:stroke dashstyle="dash"/>
              </v:rect>
              <v:line id="_x0000_s1883" style="position:absolute" from="2447,10278" to="3218,10279">
                <v:stroke dashstyle="dash"/>
              </v:line>
              <v:oval id="_x0000_s1884" style="position:absolute;left:2321;top:10235;width:85;height:85" fillcolor="black">
                <v:stroke dashstyle="dash"/>
              </v:oval>
              <v:oval id="_x0000_s1885" style="position:absolute;left:2323;top:7759;width:85;height:85" fillcolor="black">
                <v:stroke dashstyle="dash"/>
              </v:oval>
              <v:oval id="_x0000_s1886" style="position:absolute;left:2881;top:7759;width:85;height:85" filled="f">
                <v:stroke dashstyle="dash"/>
              </v:oval>
              <v:group id="_x0000_s1887" style="position:absolute;left:1835;top:9255;width:260;height:1536" coordorigin="1068,7754" coordsize="571,1536">
                <v:line id="_x0000_s1888" style="position:absolute" from="1068,7754" to="1621,7754">
                  <v:stroke dashstyle="dash"/>
                </v:line>
                <v:line id="_x0000_s1889" style="position:absolute" from="1086,9290" to="1639,9290">
                  <v:stroke dashstyle="dash"/>
                </v:line>
              </v:group>
              <v:rect id="_x0000_s1890" style="position:absolute;left:8430;top:10192;width:29;height:451;rotation:-270" fillcolor="black">
                <v:stroke dashstyle="dash"/>
              </v:rect>
              <v:line id="_x0000_s1891" style="position:absolute;rotation:-270" from="8035,9993" to="8854,9994">
                <v:stroke dashstyle="dash"/>
              </v:line>
              <v:line id="_x0000_s1892" style="position:absolute;rotation:270;flip:y" from="8453,10490" to="8723,10646">
                <v:stroke dashstyle="dash"/>
              </v:line>
              <v:shape id="_x0000_s1893" type="#_x0000_t5" style="position:absolute;left:8210;top:10628;width:72;height:74;rotation:-270" fillcolor="black">
                <v:stroke dashstyle="dash"/>
              </v:shape>
              <v:line id="_x0000_s1894" style="position:absolute;rotation:90" from="8208,10482" to="8407,10597">
                <v:stroke dashstyle="dash"/>
              </v:line>
              <v:line id="_x0000_s1895" style="position:absolute;rotation:270;flip:y" from="8882,10485" to="8883,10921">
                <v:stroke dashstyle="dash"/>
              </v:line>
              <v:line id="_x0000_s1896" style="position:absolute;rotation:270;flip:y" from="7939,10433" to="7940,10973">
                <v:stroke dashstyle="dash"/>
              </v:line>
              <v:line id="_x0000_s1897" style="position:absolute" from="8443,8646" to="8444,9059">
                <v:stroke dashstyle="dash" startarrowwidth="wide" startarrowlength="long" endarrowwidth="wide" endarrowlength="long"/>
              </v:line>
              <v:rect id="_x0000_s1898" style="position:absolute;left:8367;top:9058;width:151;height:526" filled="f">
                <v:stroke dashstyle="dash"/>
              </v:rect>
              <v:line id="_x0000_s1899" style="position:absolute" from="9407,8646" to="9408,9059">
                <v:stroke dashstyle="dash" startarrowwidth="wide" startarrowlength="long" endarrowwidth="wide" endarrowlength="long"/>
              </v:line>
              <v:rect id="_x0000_s1900" style="position:absolute;left:9331;top:9058;width:151;height:526" filled="f">
                <v:stroke dashstyle="dash"/>
              </v:rect>
              <v:rect id="_x0000_s1901" style="position:absolute;left:9100;top:10478;width:29;height:450" fillcolor="black">
                <v:stroke dashstyle="dash"/>
              </v:rect>
              <v:line id="_x0000_s1902" style="position:absolute;flip:y" from="9129,10481" to="9400,10637">
                <v:stroke dashstyle="dash"/>
              </v:line>
              <v:shape id="_x0000_s1903" type="#_x0000_t5" style="position:absolute;left:9326;top:10862;width:72;height:74" fillcolor="black">
                <v:stroke dashstyle="dash"/>
              </v:shape>
              <v:line id="_x0000_s1904" style="position:absolute;rotation:360" from="9137,10779" to="9336,10894">
                <v:stroke dashstyle="dash"/>
              </v:line>
              <v:line id="_x0000_s1905" style="position:absolute;flip:y" from="9399,9584" to="9400,10481">
                <v:stroke dashstyle="dash"/>
              </v:line>
              <v:line id="_x0000_s1906" style="position:absolute;flip:y" from="9399,10937" to="9400,12009">
                <v:stroke dashstyle="dash"/>
              </v:line>
              <v:rect id="_x0000_s1907" style="position:absolute;left:9324;top:12009;width:151;height:526" filled="f">
                <v:stroke dashstyle="dash"/>
              </v:rect>
              <v:line id="_x0000_s1908" style="position:absolute;flip:y" from="9401,12535" to="9402,12830">
                <v:stroke dashstyle="dash"/>
              </v:line>
              <v:rect id="_x0000_s1909" style="position:absolute;left:9251;top:12830;width:298;height:46" fillcolor="black">
                <v:stroke dashstyle="dash"/>
              </v:rect>
              <v:oval id="_x0000_s1910" style="position:absolute;left:9361;top:10056;width:85;height:85" fillcolor="black">
                <v:stroke dashstyle="dash"/>
              </v:oval>
              <v:oval id="_x0000_s1911" style="position:absolute;left:9358;top:11593;width:85;height:85" fillcolor="black">
                <v:stroke dashstyle="dash"/>
              </v:oval>
              <v:oval id="_x0000_s1912" style="position:absolute;left:7585;top:10656;width:85;height:85" filled="f">
                <v:stroke dashstyle="dash"/>
              </v:oval>
              <v:oval id="_x0000_s1913" style="position:absolute;left:9364;top:8603;width:85;height:85" fillcolor="black">
                <v:stroke dashstyle="dash"/>
              </v:oval>
              <v:line id="_x0000_s1914" style="position:absolute" from="8444,8641" to="9551,8642">
                <v:stroke dashstyle="dash"/>
              </v:line>
              <v:line id="_x0000_s1915" style="position:absolute" from="9401,10094" to="9551,10095">
                <v:stroke dashstyle="dash"/>
              </v:line>
              <v:line id="_x0000_s1916" style="position:absolute;rotation:-90;flip:x" from="2872,9980" to="2873,10337" strokecolor="red">
                <v:stroke endarrow="open" endarrowwidth="narrow" endarrowlength="short"/>
              </v:line>
              <v:shape id="_x0000_s1917" type="#_x0000_t202" style="position:absolute;left:2604;top:9849;width:601;height:285" filled="f" stroked="f">
                <v:textbox style="mso-next-textbox:#_x0000_s1917" inset="0,0,0,0">
                  <w:txbxContent>
                    <w:p w:rsidR="00857461" w:rsidRDefault="00857461" w:rsidP="0031362B">
                      <w:pPr>
                        <w:jc w:val="center"/>
                        <w:rPr>
                          <w:color w:val="FF0000"/>
                          <w:sz w:val="20"/>
                          <w:vertAlign w:val="subscript"/>
                        </w:rPr>
                      </w:pPr>
                      <w:r>
                        <w:rPr>
                          <w:color w:val="FF0000"/>
                          <w:sz w:val="20"/>
                        </w:rPr>
                        <w:t>I</w:t>
                      </w:r>
                      <w:r>
                        <w:rPr>
                          <w:color w:val="FF0000"/>
                          <w:sz w:val="20"/>
                          <w:vertAlign w:val="subscript"/>
                        </w:rPr>
                        <w:t>I</w:t>
                      </w:r>
                    </w:p>
                  </w:txbxContent>
                </v:textbox>
              </v:shape>
              <v:line id="_x0000_s1918" style="position:absolute;rotation:-90" from="7952,10380" to="7953,10737" strokecolor="red">
                <v:stroke endarrow="open" endarrowwidth="narrow" endarrowlength="short"/>
              </v:line>
              <v:shape id="_x0000_s1919" type="#_x0000_t202" style="position:absolute;left:7638;top:10284;width:601;height:285" filled="f" stroked="f">
                <v:textbox style="mso-next-textbox:#_x0000_s1919" inset="0,0,0,0">
                  <w:txbxContent>
                    <w:p w:rsidR="00857461" w:rsidRDefault="00857461" w:rsidP="0031362B">
                      <w:pPr>
                        <w:jc w:val="center"/>
                        <w:rPr>
                          <w:color w:val="FF0000"/>
                          <w:sz w:val="20"/>
                          <w:vertAlign w:val="subscript"/>
                        </w:rPr>
                      </w:pPr>
                      <w:r>
                        <w:rPr>
                          <w:color w:val="FF0000"/>
                          <w:sz w:val="20"/>
                        </w:rPr>
                        <w:t>I</w:t>
                      </w:r>
                      <w:r>
                        <w:rPr>
                          <w:color w:val="FF0000"/>
                          <w:sz w:val="20"/>
                          <w:vertAlign w:val="subscript"/>
                        </w:rPr>
                        <w:t>O</w:t>
                      </w:r>
                    </w:p>
                  </w:txbxContent>
                </v:textbox>
              </v:shape>
            </v:group>
            <v:shape id="_x0000_s1920" type="#_x0000_t202" style="position:absolute;left:6535;top:10458;width:417;height:287" filled="f" stroked="f">
              <v:textbox style="mso-next-textbox:#_x0000_s1920" inset="0,0,0,0">
                <w:txbxContent>
                  <w:p w:rsidR="00857461" w:rsidRDefault="00857461" w:rsidP="0031362B">
                    <w:pPr>
                      <w:jc w:val="center"/>
                      <w:rPr>
                        <w:color w:val="000000"/>
                      </w:rPr>
                    </w:pPr>
                    <w:r>
                      <w:rPr>
                        <w:color w:val="000000"/>
                      </w:rPr>
                      <w:t>D</w:t>
                    </w:r>
                  </w:p>
                </w:txbxContent>
              </v:textbox>
            </v:shape>
            <w10:wrap type="topAndBottom"/>
          </v:group>
        </w:pict>
      </w:r>
      <w:r w:rsidRPr="00206CCA">
        <w:rPr>
          <w:rFonts w:ascii="Times New Roman" w:hAnsi="Times New Roman" w:cs="Times New Roman"/>
          <w:noProof/>
          <w:sz w:val="24"/>
          <w:szCs w:val="24"/>
        </w:rPr>
        <w:pict>
          <v:group id="_x0000_s1581" style="position:absolute;left:0;text-align:left;margin-left:30.15pt;margin-top:19.2pt;width:390.65pt;height:268.6pt;z-index:251685888" coordorigin="2020,2077" coordsize="7813,5372" o:allowincell="f">
            <v:shape id="_x0000_s1582" type="#_x0000_t202" style="position:absolute;left:2407;top:6781;width:6724;height:668" filled="f" stroked="f">
              <v:textbox style="mso-next-textbox:#_x0000_s1582">
                <w:txbxContent>
                  <w:p w:rsidR="00857461" w:rsidRDefault="00857461" w:rsidP="0031362B">
                    <w:pPr>
                      <w:jc w:val="center"/>
                    </w:pPr>
                    <w:r>
                      <w:t>Napäťové a prúdové pomery v TTL obvode, ak sa na vstupe nachádza úroveň U</w:t>
                    </w:r>
                    <w:r>
                      <w:rPr>
                        <w:vertAlign w:val="subscript"/>
                      </w:rPr>
                      <w:t>I</w:t>
                    </w:r>
                    <w:r>
                      <w:sym w:font="Symbol" w:char="F03D"/>
                    </w:r>
                    <w:r>
                      <w:t>3,8V</w:t>
                    </w:r>
                  </w:p>
                </w:txbxContent>
              </v:textbox>
            </v:shape>
            <v:rect id="_x0000_s1583" style="position:absolute;left:4113;top:4069;width:29;height:450;rotation:-270" fillcolor="black"/>
            <v:line id="_x0000_s1584" style="position:absolute;rotation:-270" from="3718,3870" to="4537,3870"/>
            <v:line id="_x0000_s1585" style="position:absolute;rotation:270;flip:y" from="4137,4366" to="4407,4522"/>
            <v:shape id="_x0000_s1586" type="#_x0000_t5" style="position:absolute;left:3894;top:4504;width:72;height:74;rotation:-270" fillcolor="black"/>
            <v:line id="_x0000_s1587" style="position:absolute;rotation:90" from="3892,4358" to="4091,4473"/>
            <v:line id="_x0000_s1588" style="position:absolute;rotation:270;flip:y" from="4822,4105" to="4822,5050"/>
            <v:line id="_x0000_s1589" style="position:absolute;rotation:270;flip:y" from="3624,4308" to="3624,4847"/>
            <v:line id="_x0000_s1590" style="position:absolute" from="4127,2522" to="4127,2935">
              <v:stroke startarrowwidth="wide" startarrowlength="long" endarrowwidth="wide" endarrowlength="long"/>
            </v:line>
            <v:rect id="_x0000_s1591" style="position:absolute;left:4051;top:2934;width:151;height:526" filled="f"/>
            <v:line id="_x0000_s1592" style="position:absolute" from="5601,2522" to="5601,2935">
              <v:stroke startarrowwidth="wide" startarrowlength="long" endarrowwidth="wide" endarrowlength="long"/>
            </v:line>
            <v:rect id="_x0000_s1593" style="position:absolute;left:5525;top:2934;width:151;height:526" filled="f"/>
            <v:line id="_x0000_s1594" style="position:absolute" from="7075,2521" to="7076,2761">
              <v:stroke startarrowwidth="wide" startarrowlength="long" endarrowwidth="wide" endarrowlength="long"/>
            </v:line>
            <v:rect id="_x0000_s1595" style="position:absolute;left:7000;top:2760;width:151;height:526" filled="f"/>
            <v:rect id="_x0000_s1596" style="position:absolute;left:5294;top:4354;width:29;height:450" fillcolor="black"/>
            <v:line id="_x0000_s1597" style="position:absolute;flip:y" from="5323,4357" to="5593,4513"/>
            <v:shape id="_x0000_s1598" type="#_x0000_t5" style="position:absolute;left:5520;top:4738;width:72;height:74" fillcolor="black"/>
            <v:line id="_x0000_s1599" style="position:absolute;rotation:360" from="5331,4655" to="5530,4770"/>
            <v:line id="_x0000_s1600" style="position:absolute;flip:y" from="5593,3460" to="5593,4357"/>
            <v:line id="_x0000_s1601" style="position:absolute;flip:y" from="5593,4813" to="5593,5885"/>
            <v:rect id="_x0000_s1602" style="position:absolute;left:6788;top:3751;width:29;height:450" fillcolor="black"/>
            <v:line id="_x0000_s1603" style="position:absolute" from="5601,3976" to="6776,3976"/>
            <v:line id="_x0000_s1604" style="position:absolute;flip:y" from="6805,3754" to="7075,3910"/>
            <v:shape id="_x0000_s1605" type="#_x0000_t5" style="position:absolute;left:7008;top:4135;width:72;height:74" fillcolor="black"/>
            <v:line id="_x0000_s1606" style="position:absolute;rotation:360" from="6819,4052" to="7018,4167"/>
            <v:line id="_x0000_s1607" style="position:absolute;flip:y" from="7075,3279" to="7075,3754"/>
            <v:line id="_x0000_s1608" style="position:absolute;flip:y" from="7075,4210" to="7075,5285"/>
            <v:rect id="_x0000_s1609" style="position:absolute;left:6787;top:5285;width:29;height:450" fillcolor="black"/>
            <v:line id="_x0000_s1610" style="position:absolute" from="5601,5510" to="6775,5510"/>
            <v:line id="_x0000_s1611" style="position:absolute;flip:y" from="6807,5285" to="7077,5441"/>
            <v:shape id="_x0000_s1612" type="#_x0000_t5" style="position:absolute;left:7013;top:5669;width:72;height:74" fillcolor="black"/>
            <v:line id="_x0000_s1613" style="position:absolute;rotation:360" from="6824,5586" to="7023,5701"/>
            <v:line id="_x0000_s1614" style="position:absolute;flip:y" from="7083,5744" to="7083,6556"/>
            <v:shape id="_x0000_s1615" type="#_x0000_t5" style="position:absolute;left:6925;top:4443;width:301;height:230;rotation:180" filled="f" fillcolor="red"/>
            <v:line id="_x0000_s1616" style="position:absolute;rotation:-90;flip:y" from="7078,4524" to="7078,4824"/>
            <v:line id="_x0000_s1617" style="position:absolute" from="4127,2521" to="7592,2521"/>
            <v:oval id="_x0000_s1618" style="position:absolute;left:7840;top:4948;width:85;height:85" filled="f"/>
            <v:rect id="_x0000_s1619" style="position:absolute;left:6933;top:6556;width:297;height:46" fillcolor="black"/>
            <v:line id="_x0000_s1620" style="position:absolute" from="7086,4993" to="7855,4993"/>
            <v:oval id="_x0000_s1621" style="position:absolute;left:7032;top:4954;width:85;height:85" fillcolor="black"/>
            <v:rect id="_x0000_s1622" style="position:absolute;left:5518;top:5885;width:151;height:526" filled="f"/>
            <v:line id="_x0000_s1623" style="position:absolute;flip:y" from="5595,6411" to="5595,6706"/>
            <v:rect id="_x0000_s1624" style="position:absolute;left:5445;top:6706;width:297;height:46" fillcolor="black"/>
            <v:oval id="_x0000_s1625" style="position:absolute;left:5555;top:3932;width:85;height:85" fillcolor="black"/>
            <v:oval id="_x0000_s1626" style="position:absolute;left:4743;top:4535;width:85;height:85"/>
            <v:oval id="_x0000_s1627" style="position:absolute;left:6149;top:3932;width:85;height:85"/>
            <v:oval id="_x0000_s1628" style="position:absolute;left:6149;top:5470;width:85;height:85"/>
            <v:oval id="_x0000_s1629" style="position:absolute;left:5552;top:5469;width:85;height:85" fillcolor="black"/>
            <v:oval id="_x0000_s1630" style="position:absolute;left:3269;top:4532;width:85;height:85" filled="f"/>
            <v:oval id="_x0000_s1631" style="position:absolute;left:5558;top:2479;width:85;height:85" fillcolor="black"/>
            <v:oval id="_x0000_s1632" style="position:absolute;left:7034;top:2478;width:85;height:85" fillcolor="black"/>
            <v:oval id="_x0000_s1633" style="position:absolute;left:7592;top:2478;width:85;height:85" filled="f"/>
            <v:shape id="_x0000_s1634" type="#_x0000_t202" style="position:absolute;left:4157;top:2904;width:480;height:285" filled="f" stroked="f">
              <v:textbox style="mso-next-textbox:#_x0000_s1634" inset="0,0,0,0">
                <w:txbxContent>
                  <w:p w:rsidR="00857461" w:rsidRDefault="00857461" w:rsidP="0031362B">
                    <w:pPr>
                      <w:jc w:val="center"/>
                      <w:rPr>
                        <w:vertAlign w:val="subscript"/>
                      </w:rPr>
                    </w:pPr>
                    <w:r>
                      <w:t>R</w:t>
                    </w:r>
                    <w:r>
                      <w:rPr>
                        <w:vertAlign w:val="subscript"/>
                      </w:rPr>
                      <w:t>1</w:t>
                    </w:r>
                  </w:p>
                </w:txbxContent>
              </v:textbox>
            </v:shape>
            <v:shape id="_x0000_s1635" type="#_x0000_t202" style="position:absolute;left:5631;top:2904;width:480;height:285" filled="f" stroked="f">
              <v:textbox style="mso-next-textbox:#_x0000_s1635" inset="0,0,0,0">
                <w:txbxContent>
                  <w:p w:rsidR="00857461" w:rsidRDefault="00857461" w:rsidP="0031362B">
                    <w:pPr>
                      <w:jc w:val="center"/>
                      <w:rPr>
                        <w:vertAlign w:val="subscript"/>
                      </w:rPr>
                    </w:pPr>
                    <w:r>
                      <w:t>R</w:t>
                    </w:r>
                    <w:r>
                      <w:rPr>
                        <w:vertAlign w:val="subscript"/>
                      </w:rPr>
                      <w:t>2</w:t>
                    </w:r>
                  </w:p>
                </w:txbxContent>
              </v:textbox>
            </v:shape>
            <v:shape id="_x0000_s1636" type="#_x0000_t202" style="position:absolute;left:7105;top:2715;width:480;height:285" filled="f" stroked="f">
              <v:textbox style="mso-next-textbox:#_x0000_s1636" inset="0,0,0,0">
                <w:txbxContent>
                  <w:p w:rsidR="00857461" w:rsidRDefault="00857461" w:rsidP="0031362B">
                    <w:pPr>
                      <w:jc w:val="center"/>
                      <w:rPr>
                        <w:vertAlign w:val="subscript"/>
                      </w:rPr>
                    </w:pPr>
                    <w:r>
                      <w:t>R</w:t>
                    </w:r>
                    <w:r>
                      <w:rPr>
                        <w:vertAlign w:val="subscript"/>
                      </w:rPr>
                      <w:t>4</w:t>
                    </w:r>
                  </w:p>
                </w:txbxContent>
              </v:textbox>
            </v:shape>
            <v:shape id="_x0000_s1637" type="#_x0000_t202" style="position:absolute;left:5083;top:5849;width:480;height:285" filled="f" stroked="f">
              <v:textbox style="mso-next-textbox:#_x0000_s1637" inset="0,0,0,0">
                <w:txbxContent>
                  <w:p w:rsidR="00857461" w:rsidRDefault="00857461" w:rsidP="0031362B">
                    <w:pPr>
                      <w:jc w:val="center"/>
                      <w:rPr>
                        <w:vertAlign w:val="subscript"/>
                      </w:rPr>
                    </w:pPr>
                    <w:r>
                      <w:t>R</w:t>
                    </w:r>
                    <w:r>
                      <w:rPr>
                        <w:vertAlign w:val="subscript"/>
                      </w:rPr>
                      <w:t>3</w:t>
                    </w:r>
                  </w:p>
                </w:txbxContent>
              </v:textbox>
            </v:shape>
            <v:shape id="_x0000_s1638" type="#_x0000_t202" style="position:absolute;left:4172;top:3250;width:600;height:285" filled="f" stroked="f">
              <v:textbox style="mso-next-textbox:#_x0000_s1638" inset="0,0,0,0">
                <w:txbxContent>
                  <w:p w:rsidR="00857461" w:rsidRDefault="00857461" w:rsidP="0031362B">
                    <w:pPr>
                      <w:jc w:val="center"/>
                      <w:rPr>
                        <w:vertAlign w:val="subscript"/>
                      </w:rPr>
                    </w:pPr>
                    <w:r>
                      <w:t>4k</w:t>
                    </w:r>
                    <w:r>
                      <w:sym w:font="Symbol" w:char="F057"/>
                    </w:r>
                  </w:p>
                </w:txbxContent>
              </v:textbox>
            </v:shape>
            <v:shape id="_x0000_s1639" type="#_x0000_t202" style="position:absolute;left:5714;top:3250;width:600;height:285" filled="f" stroked="f">
              <v:textbox style="mso-next-textbox:#_x0000_s1639" inset="0,0,0,0">
                <w:txbxContent>
                  <w:p w:rsidR="00857461" w:rsidRDefault="00857461" w:rsidP="0031362B">
                    <w:pPr>
                      <w:jc w:val="center"/>
                      <w:rPr>
                        <w:vertAlign w:val="subscript"/>
                      </w:rPr>
                    </w:pPr>
                    <w:r>
                      <w:t>1,6k</w:t>
                    </w:r>
                    <w:r>
                      <w:sym w:font="Symbol" w:char="F057"/>
                    </w:r>
                  </w:p>
                </w:txbxContent>
              </v:textbox>
            </v:shape>
            <v:shape id="_x0000_s1640" type="#_x0000_t202" style="position:absolute;left:7166;top:3091;width:600;height:285" filled="f" stroked="f">
              <v:textbox style="mso-next-textbox:#_x0000_s1640" inset="0,0,0,0">
                <w:txbxContent>
                  <w:p w:rsidR="00857461" w:rsidRDefault="00857461" w:rsidP="0031362B">
                    <w:pPr>
                      <w:jc w:val="center"/>
                      <w:rPr>
                        <w:vertAlign w:val="subscript"/>
                      </w:rPr>
                    </w:pPr>
                    <w:r>
                      <w:t>130</w:t>
                    </w:r>
                    <w:r>
                      <w:sym w:font="Symbol" w:char="F057"/>
                    </w:r>
                  </w:p>
                </w:txbxContent>
              </v:textbox>
            </v:shape>
            <v:shape id="_x0000_s1641" type="#_x0000_t202" style="position:absolute;left:4948;top:6186;width:600;height:285" filled="f" stroked="f">
              <v:textbox style="mso-next-textbox:#_x0000_s1641" inset="0,0,0,0">
                <w:txbxContent>
                  <w:p w:rsidR="00857461" w:rsidRDefault="00857461" w:rsidP="0031362B">
                    <w:pPr>
                      <w:jc w:val="center"/>
                      <w:rPr>
                        <w:vertAlign w:val="subscript"/>
                      </w:rPr>
                    </w:pPr>
                    <w:r>
                      <w:t>1k</w:t>
                    </w:r>
                    <w:r>
                      <w:sym w:font="Symbol" w:char="F057"/>
                    </w:r>
                  </w:p>
                </w:txbxContent>
              </v:textbox>
            </v:shape>
            <v:shape id="_x0000_s1642" type="#_x0000_t202" style="position:absolute;left:3903;top:4504;width:480;height:285" filled="f" stroked="f">
              <v:textbox style="mso-next-textbox:#_x0000_s1642" inset="0,0,0,0">
                <w:txbxContent>
                  <w:p w:rsidR="00857461" w:rsidRDefault="00857461" w:rsidP="0031362B">
                    <w:pPr>
                      <w:jc w:val="center"/>
                      <w:rPr>
                        <w:vertAlign w:val="subscript"/>
                      </w:rPr>
                    </w:pPr>
                    <w:r>
                      <w:t>T</w:t>
                    </w:r>
                    <w:r>
                      <w:rPr>
                        <w:vertAlign w:val="subscript"/>
                      </w:rPr>
                      <w:t>1</w:t>
                    </w:r>
                  </w:p>
                </w:txbxContent>
              </v:textbox>
            </v:shape>
            <v:shape id="_x0000_s1643" type="#_x0000_t202" style="position:absolute;left:5292;top:4443;width:480;height:285" filled="f" stroked="f">
              <v:textbox style="mso-next-textbox:#_x0000_s1643" inset="0,0,0,0">
                <w:txbxContent>
                  <w:p w:rsidR="00857461" w:rsidRDefault="00857461" w:rsidP="0031362B">
                    <w:pPr>
                      <w:jc w:val="center"/>
                      <w:rPr>
                        <w:vertAlign w:val="subscript"/>
                      </w:rPr>
                    </w:pPr>
                    <w:r>
                      <w:t>T</w:t>
                    </w:r>
                    <w:r>
                      <w:rPr>
                        <w:vertAlign w:val="subscript"/>
                      </w:rPr>
                      <w:t>2</w:t>
                    </w:r>
                  </w:p>
                </w:txbxContent>
              </v:textbox>
            </v:shape>
            <v:shape id="_x0000_s1644" type="#_x0000_t202" style="position:absolute;left:6994;top:3850;width:480;height:285" filled="f" stroked="f">
              <v:textbox style="mso-next-textbox:#_x0000_s1644" inset="0,0,0,0">
                <w:txbxContent>
                  <w:p w:rsidR="00857461" w:rsidRDefault="00857461" w:rsidP="0031362B">
                    <w:pPr>
                      <w:jc w:val="center"/>
                      <w:rPr>
                        <w:vertAlign w:val="subscript"/>
                      </w:rPr>
                    </w:pPr>
                    <w:r>
                      <w:t>T</w:t>
                    </w:r>
                    <w:r>
                      <w:rPr>
                        <w:vertAlign w:val="subscript"/>
                      </w:rPr>
                      <w:t>4</w:t>
                    </w:r>
                  </w:p>
                </w:txbxContent>
              </v:textbox>
            </v:shape>
            <v:shape id="_x0000_s1645" type="#_x0000_t202" style="position:absolute;left:6830;top:5384;width:480;height:285" filled="f" stroked="f">
              <v:textbox style="mso-next-textbox:#_x0000_s1645" inset="0,0,0,0">
                <w:txbxContent>
                  <w:p w:rsidR="00857461" w:rsidRDefault="00857461" w:rsidP="0031362B">
                    <w:pPr>
                      <w:jc w:val="center"/>
                      <w:rPr>
                        <w:vertAlign w:val="subscript"/>
                      </w:rPr>
                    </w:pPr>
                    <w:r>
                      <w:t>T</w:t>
                    </w:r>
                    <w:r>
                      <w:rPr>
                        <w:vertAlign w:val="subscript"/>
                      </w:rPr>
                      <w:t>5</w:t>
                    </w:r>
                  </w:p>
                </w:txbxContent>
              </v:textbox>
            </v:shape>
            <v:shape id="_x0000_s1646" type="#_x0000_t202" style="position:absolute;left:7715;top:2374;width:747;height:285" filled="f" stroked="f">
              <v:textbox style="mso-next-textbox:#_x0000_s1646" inset="0,0,0,0">
                <w:txbxContent>
                  <w:p w:rsidR="00857461" w:rsidRDefault="00857461" w:rsidP="0031362B">
                    <w:pPr>
                      <w:jc w:val="center"/>
                      <w:rPr>
                        <w:color w:val="0000FF"/>
                      </w:rPr>
                    </w:pPr>
                    <w:r>
                      <w:rPr>
                        <w:color w:val="0000FF"/>
                        <w:sz w:val="20"/>
                      </w:rPr>
                      <w:t>U</w:t>
                    </w:r>
                    <w:r>
                      <w:rPr>
                        <w:color w:val="0000FF"/>
                        <w:sz w:val="20"/>
                        <w:vertAlign w:val="subscript"/>
                      </w:rPr>
                      <w:t>N</w:t>
                    </w:r>
                    <w:r>
                      <w:rPr>
                        <w:color w:val="0000FF"/>
                        <w:sz w:val="20"/>
                      </w:rPr>
                      <w:sym w:font="Symbol" w:char="F03D"/>
                    </w:r>
                    <w:r>
                      <w:rPr>
                        <w:color w:val="0000FF"/>
                        <w:sz w:val="20"/>
                      </w:rPr>
                      <w:t>5V</w:t>
                    </w:r>
                  </w:p>
                </w:txbxContent>
              </v:textbox>
            </v:shape>
            <v:line id="_x0000_s1647" style="position:absolute;flip:y" from="3311,5642" to="3311,5937"/>
            <v:rect id="_x0000_s1648" style="position:absolute;left:3161;top:5937;width:297;height:46" fillcolor="black"/>
            <v:oval id="_x0000_s1649" style="position:absolute;left:3269;top:5558;width:85;height:85" filled="f"/>
            <v:line id="_x0000_s1650" style="position:absolute" from="3311,4739" to="3311,5444" strokecolor="blue">
              <v:stroke endarrow="open" endarrowwidth="narrow" endarrowlength="short"/>
            </v:line>
            <v:shape id="_x0000_s1651" type="#_x0000_t202" style="position:absolute;left:3367;top:4921;width:864;height:337" filled="f" stroked="f">
              <v:textbox style="mso-next-textbox:#_x0000_s1651" inset="0,0,0,0">
                <w:txbxContent>
                  <w:p w:rsidR="00857461" w:rsidRDefault="00857461" w:rsidP="0031362B">
                    <w:pPr>
                      <w:jc w:val="center"/>
                      <w:rPr>
                        <w:color w:val="0000FF"/>
                      </w:rPr>
                    </w:pPr>
                    <w:r>
                      <w:rPr>
                        <w:color w:val="0000FF"/>
                        <w:sz w:val="20"/>
                      </w:rPr>
                      <w:t>U</w:t>
                    </w:r>
                    <w:r>
                      <w:rPr>
                        <w:color w:val="0000FF"/>
                        <w:sz w:val="20"/>
                        <w:vertAlign w:val="subscript"/>
                      </w:rPr>
                      <w:t>I</w:t>
                    </w:r>
                    <w:r>
                      <w:rPr>
                        <w:color w:val="0000FF"/>
                        <w:sz w:val="20"/>
                      </w:rPr>
                      <w:sym w:font="Symbol" w:char="F03D"/>
                    </w:r>
                    <w:r>
                      <w:rPr>
                        <w:color w:val="0000FF"/>
                        <w:sz w:val="20"/>
                      </w:rPr>
                      <w:t>3,8V</w:t>
                    </w:r>
                  </w:p>
                </w:txbxContent>
              </v:textbox>
            </v:shape>
            <v:line id="_x0000_s1652" style="position:absolute;flip:y" from="7887,6045" to="7887,6340"/>
            <v:rect id="_x0000_s1653" style="position:absolute;left:7737;top:6340;width:297;height:46" fillcolor="black"/>
            <v:oval id="_x0000_s1654" style="position:absolute;left:7845;top:5961;width:85;height:85" filled="f"/>
            <v:line id="_x0000_s1655" style="position:absolute" from="7887,5146" to="7887,5826" strokecolor="blue">
              <v:stroke endarrow="open" endarrowwidth="narrow" endarrowlength="short"/>
            </v:line>
            <v:line id="_x0000_s1656" style="position:absolute" from="4027,3544" to="4027,3925" strokecolor="red">
              <v:stroke endarrow="open" endarrowwidth="narrow" endarrowlength="short"/>
            </v:line>
            <v:shape id="_x0000_s1657" type="#_x0000_t202" style="position:absolute;left:3255;top:3604;width:780;height:285" filled="f" stroked="f">
              <v:textbox style="mso-next-textbox:#_x0000_s1657" inset="0,0,0,0">
                <w:txbxContent>
                  <w:p w:rsidR="00857461" w:rsidRDefault="00857461" w:rsidP="0031362B">
                    <w:pPr>
                      <w:jc w:val="center"/>
                      <w:rPr>
                        <w:color w:val="FF0000"/>
                        <w:sz w:val="20"/>
                        <w:vertAlign w:val="subscript"/>
                      </w:rPr>
                    </w:pPr>
                    <w:r>
                      <w:rPr>
                        <w:color w:val="FF0000"/>
                        <w:sz w:val="20"/>
                      </w:rPr>
                      <w:t>0,73mA</w:t>
                    </w:r>
                  </w:p>
                </w:txbxContent>
              </v:textbox>
            </v:shape>
            <v:group id="_x0000_s1658" style="position:absolute;left:3570;top:4044;width:316;height:366;rotation:-450;flip:y" coordorigin="3133,3105" coordsize="316,366">
              <v:shape id="_x0000_s1659" type="#_x0000_t19" style="position:absolute;left:3133;top:3105;width:316;height:316;flip:y" strokecolor="blue"/>
              <v:line id="_x0000_s1660" style="position:absolute;flip:y" from="3133,3340" to="3186,3421" strokecolor="blue"/>
              <v:line id="_x0000_s1661" style="position:absolute;rotation:90;flip:y" from="3147,3404" to="3200,3485" strokecolor="blue"/>
            </v:group>
            <v:shape id="_x0000_s1662" type="#_x0000_t202" style="position:absolute;left:3206;top:4074;width:600;height:285" filled="f" stroked="f">
              <v:textbox style="mso-next-textbox:#_x0000_s1662" inset="0,0,0,0">
                <w:txbxContent>
                  <w:p w:rsidR="00857461" w:rsidRDefault="00857461" w:rsidP="0031362B">
                    <w:pPr>
                      <w:jc w:val="center"/>
                      <w:rPr>
                        <w:color w:val="0000FF"/>
                        <w:sz w:val="18"/>
                        <w:vertAlign w:val="subscript"/>
                      </w:rPr>
                    </w:pPr>
                    <w:r>
                      <w:rPr>
                        <w:color w:val="0000FF"/>
                        <w:sz w:val="20"/>
                      </w:rPr>
                      <w:t xml:space="preserve"> 1,7V</w:t>
                    </w:r>
                  </w:p>
                </w:txbxContent>
              </v:textbox>
            </v:shape>
            <v:line id="_x0000_s1663" style="position:absolute;rotation:-90" from="4800,4250" to="4800,4606" strokecolor="red">
              <v:stroke endarrow="open" endarrowwidth="narrow" endarrowlength="short"/>
            </v:line>
            <v:shape id="_x0000_s1664" type="#_x0000_t202" style="position:absolute;left:4437;top:4143;width:954;height:337" filled="f" stroked="f">
              <v:textbox style="mso-next-textbox:#_x0000_s1664" inset="0,0,0,0">
                <w:txbxContent>
                  <w:p w:rsidR="00857461" w:rsidRDefault="00857461" w:rsidP="0031362B">
                    <w:pPr>
                      <w:jc w:val="center"/>
                      <w:rPr>
                        <w:color w:val="FF0000"/>
                      </w:rPr>
                    </w:pPr>
                    <w:r>
                      <w:rPr>
                        <w:color w:val="FF0000"/>
                        <w:sz w:val="20"/>
                      </w:rPr>
                      <w:t>0,8mA</w:t>
                    </w:r>
                  </w:p>
                </w:txbxContent>
              </v:textbox>
            </v:shape>
            <v:shape id="_x0000_s1665" type="#_x0000_t202" style="position:absolute;left:4565;top:4632;width:548;height:273" filled="f" stroked="f">
              <v:textbox style="mso-next-textbox:#_x0000_s1665" inset="0,0,0,0">
                <w:txbxContent>
                  <w:p w:rsidR="00857461" w:rsidRDefault="00857461" w:rsidP="0031362B">
                    <w:pPr>
                      <w:jc w:val="center"/>
                      <w:rPr>
                        <w:color w:val="0000FF"/>
                      </w:rPr>
                    </w:pPr>
                    <w:r>
                      <w:rPr>
                        <w:color w:val="0000FF"/>
                        <w:sz w:val="20"/>
                      </w:rPr>
                      <w:t>U</w:t>
                    </w:r>
                    <w:r>
                      <w:rPr>
                        <w:color w:val="0000FF"/>
                        <w:sz w:val="20"/>
                        <w:vertAlign w:val="subscript"/>
                      </w:rPr>
                      <w:t>1</w:t>
                    </w:r>
                  </w:p>
                </w:txbxContent>
              </v:textbox>
            </v:shape>
            <v:shape id="_x0000_s1666" type="#_x0000_t202" style="position:absolute;left:5851;top:3594;width:706;height:227" filled="f" stroked="f">
              <v:textbox style="mso-next-textbox:#_x0000_s1666" inset="0,0,0,0">
                <w:txbxContent>
                  <w:p w:rsidR="00857461" w:rsidRDefault="00857461" w:rsidP="0031362B">
                    <w:pPr>
                      <w:jc w:val="center"/>
                      <w:rPr>
                        <w:color w:val="FF0000"/>
                        <w:sz w:val="20"/>
                      </w:rPr>
                    </w:pPr>
                    <w:r>
                      <w:rPr>
                        <w:color w:val="FF0000"/>
                        <w:sz w:val="20"/>
                      </w:rPr>
                      <w:t>Ī</w:t>
                    </w:r>
                    <w:r>
                      <w:rPr>
                        <w:color w:val="FF0000"/>
                        <w:sz w:val="20"/>
                      </w:rPr>
                      <w:sym w:font="Symbol" w:char="F03D"/>
                    </w:r>
                    <w:r>
                      <w:rPr>
                        <w:color w:val="FF0000"/>
                        <w:sz w:val="20"/>
                      </w:rPr>
                      <w:t>0</w:t>
                    </w:r>
                  </w:p>
                </w:txbxContent>
              </v:textbox>
            </v:shape>
            <v:line id="_x0000_s1667" style="position:absolute;rotation:-90" from="6192,5206" to="6192,5562" strokecolor="red">
              <v:stroke endarrow="open" endarrowwidth="narrow" endarrowlength="short"/>
            </v:line>
            <v:line id="_x0000_s1668" style="position:absolute;rotation:-90" from="6222,3672" to="6222,4028" strokecolor="red">
              <v:stroke endarrow="open" endarrowwidth="narrow" endarrowlength="short"/>
            </v:line>
            <v:shape id="_x0000_s1669" type="#_x0000_t202" style="position:absolute;left:6017;top:5594;width:383;height:315" filled="f" stroked="f">
              <v:textbox style="mso-next-textbox:#_x0000_s1669" inset="0,0,0,0">
                <w:txbxContent>
                  <w:p w:rsidR="00857461" w:rsidRDefault="00857461" w:rsidP="0031362B">
                    <w:pPr>
                      <w:jc w:val="center"/>
                      <w:rPr>
                        <w:color w:val="0000FF"/>
                      </w:rPr>
                    </w:pPr>
                    <w:r>
                      <w:rPr>
                        <w:color w:val="0000FF"/>
                        <w:sz w:val="20"/>
                      </w:rPr>
                      <w:t>U</w:t>
                    </w:r>
                    <w:r>
                      <w:rPr>
                        <w:color w:val="0000FF"/>
                        <w:sz w:val="20"/>
                        <w:vertAlign w:val="subscript"/>
                      </w:rPr>
                      <w:t>3</w:t>
                    </w:r>
                  </w:p>
                </w:txbxContent>
              </v:textbox>
            </v:shape>
            <v:group id="_x0000_s1670" style="position:absolute;left:7004;top:5364;width:396;height:316;rotation:-90" coordorigin="3477,3663" coordsize="396,316">
              <v:shape id="_x0000_s1671" type="#_x0000_t19" style="position:absolute;left:3557;top:3663;width:316;height:316;rotation:-2950943fd;flip:y" strokecolor="blue"/>
              <v:line id="_x0000_s1672" style="position:absolute;rotation:-2950943fd;flip:y" from="3512,3771" to="3565,3852" strokecolor="blue"/>
              <v:line id="_x0000_s1673" style="position:absolute;rotation:2947297fd;flip:y" from="3477,3826" to="3530,3907" strokecolor="blue"/>
            </v:group>
            <v:shape id="_x0000_s1674" type="#_x0000_t19" style="position:absolute;left:5088;top:4730;width:316;height:316;flip:x y" strokecolor="blue"/>
            <v:line id="_x0000_s1675" style="position:absolute;flip:x y" from="5351,4965" to="5404,5046" strokecolor="blue"/>
            <v:line id="_x0000_s1676" style="position:absolute;rotation:90;flip:x y" from="5337,5029" to="5390,5110" strokecolor="blue"/>
            <v:shape id="_x0000_s1677" type="#_x0000_t202" style="position:absolute;left:7242;top:5330;width:600;height:285" filled="f" stroked="f">
              <v:textbox style="mso-next-textbox:#_x0000_s1677" inset="0,0,0,0">
                <w:txbxContent>
                  <w:p w:rsidR="00857461" w:rsidRDefault="00857461" w:rsidP="0031362B">
                    <w:pPr>
                      <w:jc w:val="center"/>
                      <w:rPr>
                        <w:color w:val="0000FF"/>
                        <w:vertAlign w:val="subscript"/>
                      </w:rPr>
                    </w:pPr>
                    <w:r>
                      <w:rPr>
                        <w:color w:val="0000FF"/>
                      </w:rPr>
                      <w:t xml:space="preserve"> </w:t>
                    </w:r>
                    <w:r>
                      <w:rPr>
                        <w:color w:val="0000FF"/>
                        <w:sz w:val="20"/>
                      </w:rPr>
                      <w:t>0,2V</w:t>
                    </w:r>
                  </w:p>
                </w:txbxContent>
              </v:textbox>
            </v:shape>
            <v:shape id="_x0000_s1678" type="#_x0000_t202" style="position:absolute;left:5781;top:4031;width:885;height:305" filled="f" stroked="f">
              <v:textbox style="mso-next-textbox:#_x0000_s1678" inset="0,0,0,0">
                <w:txbxContent>
                  <w:p w:rsidR="00857461" w:rsidRDefault="00857461" w:rsidP="0031362B">
                    <w:pPr>
                      <w:jc w:val="center"/>
                      <w:rPr>
                        <w:color w:val="0000FF"/>
                      </w:rPr>
                    </w:pPr>
                    <w:r>
                      <w:rPr>
                        <w:color w:val="0000FF"/>
                        <w:sz w:val="20"/>
                      </w:rPr>
                      <w:t>U</w:t>
                    </w:r>
                    <w:r>
                      <w:rPr>
                        <w:color w:val="0000FF"/>
                        <w:sz w:val="20"/>
                        <w:vertAlign w:val="subscript"/>
                      </w:rPr>
                      <w:t>2</w:t>
                    </w:r>
                    <w:r>
                      <w:rPr>
                        <w:color w:val="0000FF"/>
                        <w:sz w:val="20"/>
                      </w:rPr>
                      <w:sym w:font="Symbol" w:char="F03D"/>
                    </w:r>
                    <w:r>
                      <w:rPr>
                        <w:color w:val="0000FF"/>
                        <w:sz w:val="20"/>
                      </w:rPr>
                      <w:t>0,9V</w:t>
                    </w:r>
                  </w:p>
                </w:txbxContent>
              </v:textbox>
            </v:shape>
            <v:shape id="_x0000_s1679" type="#_x0000_t202" style="position:absolute;left:7962;top:5330;width:864;height:337" filled="f" stroked="f">
              <v:textbox style="mso-next-textbox:#_x0000_s1679" inset="0,0,0,0">
                <w:txbxContent>
                  <w:p w:rsidR="00857461" w:rsidRDefault="00857461" w:rsidP="0031362B">
                    <w:pPr>
                      <w:jc w:val="center"/>
                      <w:rPr>
                        <w:color w:val="0000FF"/>
                      </w:rPr>
                    </w:pPr>
                    <w:r>
                      <w:rPr>
                        <w:color w:val="0000FF"/>
                        <w:sz w:val="20"/>
                      </w:rPr>
                      <w:t>U</w:t>
                    </w:r>
                    <w:r>
                      <w:rPr>
                        <w:color w:val="0000FF"/>
                        <w:sz w:val="20"/>
                        <w:vertAlign w:val="subscript"/>
                      </w:rPr>
                      <w:t>O</w:t>
                    </w:r>
                    <w:r>
                      <w:rPr>
                        <w:color w:val="0000FF"/>
                        <w:sz w:val="20"/>
                      </w:rPr>
                      <w:sym w:font="Symbol" w:char="F03D"/>
                    </w:r>
                    <w:r>
                      <w:rPr>
                        <w:color w:val="0000FF"/>
                        <w:sz w:val="20"/>
                      </w:rPr>
                      <w:t>3,8V</w:t>
                    </w:r>
                  </w:p>
                </w:txbxContent>
              </v:textbox>
            </v:shape>
            <v:group id="_x0000_s1680" style="position:absolute;left:4254;top:3861;width:316;height:366;rotation:-540;flip:y" coordorigin="3133,3105" coordsize="316,366">
              <v:shape id="_x0000_s1681" type="#_x0000_t19" style="position:absolute;left:3133;top:3105;width:316;height:316;flip:y" strokecolor="blue"/>
              <v:line id="_x0000_s1682" style="position:absolute;flip:y" from="3133,3340" to="3186,3421" strokecolor="blue"/>
              <v:line id="_x0000_s1683" style="position:absolute;rotation:90;flip:y" from="3147,3404" to="3200,3485" strokecolor="blue"/>
            </v:group>
            <v:shape id="_x0000_s1684" type="#_x0000_t202" style="position:absolute;left:4274;top:3836;width:600;height:285" filled="f" stroked="f">
              <v:textbox style="mso-next-textbox:#_x0000_s1684" inset="0,0,0,0">
                <w:txbxContent>
                  <w:p w:rsidR="00857461" w:rsidRDefault="00857461" w:rsidP="0031362B">
                    <w:pPr>
                      <w:jc w:val="center"/>
                      <w:rPr>
                        <w:color w:val="0000FF"/>
                        <w:vertAlign w:val="subscript"/>
                      </w:rPr>
                    </w:pPr>
                    <w:r>
                      <w:t xml:space="preserve"> </w:t>
                    </w:r>
                    <w:r>
                      <w:rPr>
                        <w:color w:val="0000FF"/>
                        <w:sz w:val="20"/>
                      </w:rPr>
                      <w:t>0,7V</w:t>
                    </w:r>
                  </w:p>
                </w:txbxContent>
              </v:textbox>
            </v:shape>
            <v:line id="_x0000_s1685" style="position:absolute" from="5479,3551" to="5479,3932" strokecolor="red">
              <v:stroke endarrow="open" endarrowwidth="narrow" endarrowlength="short"/>
            </v:line>
            <v:shape id="_x0000_s1686" type="#_x0000_t202" style="position:absolute;left:4763;top:3634;width:780;height:286" filled="f" stroked="f">
              <v:textbox style="mso-next-textbox:#_x0000_s1686" inset="0,0,0,0">
                <w:txbxContent>
                  <w:p w:rsidR="00857461" w:rsidRDefault="00857461" w:rsidP="0031362B">
                    <w:pPr>
                      <w:jc w:val="center"/>
                      <w:rPr>
                        <w:color w:val="FF0000"/>
                        <w:sz w:val="18"/>
                        <w:vertAlign w:val="subscript"/>
                      </w:rPr>
                    </w:pPr>
                    <w:r>
                      <w:rPr>
                        <w:color w:val="FF0000"/>
                        <w:sz w:val="20"/>
                      </w:rPr>
                      <w:t>2,6mA</w:t>
                    </w:r>
                  </w:p>
                </w:txbxContent>
              </v:textbox>
            </v:shape>
            <v:group id="_x0000_s1687" style="position:absolute;left:5484;top:4425;width:396;height:316;rotation:-90" coordorigin="3477,3663" coordsize="396,316">
              <v:shape id="_x0000_s1688" type="#_x0000_t19" style="position:absolute;left:3557;top:3663;width:316;height:316;rotation:-2950943fd;flip:y" strokecolor="blue"/>
              <v:line id="_x0000_s1689" style="position:absolute;rotation:-2950943fd;flip:y" from="3512,3771" to="3565,3852" strokecolor="blue"/>
              <v:line id="_x0000_s1690" style="position:absolute;rotation:2947297fd;flip:y" from="3477,3826" to="3530,3907" strokecolor="blue"/>
            </v:group>
            <v:shape id="_x0000_s1691" type="#_x0000_t202" style="position:absolute;left:5737;top:4421;width:600;height:285" filled="f" stroked="f">
              <v:textbox style="mso-next-textbox:#_x0000_s1691" inset="0,0,0,0">
                <w:txbxContent>
                  <w:p w:rsidR="00857461" w:rsidRDefault="00857461" w:rsidP="0031362B">
                    <w:pPr>
                      <w:jc w:val="center"/>
                      <w:rPr>
                        <w:color w:val="0000FF"/>
                        <w:sz w:val="20"/>
                        <w:vertAlign w:val="subscript"/>
                      </w:rPr>
                    </w:pPr>
                    <w:r>
                      <w:rPr>
                        <w:color w:val="0000FF"/>
                      </w:rPr>
                      <w:t xml:space="preserve"> </w:t>
                    </w:r>
                    <w:r>
                      <w:rPr>
                        <w:color w:val="0000FF"/>
                        <w:sz w:val="20"/>
                      </w:rPr>
                      <w:t>0,2V</w:t>
                    </w:r>
                  </w:p>
                </w:txbxContent>
              </v:textbox>
            </v:shape>
            <v:shape id="_x0000_s1692" type="#_x0000_t202" style="position:absolute;left:4743;top:5055;width:600;height:285" filled="f" stroked="f">
              <v:textbox style="mso-next-textbox:#_x0000_s1692" inset="0,0,0,0">
                <w:txbxContent>
                  <w:p w:rsidR="00857461" w:rsidRDefault="00857461" w:rsidP="0031362B">
                    <w:pPr>
                      <w:jc w:val="center"/>
                      <w:rPr>
                        <w:color w:val="0000FF"/>
                        <w:vertAlign w:val="subscript"/>
                      </w:rPr>
                    </w:pPr>
                    <w:r>
                      <w:rPr>
                        <w:color w:val="0000FF"/>
                        <w:sz w:val="20"/>
                      </w:rPr>
                      <w:t xml:space="preserve"> 0,7V</w:t>
                    </w:r>
                  </w:p>
                </w:txbxContent>
              </v:textbox>
            </v:shape>
            <v:line id="_x0000_s1693" style="position:absolute" from="5686,4890" to="5686,5271" strokecolor="red">
              <v:stroke endarrow="open" endarrowwidth="narrow" endarrowlength="short"/>
            </v:line>
            <v:line id="_x0000_s1694" style="position:absolute" from="5464,5586" to="5464,5871" strokecolor="red">
              <v:stroke endarrow="open" endarrowwidth="narrow" endarrowlength="short"/>
            </v:line>
            <v:shape id="_x0000_s1695" type="#_x0000_t202" style="position:absolute;left:5662;top:4860;width:780;height:286" filled="f" stroked="f">
              <v:textbox style="mso-next-textbox:#_x0000_s1695" inset="0,0,0,0">
                <w:txbxContent>
                  <w:p w:rsidR="00857461" w:rsidRDefault="00857461" w:rsidP="0031362B">
                    <w:pPr>
                      <w:jc w:val="center"/>
                      <w:rPr>
                        <w:color w:val="FF0000"/>
                        <w:vertAlign w:val="subscript"/>
                      </w:rPr>
                    </w:pPr>
                    <w:r>
                      <w:rPr>
                        <w:color w:val="FF0000"/>
                        <w:sz w:val="20"/>
                      </w:rPr>
                      <w:t>3,4mA</w:t>
                    </w:r>
                  </w:p>
                </w:txbxContent>
              </v:textbox>
            </v:shape>
            <v:shape id="_x0000_s1696" type="#_x0000_t202" style="position:absolute;left:4669;top:5540;width:780;height:286" filled="f" stroked="f">
              <v:textbox style="mso-next-textbox:#_x0000_s1696" inset="0,0,0,0">
                <w:txbxContent>
                  <w:p w:rsidR="00857461" w:rsidRDefault="00857461" w:rsidP="0031362B">
                    <w:pPr>
                      <w:jc w:val="center"/>
                      <w:rPr>
                        <w:color w:val="FF0000"/>
                        <w:vertAlign w:val="subscript"/>
                      </w:rPr>
                    </w:pPr>
                    <w:r>
                      <w:rPr>
                        <w:color w:val="FF0000"/>
                        <w:sz w:val="20"/>
                      </w:rPr>
                      <w:t>0,7mA</w:t>
                    </w:r>
                  </w:p>
                </w:txbxContent>
              </v:textbox>
            </v:shape>
            <v:shape id="_x0000_s1697" type="#_x0000_t19" style="position:absolute;left:6508;top:5591;width:316;height:316;flip:x y" strokecolor="blue"/>
            <v:line id="_x0000_s1698" style="position:absolute;flip:x y" from="6771,5826" to="6824,5907" strokecolor="blue"/>
            <v:line id="_x0000_s1699" style="position:absolute;rotation:90;flip:x y" from="6757,5890" to="6810,5971" strokecolor="blue"/>
            <v:shape id="_x0000_s1700" type="#_x0000_t202" style="position:absolute;left:6163;top:5916;width:600;height:285" filled="f" stroked="f">
              <v:textbox style="mso-next-textbox:#_x0000_s1700" inset="0,0,0,0">
                <w:txbxContent>
                  <w:p w:rsidR="00857461" w:rsidRDefault="00857461" w:rsidP="0031362B">
                    <w:pPr>
                      <w:jc w:val="center"/>
                      <w:rPr>
                        <w:color w:val="0000FF"/>
                        <w:vertAlign w:val="subscript"/>
                      </w:rPr>
                    </w:pPr>
                    <w:r>
                      <w:rPr>
                        <w:color w:val="0000FF"/>
                        <w:sz w:val="20"/>
                      </w:rPr>
                      <w:t xml:space="preserve"> 0,7V</w:t>
                    </w:r>
                  </w:p>
                </w:txbxContent>
              </v:textbox>
            </v:shape>
            <v:shape id="_x0000_s1701" type="#_x0000_t202" style="position:absolute;left:5824;top:5146;width:706;height:227" filled="f" stroked="f">
              <v:textbox style="mso-next-textbox:#_x0000_s1701" inset="0,0,0,0">
                <w:txbxContent>
                  <w:p w:rsidR="00857461" w:rsidRDefault="00857461" w:rsidP="0031362B">
                    <w:pPr>
                      <w:jc w:val="center"/>
                      <w:rPr>
                        <w:color w:val="FF0000"/>
                        <w:sz w:val="20"/>
                      </w:rPr>
                    </w:pPr>
                    <w:r>
                      <w:rPr>
                        <w:color w:val="FF0000"/>
                        <w:sz w:val="20"/>
                      </w:rPr>
                      <w:t>I</w:t>
                    </w:r>
                  </w:p>
                </w:txbxContent>
              </v:textbox>
            </v:shape>
            <v:line id="_x0000_s1702" style="position:absolute" from="2125,2120" to="3066,2120">
              <v:stroke dashstyle="dash"/>
            </v:line>
            <v:line id="_x0000_s1703" style="position:absolute" from="2549,2120" to="2550,2360">
              <v:stroke dashstyle="dash" startarrowwidth="wide" startarrowlength="long" endarrowwidth="wide" endarrowlength="long"/>
            </v:line>
            <v:rect id="_x0000_s1704" style="position:absolute;left:2474;top:2359;width:151;height:526" filled="f">
              <v:stroke dashstyle="dash"/>
            </v:rect>
            <v:rect id="_x0000_s1705" style="position:absolute;left:2262;top:3350;width:29;height:450" fillcolor="black">
              <v:stroke dashstyle="dash"/>
            </v:rect>
            <v:line id="_x0000_s1706" style="position:absolute;flip:y" from="2279,3353" to="2549,3509">
              <v:stroke dashstyle="dash"/>
            </v:line>
            <v:shape id="_x0000_s1707" type="#_x0000_t5" style="position:absolute;left:2482;top:3734;width:72;height:74" fillcolor="black">
              <v:stroke dashstyle="dash"/>
            </v:shape>
            <v:line id="_x0000_s1708" style="position:absolute;rotation:360" from="2293,3651" to="2492,3766">
              <v:stroke dashstyle="dash"/>
            </v:line>
            <v:line id="_x0000_s1709" style="position:absolute;flip:y" from="2549,2878" to="2549,3353">
              <v:stroke dashstyle="dash"/>
            </v:line>
            <v:line id="_x0000_s1710" style="position:absolute;flip:y" from="2549,3809" to="2549,4884">
              <v:stroke dashstyle="dash"/>
            </v:line>
            <v:rect id="_x0000_s1711" style="position:absolute;left:2261;top:4884;width:29;height:450" fillcolor="black">
              <v:stroke dashstyle="dash"/>
            </v:rect>
            <v:line id="_x0000_s1712" style="position:absolute;flip:y" from="2281,4884" to="2551,5040">
              <v:stroke dashstyle="dash"/>
            </v:line>
            <v:shape id="_x0000_s1713" type="#_x0000_t5" style="position:absolute;left:2487;top:5268;width:72;height:74" fillcolor="black">
              <v:stroke dashstyle="dash"/>
            </v:shape>
            <v:line id="_x0000_s1714" style="position:absolute;rotation:360" from="2298,5185" to="2497,5300">
              <v:stroke dashstyle="dash"/>
            </v:line>
            <v:line id="_x0000_s1715" style="position:absolute;flip:y" from="2557,5343" to="2557,6155">
              <v:stroke dashstyle="dash"/>
            </v:line>
            <v:shape id="_x0000_s1716" type="#_x0000_t5" style="position:absolute;left:2399;top:4042;width:301;height:230;rotation:180" filled="f" fillcolor="red">
              <v:stroke dashstyle="dash"/>
            </v:shape>
            <v:line id="_x0000_s1717" style="position:absolute;rotation:-90;flip:y" from="2552,4123" to="2552,4423">
              <v:stroke dashstyle="dash"/>
            </v:line>
            <v:rect id="_x0000_s1718" style="position:absolute;left:2407;top:6155;width:297;height:46" fillcolor="black">
              <v:stroke dashstyle="dash"/>
            </v:rect>
            <v:oval id="_x0000_s1719" style="position:absolute;left:2506;top:4553;width:85;height:85" fillcolor="black">
              <v:stroke dashstyle="dash"/>
            </v:oval>
            <v:oval id="_x0000_s1720" style="position:absolute;left:2508;top:2077;width:85;height:85" fillcolor="black">
              <v:stroke dashstyle="dash"/>
            </v:oval>
            <v:oval id="_x0000_s1721" style="position:absolute;left:3066;top:2077;width:85;height:85" filled="f">
              <v:stroke dashstyle="dash"/>
            </v:oval>
            <v:group id="_x0000_s1722" style="position:absolute;left:2020;top:3573;width:259;height:1536" coordorigin="1068,7754" coordsize="571,1536">
              <v:line id="_x0000_s1723" style="position:absolute" from="1068,7754" to="1621,7754">
                <v:stroke dashstyle="dash"/>
              </v:line>
              <v:line id="_x0000_s1724" style="position:absolute" from="1086,9290" to="1639,9290">
                <v:stroke dashstyle="dash"/>
              </v:line>
            </v:group>
            <v:line id="_x0000_s1725" style="position:absolute" from="2551,4579" to="3261,4579">
              <v:stroke dashstyle="dash"/>
            </v:line>
            <v:rect id="_x0000_s1726" style="position:absolute;left:8714;top:4475;width:29;height:450;rotation:-270" fillcolor="black">
              <v:stroke dashstyle="dash"/>
            </v:rect>
            <v:line id="_x0000_s1727" style="position:absolute;rotation:-270" from="8319,4276" to="9138,4276">
              <v:stroke dashstyle="dash"/>
            </v:line>
            <v:line id="_x0000_s1728" style="position:absolute;rotation:270;flip:y" from="8738,4772" to="9008,4928">
              <v:stroke dashstyle="dash"/>
            </v:line>
            <v:shape id="_x0000_s1729" type="#_x0000_t5" style="position:absolute;left:8495;top:4910;width:72;height:74;rotation:-270" fillcolor="black">
              <v:stroke dashstyle="dash"/>
            </v:shape>
            <v:line id="_x0000_s1730" style="position:absolute;rotation:90" from="8493,4764" to="8692,4879">
              <v:stroke dashstyle="dash"/>
            </v:line>
            <v:line id="_x0000_s1731" style="position:absolute;rotation:270;flip:y" from="9168,4766" to="9168,5201">
              <v:stroke dashstyle="dash"/>
            </v:line>
            <v:line id="_x0000_s1732" style="position:absolute;rotation:270;flip:y" from="8225,4714" to="8225,5253">
              <v:stroke dashstyle="dash"/>
            </v:line>
            <v:line id="_x0000_s1733" style="position:absolute" from="8728,2928" to="8728,3341">
              <v:stroke dashstyle="dash" startarrowwidth="wide" startarrowlength="long" endarrowwidth="wide" endarrowlength="long"/>
            </v:line>
            <v:rect id="_x0000_s1734" style="position:absolute;left:8652;top:3340;width:151;height:526" filled="f">
              <v:stroke dashstyle="dash"/>
            </v:rect>
            <v:line id="_x0000_s1735" style="position:absolute" from="9692,2928" to="9692,3341">
              <v:stroke dashstyle="dash" startarrowwidth="wide" startarrowlength="long" endarrowwidth="wide" endarrowlength="long"/>
            </v:line>
            <v:rect id="_x0000_s1736" style="position:absolute;left:9616;top:3340;width:151;height:526" filled="f">
              <v:stroke dashstyle="dash"/>
            </v:rect>
            <v:rect id="_x0000_s1737" style="position:absolute;left:9385;top:4760;width:29;height:450" fillcolor="black">
              <v:stroke dashstyle="dash"/>
            </v:rect>
            <v:line id="_x0000_s1738" style="position:absolute;flip:y" from="9414,4763" to="9684,4919">
              <v:stroke dashstyle="dash"/>
            </v:line>
            <v:shape id="_x0000_s1739" type="#_x0000_t5" style="position:absolute;left:9611;top:5144;width:72;height:74" fillcolor="black">
              <v:stroke dashstyle="dash"/>
            </v:shape>
            <v:line id="_x0000_s1740" style="position:absolute;rotation:360" from="9422,5061" to="9621,5176">
              <v:stroke dashstyle="dash"/>
            </v:line>
            <v:line id="_x0000_s1741" style="position:absolute;flip:y" from="9684,3866" to="9684,4763">
              <v:stroke dashstyle="dash"/>
            </v:line>
            <v:line id="_x0000_s1742" style="position:absolute;flip:y" from="9684,5219" to="9684,6291">
              <v:stroke dashstyle="dash"/>
            </v:line>
            <v:rect id="_x0000_s1743" style="position:absolute;left:9609;top:6291;width:151;height:526" filled="f">
              <v:stroke dashstyle="dash"/>
            </v:rect>
            <v:line id="_x0000_s1744" style="position:absolute;flip:y" from="9686,6817" to="9686,7112">
              <v:stroke dashstyle="dash"/>
            </v:line>
            <v:rect id="_x0000_s1745" style="position:absolute;left:9536;top:7112;width:297;height:46" fillcolor="black">
              <v:stroke dashstyle="dash"/>
            </v:rect>
            <v:oval id="_x0000_s1746" style="position:absolute;left:9646;top:4338;width:85;height:85" fillcolor="black">
              <v:stroke dashstyle="dash"/>
            </v:oval>
            <v:oval id="_x0000_s1747" style="position:absolute;left:9643;top:5875;width:85;height:85" fillcolor="black">
              <v:stroke dashstyle="dash"/>
            </v:oval>
            <v:oval id="_x0000_s1748" style="position:absolute;left:7870;top:4938;width:85;height:85" filled="f">
              <v:stroke dashstyle="dash"/>
            </v:oval>
            <v:oval id="_x0000_s1749" style="position:absolute;left:9649;top:2885;width:85;height:85" fillcolor="black">
              <v:stroke dashstyle="dash"/>
            </v:oval>
            <v:line id="_x0000_s1750" style="position:absolute" from="8729,2923" to="9827,2923">
              <v:stroke dashstyle="dash"/>
            </v:line>
            <v:line id="_x0000_s1751" style="position:absolute" from="9683,4384" to="9833,4384">
              <v:stroke dashstyle="dash"/>
            </v:line>
            <v:line id="_x0000_s1752" style="position:absolute" from="9677,5922" to="9827,5922">
              <v:stroke dashstyle="dash"/>
            </v:line>
            <v:shape id="_x0000_s1753" type="#_x0000_t202" style="position:absolute;left:7242;top:4575;width:600;height:285" filled="f" stroked="f">
              <v:textbox style="mso-next-textbox:#_x0000_s1753" inset="0,0,0,0">
                <w:txbxContent>
                  <w:p w:rsidR="00857461" w:rsidRDefault="00857461" w:rsidP="0031362B">
                    <w:pPr>
                      <w:jc w:val="center"/>
                      <w:rPr>
                        <w:color w:val="FF0000"/>
                        <w:sz w:val="20"/>
                        <w:vertAlign w:val="subscript"/>
                      </w:rPr>
                    </w:pPr>
                    <w:r>
                      <w:rPr>
                        <w:color w:val="FF0000"/>
                        <w:sz w:val="20"/>
                      </w:rPr>
                      <w:t>I</w:t>
                    </w:r>
                    <w:r>
                      <w:rPr>
                        <w:color w:val="FF0000"/>
                        <w:sz w:val="20"/>
                        <w:vertAlign w:val="subscript"/>
                      </w:rPr>
                      <w:t>O</w:t>
                    </w:r>
                  </w:p>
                </w:txbxContent>
              </v:textbox>
            </v:shape>
            <v:line id="_x0000_s1754" style="position:absolute;rotation:-90;flip:x" from="7552,4682" to="7552,5038" strokecolor="red">
              <v:stroke endarrow="open" endarrowwidth="narrow" endarrowlength="short"/>
            </v:line>
            <v:line id="_x0000_s1755" style="position:absolute;rotation:-90" from="2960,4305" to="2960,4661" strokecolor="red">
              <v:stroke endarrow="open" endarrowwidth="narrow" endarrowlength="short"/>
            </v:line>
            <v:shape id="_x0000_s1756" type="#_x0000_t202" style="position:absolute;left:2669;top:4150;width:600;height:285" filled="f" stroked="f">
              <v:textbox style="mso-next-textbox:#_x0000_s1756" inset="0,0,0,0">
                <w:txbxContent>
                  <w:p w:rsidR="00857461" w:rsidRDefault="00857461" w:rsidP="0031362B">
                    <w:pPr>
                      <w:jc w:val="center"/>
                      <w:rPr>
                        <w:color w:val="FF0000"/>
                        <w:sz w:val="20"/>
                        <w:vertAlign w:val="subscript"/>
                      </w:rPr>
                    </w:pPr>
                    <w:r>
                      <w:rPr>
                        <w:color w:val="FF0000"/>
                        <w:sz w:val="20"/>
                      </w:rPr>
                      <w:t>I</w:t>
                    </w:r>
                    <w:r>
                      <w:rPr>
                        <w:color w:val="FF0000"/>
                        <w:sz w:val="20"/>
                        <w:vertAlign w:val="subscript"/>
                      </w:rPr>
                      <w:t>I</w:t>
                    </w:r>
                  </w:p>
                </w:txbxContent>
              </v:textbox>
            </v:shape>
            <v:shape id="_x0000_s1757" type="#_x0000_t202" style="position:absolute;left:6598;top:4443;width:417;height:287" filled="f" stroked="f">
              <v:textbox style="mso-next-textbox:#_x0000_s1757" inset="0,0,0,0">
                <w:txbxContent>
                  <w:p w:rsidR="00857461" w:rsidRDefault="00857461" w:rsidP="0031362B">
                    <w:pPr>
                      <w:jc w:val="center"/>
                      <w:rPr>
                        <w:color w:val="000000"/>
                      </w:rPr>
                    </w:pPr>
                    <w:r>
                      <w:rPr>
                        <w:color w:val="000000"/>
                      </w:rPr>
                      <w:t>D</w:t>
                    </w:r>
                  </w:p>
                </w:txbxContent>
              </v:textbox>
            </v:shape>
            <w10:wrap type="topAndBottom"/>
          </v:group>
        </w:pict>
      </w:r>
    </w:p>
    <w:p w:rsidR="0031362B" w:rsidRPr="0031362B" w:rsidRDefault="0031362B" w:rsidP="0031362B">
      <w:pPr>
        <w:pStyle w:val="Styl1"/>
        <w:rPr>
          <w:rFonts w:ascii="Times New Roman" w:hAnsi="Times New Roman"/>
          <w:b/>
          <w:szCs w:val="24"/>
        </w:rPr>
      </w:pPr>
    </w:p>
    <w:p w:rsidR="0031362B" w:rsidRPr="0031362B" w:rsidRDefault="0031362B" w:rsidP="00455F8A">
      <w:pPr>
        <w:pStyle w:val="Zkladntextodsazen2"/>
        <w:ind w:firstLine="0"/>
      </w:pPr>
      <w:r w:rsidRPr="0031362B">
        <w:t xml:space="preserve">Hodnoty prúdov a napätí na vstupoch a výstupoch logických členov, parametre napájacieho prúdu a napätia patria medzi statické parametre integrovaných logických obvodov, ktoré plnia funkciu logických členov. </w:t>
      </w:r>
    </w:p>
    <w:p w:rsidR="0031362B" w:rsidRPr="0031362B" w:rsidRDefault="0031362B" w:rsidP="0031362B">
      <w:pPr>
        <w:pStyle w:val="Zkladntextodsazen2"/>
      </w:pPr>
    </w:p>
    <w:p w:rsidR="0031362B" w:rsidRPr="0031362B" w:rsidRDefault="0031362B" w:rsidP="00455F8A">
      <w:pPr>
        <w:spacing w:after="0"/>
        <w:jc w:val="both"/>
        <w:rPr>
          <w:rFonts w:ascii="Times New Roman" w:hAnsi="Times New Roman" w:cs="Times New Roman"/>
          <w:sz w:val="24"/>
          <w:szCs w:val="24"/>
        </w:rPr>
      </w:pPr>
      <w:r w:rsidRPr="0031362B">
        <w:rPr>
          <w:rFonts w:ascii="Times New Roman" w:hAnsi="Times New Roman" w:cs="Times New Roman"/>
          <w:sz w:val="24"/>
          <w:szCs w:val="24"/>
        </w:rPr>
        <w:t>V praxi sa najčastejšie stretneme s týmito statickými parametrami :</w:t>
      </w:r>
    </w:p>
    <w:p w:rsidR="0031362B" w:rsidRPr="0031362B" w:rsidRDefault="0031362B" w:rsidP="0031362B">
      <w:pPr>
        <w:numPr>
          <w:ilvl w:val="0"/>
          <w:numId w:val="20"/>
        </w:numPr>
        <w:spacing w:after="0" w:line="240" w:lineRule="auto"/>
        <w:jc w:val="both"/>
        <w:rPr>
          <w:rFonts w:ascii="Times New Roman" w:hAnsi="Times New Roman" w:cs="Times New Roman"/>
          <w:sz w:val="24"/>
          <w:szCs w:val="24"/>
        </w:rPr>
      </w:pPr>
      <w:r w:rsidRPr="0031362B">
        <w:rPr>
          <w:rFonts w:ascii="Times New Roman" w:hAnsi="Times New Roman" w:cs="Times New Roman"/>
          <w:sz w:val="24"/>
          <w:szCs w:val="24"/>
        </w:rPr>
        <w:t>U</w:t>
      </w:r>
      <w:r w:rsidRPr="0031362B">
        <w:rPr>
          <w:rFonts w:ascii="Times New Roman" w:hAnsi="Times New Roman" w:cs="Times New Roman"/>
          <w:sz w:val="24"/>
          <w:szCs w:val="24"/>
          <w:vertAlign w:val="subscript"/>
        </w:rPr>
        <w:t>CC</w:t>
      </w:r>
      <w:r w:rsidRPr="0031362B">
        <w:rPr>
          <w:rFonts w:ascii="Times New Roman" w:hAnsi="Times New Roman" w:cs="Times New Roman"/>
          <w:sz w:val="24"/>
          <w:szCs w:val="24"/>
        </w:rPr>
        <w:t xml:space="preserve">  (U</w:t>
      </w:r>
      <w:r w:rsidRPr="0031362B">
        <w:rPr>
          <w:rFonts w:ascii="Times New Roman" w:hAnsi="Times New Roman" w:cs="Times New Roman"/>
          <w:sz w:val="24"/>
          <w:szCs w:val="24"/>
          <w:vertAlign w:val="subscript"/>
        </w:rPr>
        <w:t>N</w:t>
      </w:r>
      <w:r w:rsidRPr="0031362B">
        <w:rPr>
          <w:rFonts w:ascii="Times New Roman" w:hAnsi="Times New Roman" w:cs="Times New Roman"/>
          <w:sz w:val="24"/>
          <w:szCs w:val="24"/>
        </w:rPr>
        <w:t xml:space="preserve"> )  - vyžadované napájacie napätie;</w:t>
      </w:r>
    </w:p>
    <w:p w:rsidR="0031362B" w:rsidRPr="0031362B" w:rsidRDefault="0031362B" w:rsidP="0031362B">
      <w:pPr>
        <w:numPr>
          <w:ilvl w:val="0"/>
          <w:numId w:val="20"/>
        </w:numPr>
        <w:spacing w:after="0" w:line="240" w:lineRule="auto"/>
        <w:jc w:val="both"/>
        <w:rPr>
          <w:rFonts w:ascii="Times New Roman" w:hAnsi="Times New Roman" w:cs="Times New Roman"/>
          <w:sz w:val="24"/>
          <w:szCs w:val="24"/>
        </w:rPr>
      </w:pPr>
      <w:r w:rsidRPr="0031362B">
        <w:rPr>
          <w:rFonts w:ascii="Times New Roman" w:hAnsi="Times New Roman" w:cs="Times New Roman"/>
          <w:sz w:val="24"/>
          <w:szCs w:val="24"/>
        </w:rPr>
        <w:lastRenderedPageBreak/>
        <w:t>U</w:t>
      </w:r>
      <w:r w:rsidRPr="0031362B">
        <w:rPr>
          <w:rFonts w:ascii="Times New Roman" w:hAnsi="Times New Roman" w:cs="Times New Roman"/>
          <w:sz w:val="24"/>
          <w:szCs w:val="24"/>
          <w:vertAlign w:val="subscript"/>
        </w:rPr>
        <w:t>I</w:t>
      </w:r>
      <w:r w:rsidRPr="0031362B">
        <w:rPr>
          <w:rFonts w:ascii="Times New Roman" w:hAnsi="Times New Roman" w:cs="Times New Roman"/>
          <w:sz w:val="24"/>
          <w:szCs w:val="24"/>
        </w:rPr>
        <w:t xml:space="preserve"> - napätie na vstupe;</w:t>
      </w:r>
    </w:p>
    <w:p w:rsidR="0031362B" w:rsidRPr="0031362B" w:rsidRDefault="0031362B" w:rsidP="0031362B">
      <w:pPr>
        <w:numPr>
          <w:ilvl w:val="0"/>
          <w:numId w:val="20"/>
        </w:numPr>
        <w:spacing w:after="0" w:line="240" w:lineRule="auto"/>
        <w:jc w:val="both"/>
        <w:rPr>
          <w:rFonts w:ascii="Times New Roman" w:hAnsi="Times New Roman" w:cs="Times New Roman"/>
          <w:sz w:val="24"/>
          <w:szCs w:val="24"/>
        </w:rPr>
      </w:pPr>
      <w:r w:rsidRPr="0031362B">
        <w:rPr>
          <w:rFonts w:ascii="Times New Roman" w:hAnsi="Times New Roman" w:cs="Times New Roman"/>
          <w:sz w:val="24"/>
          <w:szCs w:val="24"/>
        </w:rPr>
        <w:t>U</w:t>
      </w:r>
      <w:r w:rsidRPr="0031362B">
        <w:rPr>
          <w:rFonts w:ascii="Times New Roman" w:hAnsi="Times New Roman" w:cs="Times New Roman"/>
          <w:sz w:val="24"/>
          <w:szCs w:val="24"/>
          <w:vertAlign w:val="subscript"/>
        </w:rPr>
        <w:t xml:space="preserve">O </w:t>
      </w:r>
      <w:r w:rsidRPr="0031362B">
        <w:rPr>
          <w:rFonts w:ascii="Times New Roman" w:hAnsi="Times New Roman" w:cs="Times New Roman"/>
          <w:sz w:val="24"/>
          <w:szCs w:val="24"/>
        </w:rPr>
        <w:t>- napätie na výstupe, pričom sú výrobcom zaručované :</w:t>
      </w:r>
    </w:p>
    <w:p w:rsidR="0031362B" w:rsidRPr="0031362B" w:rsidRDefault="0031362B" w:rsidP="0031362B">
      <w:pPr>
        <w:numPr>
          <w:ilvl w:val="0"/>
          <w:numId w:val="20"/>
        </w:numPr>
        <w:spacing w:after="0" w:line="240" w:lineRule="auto"/>
        <w:jc w:val="both"/>
        <w:rPr>
          <w:rFonts w:ascii="Times New Roman" w:hAnsi="Times New Roman" w:cs="Times New Roman"/>
          <w:sz w:val="24"/>
          <w:szCs w:val="24"/>
        </w:rPr>
      </w:pPr>
      <w:r w:rsidRPr="0031362B">
        <w:rPr>
          <w:rFonts w:ascii="Times New Roman" w:hAnsi="Times New Roman" w:cs="Times New Roman"/>
          <w:sz w:val="24"/>
          <w:szCs w:val="24"/>
        </w:rPr>
        <w:t>U</w:t>
      </w:r>
      <w:r w:rsidRPr="0031362B">
        <w:rPr>
          <w:rFonts w:ascii="Times New Roman" w:hAnsi="Times New Roman" w:cs="Times New Roman"/>
          <w:sz w:val="24"/>
          <w:szCs w:val="24"/>
          <w:vertAlign w:val="subscript"/>
        </w:rPr>
        <w:t>IL</w:t>
      </w:r>
      <w:r w:rsidRPr="0031362B">
        <w:rPr>
          <w:rFonts w:ascii="Times New Roman" w:hAnsi="Times New Roman" w:cs="Times New Roman"/>
          <w:sz w:val="24"/>
          <w:szCs w:val="24"/>
        </w:rPr>
        <w:t xml:space="preserve"> - vstupné napätie nízkej úrovne, ktoré je </w:t>
      </w:r>
      <w:proofErr w:type="spellStart"/>
      <w:r w:rsidRPr="0031362B">
        <w:rPr>
          <w:rFonts w:ascii="Times New Roman" w:hAnsi="Times New Roman" w:cs="Times New Roman"/>
          <w:sz w:val="24"/>
          <w:szCs w:val="24"/>
        </w:rPr>
        <w:t>porebné</w:t>
      </w:r>
      <w:proofErr w:type="spellEnd"/>
      <w:r w:rsidRPr="0031362B">
        <w:rPr>
          <w:rFonts w:ascii="Times New Roman" w:hAnsi="Times New Roman" w:cs="Times New Roman"/>
          <w:sz w:val="24"/>
          <w:szCs w:val="24"/>
        </w:rPr>
        <w:t xml:space="preserve"> na získanie napätia vysokej úrovne na výstupe s hodnotou 2,4 V;</w:t>
      </w:r>
    </w:p>
    <w:p w:rsidR="0031362B" w:rsidRPr="0031362B" w:rsidRDefault="0031362B" w:rsidP="0031362B">
      <w:pPr>
        <w:numPr>
          <w:ilvl w:val="0"/>
          <w:numId w:val="20"/>
        </w:numPr>
        <w:spacing w:after="0" w:line="240" w:lineRule="auto"/>
        <w:jc w:val="both"/>
        <w:rPr>
          <w:rFonts w:ascii="Times New Roman" w:hAnsi="Times New Roman" w:cs="Times New Roman"/>
          <w:sz w:val="24"/>
          <w:szCs w:val="24"/>
        </w:rPr>
      </w:pPr>
      <w:r w:rsidRPr="0031362B">
        <w:rPr>
          <w:rFonts w:ascii="Times New Roman" w:hAnsi="Times New Roman" w:cs="Times New Roman"/>
          <w:sz w:val="24"/>
          <w:szCs w:val="24"/>
        </w:rPr>
        <w:t>U</w:t>
      </w:r>
      <w:r w:rsidRPr="0031362B">
        <w:rPr>
          <w:rFonts w:ascii="Times New Roman" w:hAnsi="Times New Roman" w:cs="Times New Roman"/>
          <w:sz w:val="24"/>
          <w:szCs w:val="24"/>
          <w:vertAlign w:val="subscript"/>
        </w:rPr>
        <w:t>IH</w:t>
      </w:r>
      <w:r w:rsidRPr="0031362B">
        <w:rPr>
          <w:rFonts w:ascii="Times New Roman" w:hAnsi="Times New Roman" w:cs="Times New Roman"/>
          <w:sz w:val="24"/>
          <w:szCs w:val="24"/>
        </w:rPr>
        <w:t xml:space="preserve"> - vstupné napätie vysokej úrovne, ktoré je </w:t>
      </w:r>
      <w:proofErr w:type="spellStart"/>
      <w:r w:rsidRPr="0031362B">
        <w:rPr>
          <w:rFonts w:ascii="Times New Roman" w:hAnsi="Times New Roman" w:cs="Times New Roman"/>
          <w:sz w:val="24"/>
          <w:szCs w:val="24"/>
        </w:rPr>
        <w:t>porebné</w:t>
      </w:r>
      <w:proofErr w:type="spellEnd"/>
      <w:r w:rsidRPr="0031362B">
        <w:rPr>
          <w:rFonts w:ascii="Times New Roman" w:hAnsi="Times New Roman" w:cs="Times New Roman"/>
          <w:sz w:val="24"/>
          <w:szCs w:val="24"/>
        </w:rPr>
        <w:t xml:space="preserve"> na získanie napätia nízkej úrovne na výstupe s hodnotou 2,4 V;</w:t>
      </w:r>
    </w:p>
    <w:p w:rsidR="0031362B" w:rsidRPr="0031362B" w:rsidRDefault="0031362B" w:rsidP="0031362B">
      <w:pPr>
        <w:numPr>
          <w:ilvl w:val="0"/>
          <w:numId w:val="20"/>
        </w:numPr>
        <w:spacing w:after="0" w:line="240" w:lineRule="auto"/>
        <w:jc w:val="both"/>
        <w:rPr>
          <w:rFonts w:ascii="Times New Roman" w:hAnsi="Times New Roman" w:cs="Times New Roman"/>
          <w:sz w:val="24"/>
          <w:szCs w:val="24"/>
        </w:rPr>
      </w:pPr>
      <w:r w:rsidRPr="0031362B">
        <w:rPr>
          <w:rFonts w:ascii="Times New Roman" w:hAnsi="Times New Roman" w:cs="Times New Roman"/>
          <w:sz w:val="24"/>
          <w:szCs w:val="24"/>
        </w:rPr>
        <w:t>U</w:t>
      </w:r>
      <w:r w:rsidRPr="0031362B">
        <w:rPr>
          <w:rFonts w:ascii="Times New Roman" w:hAnsi="Times New Roman" w:cs="Times New Roman"/>
          <w:sz w:val="24"/>
          <w:szCs w:val="24"/>
          <w:vertAlign w:val="subscript"/>
        </w:rPr>
        <w:t>OL</w:t>
      </w:r>
      <w:r w:rsidRPr="0031362B">
        <w:rPr>
          <w:rFonts w:ascii="Times New Roman" w:hAnsi="Times New Roman" w:cs="Times New Roman"/>
          <w:sz w:val="24"/>
          <w:szCs w:val="24"/>
        </w:rPr>
        <w:t xml:space="preserve"> - výstupné napätie nízkej úrovne, ktoré dostaneme ak na vstupe je napätie aspoň 2 V;</w:t>
      </w:r>
    </w:p>
    <w:p w:rsidR="0031362B" w:rsidRPr="0031362B" w:rsidRDefault="0031362B" w:rsidP="0031362B">
      <w:pPr>
        <w:numPr>
          <w:ilvl w:val="0"/>
          <w:numId w:val="20"/>
        </w:numPr>
        <w:spacing w:after="0" w:line="240" w:lineRule="auto"/>
        <w:jc w:val="both"/>
        <w:rPr>
          <w:rFonts w:ascii="Times New Roman" w:hAnsi="Times New Roman" w:cs="Times New Roman"/>
          <w:sz w:val="24"/>
          <w:szCs w:val="24"/>
        </w:rPr>
      </w:pPr>
      <w:r w:rsidRPr="0031362B">
        <w:rPr>
          <w:rFonts w:ascii="Times New Roman" w:hAnsi="Times New Roman" w:cs="Times New Roman"/>
          <w:sz w:val="24"/>
          <w:szCs w:val="24"/>
        </w:rPr>
        <w:t>U</w:t>
      </w:r>
      <w:r w:rsidRPr="0031362B">
        <w:rPr>
          <w:rFonts w:ascii="Times New Roman" w:hAnsi="Times New Roman" w:cs="Times New Roman"/>
          <w:sz w:val="24"/>
          <w:szCs w:val="24"/>
          <w:vertAlign w:val="subscript"/>
        </w:rPr>
        <w:t>OH</w:t>
      </w:r>
      <w:r w:rsidRPr="0031362B">
        <w:rPr>
          <w:rFonts w:ascii="Times New Roman" w:hAnsi="Times New Roman" w:cs="Times New Roman"/>
          <w:sz w:val="24"/>
          <w:szCs w:val="24"/>
        </w:rPr>
        <w:t xml:space="preserve"> - výstupné napätie vysokej úrovne, ktoré dostaneme ak na vstupe je napätie najmenej 0,8 V;</w:t>
      </w:r>
    </w:p>
    <w:p w:rsidR="0031362B" w:rsidRPr="0031362B" w:rsidRDefault="0031362B" w:rsidP="0031362B">
      <w:pPr>
        <w:numPr>
          <w:ilvl w:val="0"/>
          <w:numId w:val="20"/>
        </w:numPr>
        <w:spacing w:after="0" w:line="240" w:lineRule="auto"/>
        <w:jc w:val="both"/>
        <w:rPr>
          <w:rFonts w:ascii="Times New Roman" w:hAnsi="Times New Roman" w:cs="Times New Roman"/>
          <w:sz w:val="24"/>
          <w:szCs w:val="24"/>
        </w:rPr>
      </w:pPr>
      <w:r w:rsidRPr="0031362B">
        <w:rPr>
          <w:rFonts w:ascii="Times New Roman" w:hAnsi="Times New Roman" w:cs="Times New Roman"/>
          <w:sz w:val="24"/>
          <w:szCs w:val="24"/>
        </w:rPr>
        <w:t xml:space="preserve">N - logický zisk, je to vlastne počet </w:t>
      </w:r>
      <w:proofErr w:type="spellStart"/>
      <w:r w:rsidRPr="0031362B">
        <w:rPr>
          <w:rFonts w:ascii="Times New Roman" w:hAnsi="Times New Roman" w:cs="Times New Roman"/>
          <w:sz w:val="24"/>
          <w:szCs w:val="24"/>
        </w:rPr>
        <w:t>ďaľších</w:t>
      </w:r>
      <w:proofErr w:type="spellEnd"/>
      <w:r w:rsidRPr="0031362B">
        <w:rPr>
          <w:rFonts w:ascii="Times New Roman" w:hAnsi="Times New Roman" w:cs="Times New Roman"/>
          <w:sz w:val="24"/>
          <w:szCs w:val="24"/>
        </w:rPr>
        <w:t xml:space="preserve"> logických členov, ktoré možno pripojiť k výstupu logického člena.</w:t>
      </w:r>
    </w:p>
    <w:p w:rsidR="00455F8A" w:rsidRDefault="00455F8A" w:rsidP="00455F8A">
      <w:pPr>
        <w:jc w:val="both"/>
        <w:rPr>
          <w:rFonts w:ascii="Times New Roman" w:hAnsi="Times New Roman" w:cs="Times New Roman"/>
          <w:sz w:val="24"/>
          <w:szCs w:val="24"/>
        </w:rPr>
      </w:pPr>
    </w:p>
    <w:p w:rsidR="0031362B" w:rsidRPr="0031362B" w:rsidRDefault="0031362B" w:rsidP="00455F8A">
      <w:pPr>
        <w:jc w:val="both"/>
        <w:rPr>
          <w:rFonts w:ascii="Times New Roman" w:hAnsi="Times New Roman" w:cs="Times New Roman"/>
          <w:sz w:val="24"/>
          <w:szCs w:val="24"/>
        </w:rPr>
      </w:pPr>
      <w:r w:rsidRPr="0031362B">
        <w:rPr>
          <w:rFonts w:ascii="Times New Roman" w:hAnsi="Times New Roman" w:cs="Times New Roman"/>
          <w:sz w:val="24"/>
          <w:szCs w:val="24"/>
        </w:rPr>
        <w:t>Za tých istých podmienok môžeme zmerať i parametre prúdov I</w:t>
      </w:r>
      <w:r w:rsidRPr="0031362B">
        <w:rPr>
          <w:rFonts w:ascii="Times New Roman" w:hAnsi="Times New Roman" w:cs="Times New Roman"/>
          <w:sz w:val="24"/>
          <w:szCs w:val="24"/>
          <w:vertAlign w:val="subscript"/>
        </w:rPr>
        <w:t>IL</w:t>
      </w:r>
      <w:r w:rsidRPr="0031362B">
        <w:rPr>
          <w:rFonts w:ascii="Times New Roman" w:hAnsi="Times New Roman" w:cs="Times New Roman"/>
          <w:sz w:val="24"/>
          <w:szCs w:val="24"/>
        </w:rPr>
        <w:t xml:space="preserve">  , I</w:t>
      </w:r>
      <w:r w:rsidRPr="0031362B">
        <w:rPr>
          <w:rFonts w:ascii="Times New Roman" w:hAnsi="Times New Roman" w:cs="Times New Roman"/>
          <w:sz w:val="24"/>
          <w:szCs w:val="24"/>
          <w:vertAlign w:val="subscript"/>
        </w:rPr>
        <w:t>IH</w:t>
      </w:r>
      <w:r w:rsidRPr="0031362B">
        <w:rPr>
          <w:rFonts w:ascii="Times New Roman" w:hAnsi="Times New Roman" w:cs="Times New Roman"/>
          <w:sz w:val="24"/>
          <w:szCs w:val="24"/>
        </w:rPr>
        <w:t xml:space="preserve">  , I</w:t>
      </w:r>
      <w:r w:rsidRPr="0031362B">
        <w:rPr>
          <w:rFonts w:ascii="Times New Roman" w:hAnsi="Times New Roman" w:cs="Times New Roman"/>
          <w:sz w:val="24"/>
          <w:szCs w:val="24"/>
          <w:vertAlign w:val="subscript"/>
        </w:rPr>
        <w:t>OL</w:t>
      </w:r>
      <w:r w:rsidRPr="0031362B">
        <w:rPr>
          <w:rFonts w:ascii="Times New Roman" w:hAnsi="Times New Roman" w:cs="Times New Roman"/>
          <w:sz w:val="24"/>
          <w:szCs w:val="24"/>
        </w:rPr>
        <w:t xml:space="preserve">  , I</w:t>
      </w:r>
      <w:r w:rsidRPr="0031362B">
        <w:rPr>
          <w:rFonts w:ascii="Times New Roman" w:hAnsi="Times New Roman" w:cs="Times New Roman"/>
          <w:sz w:val="24"/>
          <w:szCs w:val="24"/>
          <w:vertAlign w:val="subscript"/>
        </w:rPr>
        <w:t>OH</w:t>
      </w:r>
      <w:r w:rsidRPr="0031362B">
        <w:rPr>
          <w:rFonts w:ascii="Times New Roman" w:hAnsi="Times New Roman" w:cs="Times New Roman"/>
          <w:sz w:val="24"/>
          <w:szCs w:val="24"/>
        </w:rPr>
        <w:t xml:space="preserve">  .</w:t>
      </w:r>
    </w:p>
    <w:p w:rsidR="0031362B" w:rsidRPr="0031362B" w:rsidRDefault="0031362B" w:rsidP="00455F8A">
      <w:pPr>
        <w:jc w:val="both"/>
        <w:rPr>
          <w:rFonts w:ascii="Times New Roman" w:hAnsi="Times New Roman" w:cs="Times New Roman"/>
          <w:sz w:val="24"/>
          <w:szCs w:val="24"/>
        </w:rPr>
      </w:pPr>
      <w:r w:rsidRPr="0031362B">
        <w:rPr>
          <w:rFonts w:ascii="Times New Roman" w:hAnsi="Times New Roman" w:cs="Times New Roman"/>
          <w:sz w:val="24"/>
          <w:szCs w:val="24"/>
        </w:rPr>
        <w:t>Všeobecne musí pre každý signál vstupujúci či vystupujúci z logického člene platiť:</w:t>
      </w:r>
    </w:p>
    <w:tbl>
      <w:tblPr>
        <w:tblW w:w="0" w:type="auto"/>
        <w:tblInd w:w="3066" w:type="dxa"/>
        <w:tblCellMar>
          <w:left w:w="70" w:type="dxa"/>
          <w:right w:w="70" w:type="dxa"/>
        </w:tblCellMar>
        <w:tblLook w:val="0000"/>
      </w:tblPr>
      <w:tblGrid>
        <w:gridCol w:w="627"/>
        <w:gridCol w:w="1147"/>
        <w:gridCol w:w="1147"/>
      </w:tblGrid>
      <w:tr w:rsidR="0031362B" w:rsidRPr="0031362B" w:rsidTr="0031362B">
        <w:tc>
          <w:tcPr>
            <w:tcW w:w="0" w:type="auto"/>
          </w:tcPr>
          <w:p w:rsidR="0031362B" w:rsidRPr="0031362B" w:rsidRDefault="0031362B" w:rsidP="0031362B">
            <w:pPr>
              <w:jc w:val="both"/>
              <w:rPr>
                <w:rFonts w:ascii="Times New Roman" w:hAnsi="Times New Roman" w:cs="Times New Roman"/>
                <w:sz w:val="24"/>
                <w:szCs w:val="24"/>
              </w:rPr>
            </w:pPr>
          </w:p>
        </w:tc>
        <w:tc>
          <w:tcPr>
            <w:tcW w:w="0" w:type="auto"/>
          </w:tcPr>
          <w:p w:rsidR="0031362B" w:rsidRPr="0031362B" w:rsidRDefault="0031362B" w:rsidP="0031362B">
            <w:pPr>
              <w:jc w:val="center"/>
              <w:rPr>
                <w:rFonts w:ascii="Times New Roman" w:hAnsi="Times New Roman" w:cs="Times New Roman"/>
                <w:sz w:val="24"/>
                <w:szCs w:val="24"/>
              </w:rPr>
            </w:pPr>
            <w:r w:rsidRPr="0031362B">
              <w:rPr>
                <w:rFonts w:ascii="Times New Roman" w:hAnsi="Times New Roman" w:cs="Times New Roman"/>
                <w:sz w:val="24"/>
                <w:szCs w:val="24"/>
              </w:rPr>
              <w:t>vstup</w:t>
            </w:r>
          </w:p>
        </w:tc>
        <w:tc>
          <w:tcPr>
            <w:tcW w:w="0" w:type="auto"/>
          </w:tcPr>
          <w:p w:rsidR="0031362B" w:rsidRPr="0031362B" w:rsidRDefault="0031362B" w:rsidP="0031362B">
            <w:pPr>
              <w:jc w:val="center"/>
              <w:rPr>
                <w:rFonts w:ascii="Times New Roman" w:hAnsi="Times New Roman" w:cs="Times New Roman"/>
                <w:sz w:val="24"/>
                <w:szCs w:val="24"/>
              </w:rPr>
            </w:pPr>
            <w:r w:rsidRPr="0031362B">
              <w:rPr>
                <w:rFonts w:ascii="Times New Roman" w:hAnsi="Times New Roman" w:cs="Times New Roman"/>
                <w:sz w:val="24"/>
                <w:szCs w:val="24"/>
              </w:rPr>
              <w:t>výstup</w:t>
            </w:r>
          </w:p>
        </w:tc>
      </w:tr>
      <w:tr w:rsidR="0031362B" w:rsidRPr="0031362B" w:rsidTr="0031362B">
        <w:tc>
          <w:tcPr>
            <w:tcW w:w="0" w:type="auto"/>
          </w:tcPr>
          <w:p w:rsidR="0031362B" w:rsidRPr="0031362B" w:rsidRDefault="0031362B" w:rsidP="0031362B">
            <w:pPr>
              <w:jc w:val="both"/>
              <w:rPr>
                <w:rFonts w:ascii="Times New Roman" w:hAnsi="Times New Roman" w:cs="Times New Roman"/>
                <w:sz w:val="24"/>
                <w:szCs w:val="24"/>
              </w:rPr>
            </w:pPr>
            <w:r w:rsidRPr="0031362B">
              <w:rPr>
                <w:rFonts w:ascii="Times New Roman" w:hAnsi="Times New Roman" w:cs="Times New Roman"/>
                <w:sz w:val="24"/>
                <w:szCs w:val="24"/>
              </w:rPr>
              <w:t>log 0</w:t>
            </w:r>
          </w:p>
        </w:tc>
        <w:tc>
          <w:tcPr>
            <w:tcW w:w="0" w:type="auto"/>
          </w:tcPr>
          <w:p w:rsidR="0031362B" w:rsidRPr="0031362B" w:rsidRDefault="0031362B" w:rsidP="0031362B">
            <w:pPr>
              <w:jc w:val="center"/>
              <w:rPr>
                <w:rFonts w:ascii="Times New Roman" w:hAnsi="Times New Roman" w:cs="Times New Roman"/>
                <w:sz w:val="24"/>
                <w:szCs w:val="24"/>
              </w:rPr>
            </w:pPr>
            <w:r w:rsidRPr="0031362B">
              <w:rPr>
                <w:rFonts w:ascii="Times New Roman" w:hAnsi="Times New Roman" w:cs="Times New Roman"/>
                <w:sz w:val="24"/>
                <w:szCs w:val="24"/>
              </w:rPr>
              <w:t>max 0,8 V</w:t>
            </w:r>
          </w:p>
        </w:tc>
        <w:tc>
          <w:tcPr>
            <w:tcW w:w="0" w:type="auto"/>
          </w:tcPr>
          <w:p w:rsidR="0031362B" w:rsidRPr="0031362B" w:rsidRDefault="0031362B" w:rsidP="0031362B">
            <w:pPr>
              <w:jc w:val="center"/>
              <w:rPr>
                <w:rFonts w:ascii="Times New Roman" w:hAnsi="Times New Roman" w:cs="Times New Roman"/>
                <w:sz w:val="24"/>
                <w:szCs w:val="24"/>
              </w:rPr>
            </w:pPr>
            <w:r w:rsidRPr="0031362B">
              <w:rPr>
                <w:rFonts w:ascii="Times New Roman" w:hAnsi="Times New Roman" w:cs="Times New Roman"/>
                <w:sz w:val="24"/>
                <w:szCs w:val="24"/>
              </w:rPr>
              <w:t>max 0,4 V</w:t>
            </w:r>
          </w:p>
        </w:tc>
      </w:tr>
      <w:tr w:rsidR="0031362B" w:rsidRPr="0031362B" w:rsidTr="0031362B">
        <w:tc>
          <w:tcPr>
            <w:tcW w:w="0" w:type="auto"/>
          </w:tcPr>
          <w:p w:rsidR="0031362B" w:rsidRPr="0031362B" w:rsidRDefault="0031362B" w:rsidP="0031362B">
            <w:pPr>
              <w:jc w:val="both"/>
              <w:rPr>
                <w:rFonts w:ascii="Times New Roman" w:hAnsi="Times New Roman" w:cs="Times New Roman"/>
                <w:sz w:val="24"/>
                <w:szCs w:val="24"/>
              </w:rPr>
            </w:pPr>
            <w:r w:rsidRPr="0031362B">
              <w:rPr>
                <w:rFonts w:ascii="Times New Roman" w:hAnsi="Times New Roman" w:cs="Times New Roman"/>
                <w:sz w:val="24"/>
                <w:szCs w:val="24"/>
              </w:rPr>
              <w:t>log 1</w:t>
            </w:r>
          </w:p>
        </w:tc>
        <w:tc>
          <w:tcPr>
            <w:tcW w:w="0" w:type="auto"/>
          </w:tcPr>
          <w:p w:rsidR="0031362B" w:rsidRPr="0031362B" w:rsidRDefault="0031362B" w:rsidP="0031362B">
            <w:pPr>
              <w:jc w:val="center"/>
              <w:rPr>
                <w:rFonts w:ascii="Times New Roman" w:hAnsi="Times New Roman" w:cs="Times New Roman"/>
                <w:sz w:val="24"/>
                <w:szCs w:val="24"/>
              </w:rPr>
            </w:pPr>
            <w:r w:rsidRPr="0031362B">
              <w:rPr>
                <w:rFonts w:ascii="Times New Roman" w:hAnsi="Times New Roman" w:cs="Times New Roman"/>
                <w:sz w:val="24"/>
                <w:szCs w:val="24"/>
              </w:rPr>
              <w:t>min 2,0 V</w:t>
            </w:r>
          </w:p>
        </w:tc>
        <w:tc>
          <w:tcPr>
            <w:tcW w:w="0" w:type="auto"/>
          </w:tcPr>
          <w:p w:rsidR="0031362B" w:rsidRPr="0031362B" w:rsidRDefault="0031362B" w:rsidP="0031362B">
            <w:pPr>
              <w:jc w:val="center"/>
              <w:rPr>
                <w:rFonts w:ascii="Times New Roman" w:hAnsi="Times New Roman" w:cs="Times New Roman"/>
                <w:sz w:val="24"/>
                <w:szCs w:val="24"/>
              </w:rPr>
            </w:pPr>
            <w:r w:rsidRPr="0031362B">
              <w:rPr>
                <w:rFonts w:ascii="Times New Roman" w:hAnsi="Times New Roman" w:cs="Times New Roman"/>
                <w:sz w:val="24"/>
                <w:szCs w:val="24"/>
              </w:rPr>
              <w:t>min 2,4 V</w:t>
            </w:r>
          </w:p>
        </w:tc>
      </w:tr>
    </w:tbl>
    <w:p w:rsidR="0031362B" w:rsidRPr="0031362B" w:rsidRDefault="0031362B" w:rsidP="0031362B">
      <w:pPr>
        <w:ind w:firstLine="708"/>
        <w:jc w:val="both"/>
        <w:rPr>
          <w:rFonts w:ascii="Times New Roman" w:hAnsi="Times New Roman" w:cs="Times New Roman"/>
          <w:sz w:val="24"/>
          <w:szCs w:val="24"/>
        </w:rPr>
      </w:pPr>
      <w:r w:rsidRPr="0031362B">
        <w:rPr>
          <w:rFonts w:ascii="Times New Roman" w:hAnsi="Times New Roman" w:cs="Times New Roman"/>
          <w:sz w:val="24"/>
          <w:szCs w:val="24"/>
        </w:rPr>
        <w:t xml:space="preserve">   </w:t>
      </w:r>
    </w:p>
    <w:p w:rsidR="0031362B" w:rsidRPr="0031362B" w:rsidRDefault="0031362B" w:rsidP="00455F8A">
      <w:pPr>
        <w:jc w:val="both"/>
        <w:rPr>
          <w:rFonts w:ascii="Times New Roman" w:hAnsi="Times New Roman" w:cs="Times New Roman"/>
          <w:sz w:val="24"/>
          <w:szCs w:val="24"/>
        </w:rPr>
      </w:pPr>
      <w:r w:rsidRPr="0031362B">
        <w:rPr>
          <w:rFonts w:ascii="Times New Roman" w:hAnsi="Times New Roman" w:cs="Times New Roman"/>
          <w:sz w:val="24"/>
          <w:szCs w:val="24"/>
        </w:rPr>
        <w:t>Okrem statických parametrov je potrebné rátať, najmä pri zložitejších obvodoch, aj s parametrami dynamickými. Tieto zohľadňujú časové zmeny signálov. Najdôležitejším dynamickým parametrom je oneskorenie logického člena. Vzájomné pôsobenie oneskorení viacerých logických členov v rôznych vetvách obvod</w:t>
      </w:r>
      <w:r w:rsidR="00455F8A">
        <w:rPr>
          <w:rFonts w:ascii="Times New Roman" w:hAnsi="Times New Roman" w:cs="Times New Roman"/>
          <w:sz w:val="24"/>
          <w:szCs w:val="24"/>
        </w:rPr>
        <w:t>u môže spôsobiť aj vznik nežiadu</w:t>
      </w:r>
      <w:r w:rsidRPr="0031362B">
        <w:rPr>
          <w:rFonts w:ascii="Times New Roman" w:hAnsi="Times New Roman" w:cs="Times New Roman"/>
          <w:sz w:val="24"/>
          <w:szCs w:val="24"/>
        </w:rPr>
        <w:t xml:space="preserve">cich hodnôt výstupných signálov, teda dôjde k poruchovým stavom.  </w:t>
      </w:r>
    </w:p>
    <w:p w:rsidR="0031362B" w:rsidRPr="0031362B" w:rsidRDefault="0031362B">
      <w:pPr>
        <w:rPr>
          <w:rFonts w:ascii="Times New Roman" w:hAnsi="Times New Roman" w:cs="Times New Roman"/>
          <w:b/>
          <w:color w:val="FF0000"/>
          <w:sz w:val="24"/>
          <w:szCs w:val="24"/>
        </w:rPr>
      </w:pPr>
    </w:p>
    <w:p w:rsidR="004216BF" w:rsidRPr="0031362B" w:rsidRDefault="004216BF">
      <w:pPr>
        <w:rPr>
          <w:rFonts w:ascii="Times New Roman" w:hAnsi="Times New Roman" w:cs="Times New Roman"/>
          <w:b/>
          <w:color w:val="FF0000"/>
          <w:sz w:val="24"/>
          <w:szCs w:val="24"/>
        </w:rPr>
      </w:pPr>
    </w:p>
    <w:sectPr w:rsidR="004216BF" w:rsidRPr="0031362B" w:rsidSect="00C543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EE"/>
    <w:family w:val="script"/>
    <w:pitch w:val="variable"/>
    <w:sig w:usb0="00000287" w:usb1="00000000" w:usb2="00000000" w:usb3="00000000" w:csb0="0000009F" w:csb1="00000000"/>
  </w:font>
  <w:font w:name="Cambria Math">
    <w:panose1 w:val="02040503050406030204"/>
    <w:charset w:val="EE"/>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184C"/>
    <w:multiLevelType w:val="hybridMultilevel"/>
    <w:tmpl w:val="B3C661F8"/>
    <w:lvl w:ilvl="0" w:tplc="9432EA82">
      <w:start w:val="4"/>
      <w:numFmt w:val="bullet"/>
      <w:lvlText w:val="-"/>
      <w:lvlJc w:val="left"/>
      <w:pPr>
        <w:ind w:left="108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4B0155B"/>
    <w:multiLevelType w:val="hybridMultilevel"/>
    <w:tmpl w:val="FAB0C0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FBC5277"/>
    <w:multiLevelType w:val="hybridMultilevel"/>
    <w:tmpl w:val="67B032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0427662"/>
    <w:multiLevelType w:val="hybridMultilevel"/>
    <w:tmpl w:val="AAACFB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9172E88"/>
    <w:multiLevelType w:val="hybridMultilevel"/>
    <w:tmpl w:val="9A286D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08F4803"/>
    <w:multiLevelType w:val="hybridMultilevel"/>
    <w:tmpl w:val="CA165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A7F060F"/>
    <w:multiLevelType w:val="hybridMultilevel"/>
    <w:tmpl w:val="45ECC5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326E5174"/>
    <w:multiLevelType w:val="hybridMultilevel"/>
    <w:tmpl w:val="E1D06BB2"/>
    <w:lvl w:ilvl="0" w:tplc="F9B8D0DE">
      <w:start w:val="1"/>
      <w:numFmt w:val="decimal"/>
      <w:lvlText w:val="%1."/>
      <w:lvlJc w:val="left"/>
      <w:pPr>
        <w:ind w:left="644"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A2723C2"/>
    <w:multiLevelType w:val="hybridMultilevel"/>
    <w:tmpl w:val="0FC663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0E02486"/>
    <w:multiLevelType w:val="hybridMultilevel"/>
    <w:tmpl w:val="700E5640"/>
    <w:lvl w:ilvl="0" w:tplc="041B0017">
      <w:start w:val="1"/>
      <w:numFmt w:val="lowerLetter"/>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490A3E4B"/>
    <w:multiLevelType w:val="hybridMultilevel"/>
    <w:tmpl w:val="13DE74F2"/>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11">
    <w:nsid w:val="4DE51C5B"/>
    <w:multiLevelType w:val="hybridMultilevel"/>
    <w:tmpl w:val="7AEAD6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53EA6DD1"/>
    <w:multiLevelType w:val="hybridMultilevel"/>
    <w:tmpl w:val="64C8CC02"/>
    <w:lvl w:ilvl="0" w:tplc="A3EC15C6">
      <w:start w:val="1"/>
      <w:numFmt w:val="lowerLetter"/>
      <w:lvlText w:val="%1)"/>
      <w:lvlJc w:val="left"/>
      <w:pPr>
        <w:tabs>
          <w:tab w:val="num" w:pos="600"/>
        </w:tabs>
        <w:ind w:left="600" w:hanging="360"/>
      </w:pPr>
      <w:rPr>
        <w:rFonts w:hint="default"/>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3">
    <w:nsid w:val="5B29047E"/>
    <w:multiLevelType w:val="hybridMultilevel"/>
    <w:tmpl w:val="EF0661D2"/>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nsid w:val="5ED60AC4"/>
    <w:multiLevelType w:val="hybridMultilevel"/>
    <w:tmpl w:val="87F07E6A"/>
    <w:lvl w:ilvl="0" w:tplc="9432EA82">
      <w:start w:val="4"/>
      <w:numFmt w:val="bullet"/>
      <w:lvlText w:val="-"/>
      <w:lvlJc w:val="left"/>
      <w:pPr>
        <w:ind w:left="108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F631487"/>
    <w:multiLevelType w:val="hybridMultilevel"/>
    <w:tmpl w:val="EA369B1A"/>
    <w:lvl w:ilvl="0" w:tplc="9432EA82">
      <w:start w:val="4"/>
      <w:numFmt w:val="bullet"/>
      <w:lvlText w:val="-"/>
      <w:lvlJc w:val="left"/>
      <w:pPr>
        <w:ind w:left="1080" w:hanging="360"/>
      </w:pPr>
      <w:rPr>
        <w:rFonts w:ascii="Calibri" w:eastAsia="Calibri" w:hAnsi="Calibri"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nsid w:val="65792839"/>
    <w:multiLevelType w:val="hybridMultilevel"/>
    <w:tmpl w:val="B3B6D9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6BF67FE1"/>
    <w:multiLevelType w:val="hybridMultilevel"/>
    <w:tmpl w:val="58F29B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6CBA5A47"/>
    <w:multiLevelType w:val="hybridMultilevel"/>
    <w:tmpl w:val="3D6484D4"/>
    <w:lvl w:ilvl="0" w:tplc="A3EC15C6">
      <w:start w:val="1"/>
      <w:numFmt w:val="lowerLetter"/>
      <w:lvlText w:val="%1)"/>
      <w:lvlJc w:val="left"/>
      <w:pPr>
        <w:tabs>
          <w:tab w:val="num" w:pos="600"/>
        </w:tabs>
        <w:ind w:left="6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6556823"/>
    <w:multiLevelType w:val="hybridMultilevel"/>
    <w:tmpl w:val="B4664B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7FDE34AF"/>
    <w:multiLevelType w:val="hybridMultilevel"/>
    <w:tmpl w:val="65947920"/>
    <w:lvl w:ilvl="0" w:tplc="3950381A">
      <w:start w:val="1"/>
      <w:numFmt w:val="bullet"/>
      <w:pStyle w:val="Odrazkynecislovane"/>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3"/>
  </w:num>
  <w:num w:numId="4">
    <w:abstractNumId w:val="10"/>
  </w:num>
  <w:num w:numId="5">
    <w:abstractNumId w:val="17"/>
  </w:num>
  <w:num w:numId="6">
    <w:abstractNumId w:val="19"/>
  </w:num>
  <w:num w:numId="7">
    <w:abstractNumId w:val="1"/>
  </w:num>
  <w:num w:numId="8">
    <w:abstractNumId w:val="8"/>
  </w:num>
  <w:num w:numId="9">
    <w:abstractNumId w:val="16"/>
  </w:num>
  <w:num w:numId="10">
    <w:abstractNumId w:val="5"/>
  </w:num>
  <w:num w:numId="11">
    <w:abstractNumId w:val="11"/>
  </w:num>
  <w:num w:numId="12">
    <w:abstractNumId w:val="15"/>
  </w:num>
  <w:num w:numId="13">
    <w:abstractNumId w:val="0"/>
  </w:num>
  <w:num w:numId="14">
    <w:abstractNumId w:val="6"/>
  </w:num>
  <w:num w:numId="15">
    <w:abstractNumId w:val="4"/>
  </w:num>
  <w:num w:numId="16">
    <w:abstractNumId w:val="12"/>
  </w:num>
  <w:num w:numId="17">
    <w:abstractNumId w:val="18"/>
  </w:num>
  <w:num w:numId="18">
    <w:abstractNumId w:val="14"/>
  </w:num>
  <w:num w:numId="19">
    <w:abstractNumId w:val="7"/>
  </w:num>
  <w:num w:numId="20">
    <w:abstractNumId w:val="13"/>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22388"/>
    <w:rsid w:val="000E584D"/>
    <w:rsid w:val="00134CF2"/>
    <w:rsid w:val="00196020"/>
    <w:rsid w:val="00206CCA"/>
    <w:rsid w:val="00306301"/>
    <w:rsid w:val="0031362B"/>
    <w:rsid w:val="003464AC"/>
    <w:rsid w:val="0037359E"/>
    <w:rsid w:val="004216BF"/>
    <w:rsid w:val="00455F8A"/>
    <w:rsid w:val="00492314"/>
    <w:rsid w:val="00496E73"/>
    <w:rsid w:val="00512827"/>
    <w:rsid w:val="00530A22"/>
    <w:rsid w:val="00700FD8"/>
    <w:rsid w:val="007609B6"/>
    <w:rsid w:val="007736D7"/>
    <w:rsid w:val="008321DC"/>
    <w:rsid w:val="00857461"/>
    <w:rsid w:val="0090372B"/>
    <w:rsid w:val="00B40CF2"/>
    <w:rsid w:val="00BD2360"/>
    <w:rsid w:val="00C54347"/>
    <w:rsid w:val="00CC27CE"/>
    <w:rsid w:val="00D11492"/>
    <w:rsid w:val="00D22388"/>
    <w:rsid w:val="00DA23AC"/>
    <w:rsid w:val="00E20017"/>
    <w:rsid w:val="00F4320F"/>
    <w:rsid w:val="00FA52F9"/>
    <w:rsid w:val="00FE3AD7"/>
    <w:rsid w:val="00FE482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92"/>
    <o:shapelayout v:ext="edit">
      <o:idmap v:ext="edit" data="1,2"/>
      <o:rules v:ext="edit">
        <o:r id="V:Rule8" type="arc" idref="#_x0000_s1838"/>
        <o:r id="V:Rule9" type="arc" idref="#_x0000_s1851"/>
        <o:r id="V:Rule10" type="arc" idref="#_x0000_s1855"/>
        <o:r id="V:Rule11" type="arc" idref="#_x0000_s1659"/>
        <o:r id="V:Rule12" type="arc" idref="#_x0000_s1671"/>
        <o:r id="V:Rule13" type="arc" idref="#_x0000_s1674"/>
        <o:r id="V:Rule14" type="arc" idref="#_x0000_s1681"/>
        <o:r id="V:Rule15" type="arc" idref="#_x0000_s1688"/>
        <o:r id="V:Rule16" type="arc" idref="#_x0000_s1697"/>
        <o:r id="V:Rule17" type="connector" idref="#_x0000_s1031"/>
        <o:r id="V:Rule18" type="connector" idref="#_x0000_s1028"/>
        <o:r id="V:Rule19" type="connector" idref="#_x0000_s1029"/>
        <o:r id="V:Rule20" type="connector" idref="#_x0000_s1032"/>
        <o:r id="V:Rule21" type="connector" idref="#_x0000_s1030"/>
        <o:r id="V:Rule22" type="connector" idref="#_x0000_s1033"/>
        <o:r id="V:Rule23" type="connector" idref="#_x0000_s1027"/>
        <o:r id="V:Rule24" type="arc" idref="#_x0000_s2332"/>
        <o:r id="V:Rule25" type="arc" idref="#_x0000_s2333"/>
        <o:r id="V:Rule26" type="arc" idref="#_x0000_s2334"/>
        <o:r id="V:Rule27" type="arc" idref="#_x0000_s2335"/>
        <o:r id="V:Rule28" type="arc" idref="#_x0000_s2336"/>
        <o:r id="V:Rule29" type="arc" idref="#_x0000_s2337"/>
        <o:r id="V:Rule30" type="arc" idref="#_x0000_s2338"/>
        <o:r id="V:Rule31" type="arc" idref="#_x0000_s2339"/>
        <o:r id="V:Rule32" type="arc" idref="#_x0000_s2066"/>
        <o:r id="V:Rule33" type="arc" idref="#_x0000_s2077"/>
        <o:r id="V:Rule34" type="callout" idref="#_x0000_s2085"/>
        <o:r id="V:Rule35" type="callout" idref="#_x0000_s2086"/>
        <o:r id="V:Rule36" type="callout" idref="#_x0000_s2091"/>
        <o:r id="V:Rule37" type="arc" idref="#_x0000_s2135"/>
        <o:r id="V:Rule38" type="arc" idref="#_x0000_s2136"/>
        <o:r id="V:Rule39" type="arc" idref="#_x0000_s2137"/>
        <o:r id="V:Rule40" type="arc" idref="#_x0000_s2138"/>
        <o:r id="V:Rule41" type="arc" idref="#_x0000_s2139"/>
        <o:r id="V:Rule42" type="arc" idref="#_x0000_s2140"/>
        <o:r id="V:Rule43" type="arc" idref="#_x0000_s2141"/>
        <o:r id="V:Rule44" type="arc" idref="#_x0000_s21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4347"/>
  </w:style>
  <w:style w:type="paragraph" w:styleId="Nadpis1">
    <w:name w:val="heading 1"/>
    <w:basedOn w:val="Normln"/>
    <w:next w:val="Normln"/>
    <w:link w:val="Nadpis1Char"/>
    <w:qFormat/>
    <w:rsid w:val="00857461"/>
    <w:pPr>
      <w:keepNext/>
      <w:spacing w:before="240" w:after="60" w:line="360" w:lineRule="auto"/>
      <w:outlineLvl w:val="0"/>
    </w:pPr>
    <w:rPr>
      <w:rFonts w:ascii="Courier New" w:eastAsia="Times New Roman" w:hAnsi="Courier New" w:cs="Courier New"/>
      <w:b/>
      <w:bCs/>
      <w:kern w:val="32"/>
      <w:sz w:val="32"/>
      <w:szCs w:val="32"/>
    </w:rPr>
  </w:style>
  <w:style w:type="paragraph" w:styleId="Nadpis3">
    <w:name w:val="heading 3"/>
    <w:basedOn w:val="Normln"/>
    <w:next w:val="Normln"/>
    <w:link w:val="Nadpis3Char"/>
    <w:uiPriority w:val="9"/>
    <w:semiHidden/>
    <w:unhideWhenUsed/>
    <w:qFormat/>
    <w:rsid w:val="00857461"/>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85746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uiPriority w:val="34"/>
    <w:qFormat/>
    <w:rsid w:val="00D22388"/>
    <w:pPr>
      <w:ind w:left="720"/>
      <w:contextualSpacing/>
    </w:pPr>
    <w:rPr>
      <w:rFonts w:ascii="Calibri" w:eastAsia="Times New Roman" w:hAnsi="Calibri" w:cs="Times New Roman"/>
    </w:rPr>
  </w:style>
  <w:style w:type="paragraph" w:styleId="Odstavecseseznamem">
    <w:name w:val="List Paragraph"/>
    <w:basedOn w:val="Normln"/>
    <w:uiPriority w:val="34"/>
    <w:qFormat/>
    <w:rsid w:val="00530A22"/>
    <w:pPr>
      <w:ind w:left="720"/>
      <w:contextualSpacing/>
    </w:pPr>
    <w:rPr>
      <w:rFonts w:ascii="Calibri" w:eastAsia="Calibri" w:hAnsi="Calibri" w:cs="Times New Roman"/>
      <w:lang w:eastAsia="en-US"/>
    </w:rPr>
  </w:style>
  <w:style w:type="paragraph" w:styleId="Textbubliny">
    <w:name w:val="Balloon Text"/>
    <w:basedOn w:val="Normln"/>
    <w:link w:val="TextbublinyChar"/>
    <w:uiPriority w:val="99"/>
    <w:semiHidden/>
    <w:unhideWhenUsed/>
    <w:rsid w:val="00530A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0A22"/>
    <w:rPr>
      <w:rFonts w:ascii="Tahoma" w:hAnsi="Tahoma" w:cs="Tahoma"/>
      <w:sz w:val="16"/>
      <w:szCs w:val="16"/>
    </w:rPr>
  </w:style>
  <w:style w:type="character" w:styleId="Zstupntext">
    <w:name w:val="Placeholder Text"/>
    <w:basedOn w:val="Standardnpsmoodstavce"/>
    <w:uiPriority w:val="99"/>
    <w:semiHidden/>
    <w:rsid w:val="004216BF"/>
    <w:rPr>
      <w:color w:val="808080"/>
    </w:rPr>
  </w:style>
  <w:style w:type="paragraph" w:customStyle="1" w:styleId="Styl1">
    <w:name w:val="Styl1"/>
    <w:basedOn w:val="Normln"/>
    <w:rsid w:val="0031362B"/>
    <w:pPr>
      <w:spacing w:after="0" w:line="240" w:lineRule="auto"/>
    </w:pPr>
    <w:rPr>
      <w:rFonts w:ascii="Arial" w:eastAsia="Times New Roman" w:hAnsi="Arial" w:cs="Times New Roman"/>
      <w:sz w:val="24"/>
      <w:szCs w:val="20"/>
    </w:rPr>
  </w:style>
  <w:style w:type="paragraph" w:styleId="Zkladntextodsazen2">
    <w:name w:val="Body Text Indent 2"/>
    <w:basedOn w:val="Normln"/>
    <w:link w:val="Zkladntextodsazen2Char"/>
    <w:rsid w:val="0031362B"/>
    <w:pPr>
      <w:spacing w:after="0" w:line="240" w:lineRule="auto"/>
      <w:ind w:firstLine="708"/>
      <w:jc w:val="both"/>
    </w:pPr>
    <w:rPr>
      <w:rFonts w:ascii="Times New Roman" w:eastAsia="Times New Roman" w:hAnsi="Times New Roman" w:cs="Times New Roman"/>
      <w:sz w:val="24"/>
      <w:szCs w:val="24"/>
    </w:rPr>
  </w:style>
  <w:style w:type="character" w:customStyle="1" w:styleId="Zkladntextodsazen2Char">
    <w:name w:val="Základní text odsazený 2 Char"/>
    <w:basedOn w:val="Standardnpsmoodstavce"/>
    <w:link w:val="Zkladntextodsazen2"/>
    <w:rsid w:val="0031362B"/>
    <w:rPr>
      <w:rFonts w:ascii="Times New Roman" w:eastAsia="Times New Roman" w:hAnsi="Times New Roman" w:cs="Times New Roman"/>
      <w:sz w:val="24"/>
      <w:szCs w:val="24"/>
    </w:rPr>
  </w:style>
  <w:style w:type="paragraph" w:styleId="Zkladntext">
    <w:name w:val="Body Text"/>
    <w:basedOn w:val="Normln"/>
    <w:link w:val="ZkladntextChar"/>
    <w:uiPriority w:val="99"/>
    <w:semiHidden/>
    <w:unhideWhenUsed/>
    <w:rsid w:val="00857461"/>
    <w:pPr>
      <w:spacing w:after="120"/>
    </w:pPr>
  </w:style>
  <w:style w:type="character" w:customStyle="1" w:styleId="ZkladntextChar">
    <w:name w:val="Základní text Char"/>
    <w:basedOn w:val="Standardnpsmoodstavce"/>
    <w:link w:val="Zkladntext"/>
    <w:uiPriority w:val="99"/>
    <w:semiHidden/>
    <w:rsid w:val="00857461"/>
  </w:style>
  <w:style w:type="paragraph" w:styleId="Zkladntextodsazen">
    <w:name w:val="Body Text Indent"/>
    <w:basedOn w:val="Normln"/>
    <w:link w:val="ZkladntextodsazenChar"/>
    <w:uiPriority w:val="99"/>
    <w:semiHidden/>
    <w:unhideWhenUsed/>
    <w:rsid w:val="00857461"/>
    <w:pPr>
      <w:spacing w:after="120"/>
      <w:ind w:left="283"/>
    </w:pPr>
  </w:style>
  <w:style w:type="character" w:customStyle="1" w:styleId="ZkladntextodsazenChar">
    <w:name w:val="Základní text odsazený Char"/>
    <w:basedOn w:val="Standardnpsmoodstavce"/>
    <w:link w:val="Zkladntextodsazen"/>
    <w:uiPriority w:val="99"/>
    <w:semiHidden/>
    <w:rsid w:val="00857461"/>
  </w:style>
  <w:style w:type="character" w:customStyle="1" w:styleId="Nadpis1Char">
    <w:name w:val="Nadpis 1 Char"/>
    <w:basedOn w:val="Standardnpsmoodstavce"/>
    <w:link w:val="Nadpis1"/>
    <w:rsid w:val="00857461"/>
    <w:rPr>
      <w:rFonts w:ascii="Courier New" w:eastAsia="Times New Roman" w:hAnsi="Courier New" w:cs="Courier New"/>
      <w:b/>
      <w:bCs/>
      <w:kern w:val="32"/>
      <w:sz w:val="32"/>
      <w:szCs w:val="32"/>
    </w:rPr>
  </w:style>
  <w:style w:type="paragraph" w:customStyle="1" w:styleId="Nadpispodkapitoly">
    <w:name w:val="Nadpis podkapitoly"/>
    <w:basedOn w:val="Nadpis3"/>
    <w:next w:val="Odstavecseseznamem1"/>
    <w:autoRedefine/>
    <w:rsid w:val="00857461"/>
    <w:pPr>
      <w:keepLines w:val="0"/>
      <w:spacing w:before="240" w:after="60" w:line="360" w:lineRule="auto"/>
    </w:pPr>
    <w:rPr>
      <w:rFonts w:ascii="Times New Roman" w:eastAsia="Times New Roman" w:hAnsi="Times New Roman" w:cs="Times New Roman"/>
      <w:color w:val="auto"/>
      <w:sz w:val="24"/>
      <w:szCs w:val="24"/>
    </w:rPr>
  </w:style>
  <w:style w:type="paragraph" w:customStyle="1" w:styleId="Textobycajny">
    <w:name w:val="Text obycajny"/>
    <w:basedOn w:val="Prosttext"/>
    <w:autoRedefine/>
    <w:rsid w:val="00BD2360"/>
    <w:rPr>
      <w:rFonts w:ascii="Times New Roman" w:hAnsi="Times New Roman" w:cs="Times New Roman"/>
      <w:position w:val="-12"/>
      <w:sz w:val="24"/>
      <w:szCs w:val="24"/>
    </w:rPr>
  </w:style>
  <w:style w:type="paragraph" w:customStyle="1" w:styleId="Nadpiskapitoly">
    <w:name w:val="Nadpis kapitoly"/>
    <w:basedOn w:val="Nadpis1"/>
    <w:autoRedefine/>
    <w:rsid w:val="00857461"/>
    <w:pPr>
      <w:spacing w:line="240" w:lineRule="auto"/>
    </w:pPr>
    <w:rPr>
      <w:rFonts w:ascii="Times New Roman" w:hAnsi="Times New Roman" w:cs="Times New Roman"/>
      <w:sz w:val="28"/>
      <w:szCs w:val="28"/>
    </w:rPr>
  </w:style>
  <w:style w:type="paragraph" w:customStyle="1" w:styleId="PopisObr">
    <w:name w:val="Popis Obr."/>
    <w:basedOn w:val="Nadpis4"/>
    <w:autoRedefine/>
    <w:rsid w:val="00857461"/>
    <w:pPr>
      <w:keepLines w:val="0"/>
      <w:spacing w:before="0" w:line="240" w:lineRule="auto"/>
      <w:jc w:val="center"/>
    </w:pPr>
    <w:rPr>
      <w:rFonts w:ascii="Times New Roman" w:eastAsia="Times New Roman" w:hAnsi="Times New Roman" w:cs="Times New Roman"/>
      <w:b w:val="0"/>
      <w:i w:val="0"/>
      <w:color w:val="auto"/>
      <w:sz w:val="24"/>
      <w:szCs w:val="24"/>
    </w:rPr>
  </w:style>
  <w:style w:type="paragraph" w:customStyle="1" w:styleId="Nadpissekcie">
    <w:name w:val="Nadpis sekcie"/>
    <w:basedOn w:val="Prosttext"/>
    <w:autoRedefine/>
    <w:rsid w:val="00857461"/>
  </w:style>
  <w:style w:type="paragraph" w:customStyle="1" w:styleId="Textobychruby">
    <w:name w:val="Text obyc. hruby"/>
    <w:basedOn w:val="Textobycajny"/>
    <w:autoRedefine/>
    <w:rsid w:val="00857461"/>
    <w:pPr>
      <w:jc w:val="both"/>
    </w:pPr>
    <w:rPr>
      <w:rFonts w:eastAsia="Times New Roman"/>
      <w:b/>
      <w:bCs/>
      <w:i/>
      <w:szCs w:val="20"/>
      <w:lang w:eastAsia="cs-CZ"/>
    </w:rPr>
  </w:style>
  <w:style w:type="paragraph" w:customStyle="1" w:styleId="Odrazkynecislovane">
    <w:name w:val="Odrazky necislovane"/>
    <w:basedOn w:val="Textobycajny"/>
    <w:autoRedefine/>
    <w:rsid w:val="00857461"/>
    <w:pPr>
      <w:numPr>
        <w:numId w:val="21"/>
      </w:numPr>
      <w:ind w:firstLine="0"/>
      <w:jc w:val="both"/>
    </w:pPr>
    <w:rPr>
      <w:rFonts w:eastAsia="Times New Roman"/>
      <w:szCs w:val="20"/>
      <w:lang w:eastAsia="cs-CZ"/>
    </w:rPr>
  </w:style>
  <w:style w:type="paragraph" w:customStyle="1" w:styleId="Obrazok">
    <w:name w:val="Obrazok"/>
    <w:basedOn w:val="Textobycajny"/>
    <w:autoRedefine/>
    <w:rsid w:val="00857461"/>
    <w:pPr>
      <w:jc w:val="both"/>
    </w:pPr>
    <w:rPr>
      <w:rFonts w:eastAsia="Times New Roman"/>
      <w:szCs w:val="20"/>
      <w:lang w:eastAsia="cs-CZ"/>
    </w:rPr>
  </w:style>
  <w:style w:type="paragraph" w:customStyle="1" w:styleId="Zoznambibliografickychodkazov">
    <w:name w:val="Zoznam bibliografickych odkazov"/>
    <w:basedOn w:val="Textobycajny"/>
    <w:rsid w:val="00857461"/>
    <w:pPr>
      <w:jc w:val="both"/>
    </w:pPr>
    <w:rPr>
      <w:rFonts w:eastAsia="Times New Roman"/>
      <w:szCs w:val="20"/>
      <w:lang w:eastAsia="cs-CZ"/>
    </w:rPr>
  </w:style>
  <w:style w:type="character" w:customStyle="1" w:styleId="Nadpis3Char">
    <w:name w:val="Nadpis 3 Char"/>
    <w:basedOn w:val="Standardnpsmoodstavce"/>
    <w:link w:val="Nadpis3"/>
    <w:uiPriority w:val="9"/>
    <w:semiHidden/>
    <w:rsid w:val="00857461"/>
    <w:rPr>
      <w:rFonts w:asciiTheme="majorHAnsi" w:eastAsiaTheme="majorEastAsia" w:hAnsiTheme="majorHAnsi" w:cstheme="majorBidi"/>
      <w:b/>
      <w:bCs/>
      <w:color w:val="4F81BD" w:themeColor="accent1"/>
    </w:rPr>
  </w:style>
  <w:style w:type="paragraph" w:styleId="Prosttext">
    <w:name w:val="Plain Text"/>
    <w:basedOn w:val="Normln"/>
    <w:link w:val="ProsttextChar"/>
    <w:uiPriority w:val="99"/>
    <w:semiHidden/>
    <w:unhideWhenUsed/>
    <w:rsid w:val="00857461"/>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857461"/>
    <w:rPr>
      <w:rFonts w:ascii="Consolas" w:hAnsi="Consolas"/>
      <w:sz w:val="21"/>
      <w:szCs w:val="21"/>
    </w:rPr>
  </w:style>
  <w:style w:type="character" w:customStyle="1" w:styleId="Nadpis4Char">
    <w:name w:val="Nadpis 4 Char"/>
    <w:basedOn w:val="Standardnpsmoodstavce"/>
    <w:link w:val="Nadpis4"/>
    <w:uiPriority w:val="9"/>
    <w:semiHidden/>
    <w:rsid w:val="00857461"/>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2.png"/><Relationship Id="rId39" Type="http://schemas.openxmlformats.org/officeDocument/2006/relationships/oleObject" Target="embeddings/oleObject14.bin"/><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image" Target="media/image22.wmf"/><Relationship Id="rId47" Type="http://schemas.openxmlformats.org/officeDocument/2006/relationships/image" Target="media/image25.png"/><Relationship Id="rId50" Type="http://schemas.openxmlformats.org/officeDocument/2006/relationships/image" Target="media/image27.wmf"/><Relationship Id="rId55" Type="http://schemas.openxmlformats.org/officeDocument/2006/relationships/image" Target="media/image31.png"/><Relationship Id="rId63" Type="http://schemas.openxmlformats.org/officeDocument/2006/relationships/image" Target="media/image39.png"/><Relationship Id="rId68" Type="http://schemas.openxmlformats.org/officeDocument/2006/relationships/oleObject" Target="embeddings/oleObject20.bin"/><Relationship Id="rId76" Type="http://schemas.openxmlformats.org/officeDocument/2006/relationships/oleObject" Target="embeddings/oleObject24.bin"/><Relationship Id="rId84" Type="http://schemas.openxmlformats.org/officeDocument/2006/relationships/oleObject" Target="embeddings/oleObject28.bin"/><Relationship Id="rId7" Type="http://schemas.openxmlformats.org/officeDocument/2006/relationships/oleObject" Target="embeddings/oleObject1.bin"/><Relationship Id="rId71" Type="http://schemas.openxmlformats.org/officeDocument/2006/relationships/image" Target="media/image45.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5.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image" Target="media/image21.wmf"/><Relationship Id="rId45" Type="http://schemas.openxmlformats.org/officeDocument/2006/relationships/image" Target="media/image24.wmf"/><Relationship Id="rId53" Type="http://schemas.openxmlformats.org/officeDocument/2006/relationships/image" Target="media/image29.png"/><Relationship Id="rId58" Type="http://schemas.openxmlformats.org/officeDocument/2006/relationships/image" Target="media/image34.png"/><Relationship Id="rId66" Type="http://schemas.openxmlformats.org/officeDocument/2006/relationships/image" Target="media/image42.png"/><Relationship Id="rId74" Type="http://schemas.openxmlformats.org/officeDocument/2006/relationships/oleObject" Target="embeddings/oleObject23.bin"/><Relationship Id="rId79" Type="http://schemas.openxmlformats.org/officeDocument/2006/relationships/image" Target="media/image49.wmf"/><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7.png"/><Relationship Id="rId82" Type="http://schemas.openxmlformats.org/officeDocument/2006/relationships/oleObject" Target="embeddings/oleObject27.bin"/><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png"/><Relationship Id="rId30" Type="http://schemas.openxmlformats.org/officeDocument/2006/relationships/oleObject" Target="embeddings/oleObject10.bin"/><Relationship Id="rId35" Type="http://schemas.openxmlformats.org/officeDocument/2006/relationships/image" Target="media/image18.png"/><Relationship Id="rId43" Type="http://schemas.openxmlformats.org/officeDocument/2006/relationships/oleObject" Target="embeddings/oleObject16.bin"/><Relationship Id="rId48" Type="http://schemas.openxmlformats.org/officeDocument/2006/relationships/image" Target="media/image26.wmf"/><Relationship Id="rId56" Type="http://schemas.openxmlformats.org/officeDocument/2006/relationships/image" Target="media/image32.png"/><Relationship Id="rId64" Type="http://schemas.openxmlformats.org/officeDocument/2006/relationships/image" Target="media/image40.png"/><Relationship Id="rId69" Type="http://schemas.openxmlformats.org/officeDocument/2006/relationships/image" Target="media/image44.wmf"/><Relationship Id="rId77" Type="http://schemas.openxmlformats.org/officeDocument/2006/relationships/image" Target="media/image48.wmf"/><Relationship Id="rId8" Type="http://schemas.openxmlformats.org/officeDocument/2006/relationships/image" Target="media/image2.wmf"/><Relationship Id="rId51" Type="http://schemas.openxmlformats.org/officeDocument/2006/relationships/oleObject" Target="embeddings/oleObject19.bin"/><Relationship Id="rId72" Type="http://schemas.openxmlformats.org/officeDocument/2006/relationships/oleObject" Target="embeddings/oleObject22.bin"/><Relationship Id="rId80" Type="http://schemas.openxmlformats.org/officeDocument/2006/relationships/oleObject" Target="embeddings/oleObject26.bin"/><Relationship Id="rId85" Type="http://schemas.openxmlformats.org/officeDocument/2006/relationships/image" Target="media/image52.gi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image" Target="media/image20.wmf"/><Relationship Id="rId46" Type="http://schemas.openxmlformats.org/officeDocument/2006/relationships/oleObject" Target="embeddings/oleObject17.bin"/><Relationship Id="rId59" Type="http://schemas.openxmlformats.org/officeDocument/2006/relationships/image" Target="media/image35.png"/><Relationship Id="rId67" Type="http://schemas.openxmlformats.org/officeDocument/2006/relationships/image" Target="media/image43.wmf"/><Relationship Id="rId20" Type="http://schemas.openxmlformats.org/officeDocument/2006/relationships/oleObject" Target="embeddings/oleObject7.bin"/><Relationship Id="rId41" Type="http://schemas.openxmlformats.org/officeDocument/2006/relationships/oleObject" Target="embeddings/oleObject15.bin"/><Relationship Id="rId54" Type="http://schemas.openxmlformats.org/officeDocument/2006/relationships/image" Target="media/image30.png"/><Relationship Id="rId62" Type="http://schemas.openxmlformats.org/officeDocument/2006/relationships/image" Target="media/image38.png"/><Relationship Id="rId70" Type="http://schemas.openxmlformats.org/officeDocument/2006/relationships/oleObject" Target="embeddings/oleObject21.bin"/><Relationship Id="rId75" Type="http://schemas.openxmlformats.org/officeDocument/2006/relationships/image" Target="media/image47.wmf"/><Relationship Id="rId83" Type="http://schemas.openxmlformats.org/officeDocument/2006/relationships/image" Target="media/image51.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4.png"/><Relationship Id="rId36" Type="http://schemas.openxmlformats.org/officeDocument/2006/relationships/image" Target="media/image19.wmf"/><Relationship Id="rId49" Type="http://schemas.openxmlformats.org/officeDocument/2006/relationships/oleObject" Target="embeddings/oleObject18.bin"/><Relationship Id="rId57" Type="http://schemas.openxmlformats.org/officeDocument/2006/relationships/image" Target="media/image33.png"/><Relationship Id="rId10" Type="http://schemas.openxmlformats.org/officeDocument/2006/relationships/image" Target="media/image3.gif"/><Relationship Id="rId31" Type="http://schemas.openxmlformats.org/officeDocument/2006/relationships/image" Target="media/image16.wmf"/><Relationship Id="rId44" Type="http://schemas.openxmlformats.org/officeDocument/2006/relationships/image" Target="media/image23.png"/><Relationship Id="rId52" Type="http://schemas.openxmlformats.org/officeDocument/2006/relationships/image" Target="media/image28.png"/><Relationship Id="rId60" Type="http://schemas.openxmlformats.org/officeDocument/2006/relationships/image" Target="media/image36.png"/><Relationship Id="rId65" Type="http://schemas.openxmlformats.org/officeDocument/2006/relationships/image" Target="media/image41.emf"/><Relationship Id="rId73" Type="http://schemas.openxmlformats.org/officeDocument/2006/relationships/image" Target="media/image46.wmf"/><Relationship Id="rId78" Type="http://schemas.openxmlformats.org/officeDocument/2006/relationships/oleObject" Target="embeddings/oleObject25.bin"/><Relationship Id="rId81" Type="http://schemas.openxmlformats.org/officeDocument/2006/relationships/image" Target="media/image50.wmf"/><Relationship Id="rId86"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92427-8105-4FD9-93B8-12A0E0E5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41</Pages>
  <Words>10785</Words>
  <Characters>61480</Characters>
  <Application>Microsoft Office Word</Application>
  <DocSecurity>0</DocSecurity>
  <Lines>512</Lines>
  <Paragraphs>144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 labajova</dc:creator>
  <cp:keywords/>
  <dc:description/>
  <cp:lastModifiedBy>sona labajova</cp:lastModifiedBy>
  <cp:revision>8</cp:revision>
  <dcterms:created xsi:type="dcterms:W3CDTF">2011-09-11T19:20:00Z</dcterms:created>
  <dcterms:modified xsi:type="dcterms:W3CDTF">2011-09-24T20:35:00Z</dcterms:modified>
</cp:coreProperties>
</file>